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Debugging .NET with WinDbg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4"/>
          <w:szCs w:val="24"/>
        </w:rPr>
        <w:t>Author: Sebastian Solnica (</w:t>
      </w:r>
      <w:hyperlink r:id="rId5" w:history="1">
        <w:r w:rsidRPr="00EA0343">
          <w:rPr>
            <w:rFonts w:ascii="Tahoma" w:eastAsia="Times New Roman" w:hAnsi="Tahoma" w:cs="Tahoma"/>
            <w:color w:val="0000EE"/>
            <w:sz w:val="24"/>
            <w:szCs w:val="24"/>
            <w:u w:val="single"/>
          </w:rPr>
          <w:t>http://lowleveldesign.wordpress.com</w:t>
        </w:r>
      </w:hyperlink>
      <w:r w:rsidRPr="00EA0343"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Version: 1.0beta2</w:t>
      </w:r>
    </w:p>
    <w:p w:rsidR="00EA0343" w:rsidRPr="00EA0343" w:rsidRDefault="00EA0343" w:rsidP="00EA0343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eeebb757dddd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Starting debugging process</w:t>
        </w:r>
      </w:hyperlink>
    </w:p>
    <w:p w:rsidR="00EA0343" w:rsidRPr="00EA0343" w:rsidRDefault="00EA0343" w:rsidP="00EA0343">
      <w:pPr>
        <w:spacing w:after="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b0a1bd9690ee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In .NET2.0</w:t>
        </w:r>
      </w:hyperlink>
    </w:p>
    <w:p w:rsidR="00EA0343" w:rsidRPr="00EA0343" w:rsidRDefault="00EA0343" w:rsidP="00EA0343">
      <w:pPr>
        <w:spacing w:after="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ec2b6a8a6367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In .NET4.0</w:t>
        </w:r>
      </w:hyperlink>
    </w:p>
    <w:p w:rsidR="00EA0343" w:rsidRPr="00EA0343" w:rsidRDefault="00EA0343" w:rsidP="00EA0343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956119af011c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Controlling debugging process</w:t>
        </w:r>
      </w:hyperlink>
    </w:p>
    <w:p w:rsidR="00EA0343" w:rsidRPr="00EA0343" w:rsidRDefault="00EA0343" w:rsidP="00EA0343">
      <w:pPr>
        <w:spacing w:after="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087282f3698a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Setting breakpoint</w:t>
        </w:r>
      </w:hyperlink>
      <w:bookmarkStart w:id="0" w:name="_GoBack"/>
      <w:bookmarkEnd w:id="0"/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dc4516598e9c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!mbm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229af95f846f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!mbp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b45898ce5c73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!bpmd</w:t>
        </w:r>
      </w:hyperlink>
    </w:p>
    <w:p w:rsidR="00EA0343" w:rsidRPr="00EA0343" w:rsidRDefault="00EA0343" w:rsidP="00EA0343">
      <w:pPr>
        <w:spacing w:after="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bc947125f80d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Examining stack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61c4a3948408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!CLRStack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1793733b966f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!DumpStack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95fb67167d7d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!DumpStackObjects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5a5cc319b6d5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!EEStack</w:t>
        </w:r>
      </w:hyperlink>
    </w:p>
    <w:p w:rsidR="00EA0343" w:rsidRPr="00EA0343" w:rsidRDefault="00EA0343" w:rsidP="00EA0343">
      <w:pPr>
        <w:spacing w:after="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89f41fd582e3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Examining heap &amp; Garbage Collector status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1e93fde5d255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!DumpHeap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9652acd16fa1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!DumpRuntimeTypes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heading=h.fa3ccdcd6e34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!EEHeap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heading=h.8b1ea37dcecd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!HeapStat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heading=h.ed913496606c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!TraverseHeap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heading=h.01fbc6972fa9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!VerifyHeap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heading=h.1aa6d9eba6d7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!GCHandles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heading=h.854f10662f28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!GCHandleLeaks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heading=h.46d7bdd31a86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!GCInfo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heading=h.1a32f7c10905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!GCRoot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heading=h.7ebd0df1109b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!GCWhere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heading=h.b25258d736d4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!FindRoots</w:t>
        </w:r>
      </w:hyperlink>
    </w:p>
    <w:p w:rsidR="00EA0343" w:rsidRPr="00EA0343" w:rsidRDefault="00EA0343" w:rsidP="00EA0343">
      <w:pPr>
        <w:spacing w:after="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heading=h.91e7777c5411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Examining code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heading=h.6ae0291fc908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!Name2EE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heading=h.de988a86e820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!U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heading=h.9b59473b77ad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!DumpIL</w:t>
        </w:r>
      </w:hyperlink>
    </w:p>
    <w:p w:rsidR="00EA0343" w:rsidRPr="00EA0343" w:rsidRDefault="00EA0343" w:rsidP="00EA0343">
      <w:pPr>
        <w:spacing w:after="0" w:line="240" w:lineRule="auto"/>
        <w:ind w:left="800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heading=h.fb571ac30fdd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Examining CLR structures</w:t>
        </w:r>
      </w:hyperlink>
    </w:p>
    <w:p w:rsidR="00EA0343" w:rsidRPr="00EA0343" w:rsidRDefault="00EA0343" w:rsidP="00EA0343">
      <w:pPr>
        <w:spacing w:after="0" w:line="24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heading=h.13571aacca40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AppDomains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heading=h.ca8429c9db81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!DumpDomain</w:t>
        </w:r>
      </w:hyperlink>
    </w:p>
    <w:p w:rsidR="00EA0343" w:rsidRPr="00EA0343" w:rsidRDefault="00EA0343" w:rsidP="00EA0343">
      <w:pPr>
        <w:spacing w:after="0" w:line="24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heading=h.64a9b8fb707a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Assemblies/Modules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heading=h.da4c49acc2c7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!DumpModule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heading=h.5b9ffc0546cb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!DumpAssembly</w:t>
        </w:r>
      </w:hyperlink>
    </w:p>
    <w:p w:rsidR="00EA0343" w:rsidRPr="00EA0343" w:rsidRDefault="00EA0343" w:rsidP="00EA0343">
      <w:pPr>
        <w:spacing w:after="0" w:line="24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heading=h.25e970060636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Classes/Types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heading=h.f0e9037f8147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!DumpClass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heading=h.e6c921be72d5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!DumpMT</w:t>
        </w:r>
      </w:hyperlink>
    </w:p>
    <w:p w:rsidR="00EA0343" w:rsidRPr="00EA0343" w:rsidRDefault="00EA0343" w:rsidP="00EA0343">
      <w:pPr>
        <w:spacing w:after="0" w:line="24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heading=h.76540d2292fc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Methods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heading=h.2c6ad8d82927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!IP2MD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heading=h.38de537255ab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!DumpMD</w:t>
        </w:r>
      </w:hyperlink>
    </w:p>
    <w:p w:rsidR="00EA0343" w:rsidRPr="00EA0343" w:rsidRDefault="00EA0343" w:rsidP="00EA0343">
      <w:pPr>
        <w:spacing w:after="0" w:line="24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hyperlink r:id="rId48" w:anchor="heading=h.d39338b1eadc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Objects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heading=h.39125ed63313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!DumpArray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heading=h.e9b0f0dc5561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!DumpObj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heading=h.ce081f1be336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!DumpVC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heading=h.ea4b2e465f31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!ObjSize</w:t>
        </w:r>
      </w:hyperlink>
    </w:p>
    <w:p w:rsidR="00EA0343" w:rsidRPr="00EA0343" w:rsidRDefault="00EA0343" w:rsidP="00EA0343">
      <w:pPr>
        <w:spacing w:after="0" w:line="24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heading=h.8dc284476cc9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Threads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heading=h.a35703065463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!SyncBlk</w:t>
        </w:r>
      </w:hyperlink>
    </w:p>
    <w:p w:rsidR="00EA0343" w:rsidRPr="00EA0343" w:rsidRDefault="00EA0343" w:rsidP="00EA0343">
      <w:pPr>
        <w:spacing w:after="0" w:line="24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heading=h.9b0045951b12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ASP.NET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56" w:anchor="heading=h.6314238ff815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!DumpHttpContext (!ASPXPages)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heading=h.4cc4666ab46a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!DumpHttpRuntime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heading=h.02cd5c1ab27f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!DumpBuckets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heading=h.b150662a6d13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!DumpASPNETCache</w:t>
        </w:r>
      </w:hyperlink>
    </w:p>
    <w:p w:rsidR="00EA0343" w:rsidRPr="00EA0343" w:rsidRDefault="00EA0343" w:rsidP="00EA0343">
      <w:pPr>
        <w:spacing w:after="0" w:line="240" w:lineRule="auto"/>
        <w:ind w:left="1000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heading=h.085afabc05d9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Exceptions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heading=h.e4caf3656089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!CheckCurrentException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62" w:anchor="heading=h.8cdab8e38342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!CheckCurrentException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heading=h.c18f5fca5eec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!EHInfo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64" w:anchor="heading=h.0ef85ff68fcb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!PrintException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65" w:anchor="heading=h.03591daef3a4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!DumpAllExceptions</w:t>
        </w:r>
      </w:hyperlink>
    </w:p>
    <w:p w:rsidR="00EA0343" w:rsidRPr="00EA0343" w:rsidRDefault="00EA0343" w:rsidP="00EA0343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hyperlink r:id="rId66" w:anchor="heading=h.53f66f1c2b27" w:history="1">
        <w:r w:rsidRPr="00EA0343">
          <w:rPr>
            <w:rFonts w:ascii="Tahoma" w:eastAsia="Times New Roman" w:hAnsi="Tahoma" w:cs="Tahoma"/>
            <w:color w:val="0000EE"/>
            <w:sz w:val="20"/>
            <w:szCs w:val="20"/>
            <w:u w:val="single"/>
          </w:rPr>
          <w:t>!StopOnException</w:t>
        </w:r>
      </w:hyperlink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" w:anchor="b.60" w:history="1">
        <w:r w:rsidRPr="00EA0343">
          <w:rPr>
            <w:rFonts w:ascii="Tahoma" w:eastAsia="Times New Roman" w:hAnsi="Tahoma" w:cs="Tahoma"/>
            <w:color w:val="0000EE"/>
            <w:sz w:val="29"/>
            <w:szCs w:val="29"/>
            <w:u w:val="single"/>
          </w:rPr>
          <w:t></w:t>
        </w:r>
      </w:hyperlink>
    </w:p>
    <w:p w:rsidR="00EA0343" w:rsidRPr="00EA0343" w:rsidRDefault="00EA0343" w:rsidP="00EA0343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9"/>
          <w:szCs w:val="29"/>
        </w:rPr>
        <w:t>Starting debugging process</w:t>
      </w:r>
    </w:p>
    <w:p w:rsidR="00EA0343" w:rsidRPr="00EA0343" w:rsidRDefault="00EA0343" w:rsidP="00EA0343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In .NET2.0</w:t>
      </w:r>
    </w:p>
    <w:p w:rsidR="00EA0343" w:rsidRPr="00EA0343" w:rsidRDefault="00EA0343" w:rsidP="00EA03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You need to wait till clrjit module is loaded: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sxe ld:mscorjit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Then you may load necessary extensions:</w:t>
      </w:r>
    </w:p>
    <w:p w:rsidR="00EA0343" w:rsidRPr="00EA0343" w:rsidRDefault="00EA0343" w:rsidP="00EA03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.loadby sos mscorwks</w:t>
      </w: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br/>
        <w:t>.load sosex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343" w:rsidRPr="00EA0343" w:rsidRDefault="00EA0343" w:rsidP="00EA0343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In .NET4.0</w:t>
      </w:r>
    </w:p>
    <w:p w:rsidR="00EA0343" w:rsidRPr="00EA0343" w:rsidRDefault="00EA0343" w:rsidP="00EA03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You need to wait till clrjit module is loaded:</w:t>
      </w:r>
    </w:p>
    <w:p w:rsidR="00EA0343" w:rsidRPr="00EA0343" w:rsidRDefault="00EA0343" w:rsidP="00EA03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sxe ld:clrjit</w:t>
      </w:r>
    </w:p>
    <w:p w:rsidR="00EA0343" w:rsidRPr="00EA0343" w:rsidRDefault="00EA0343" w:rsidP="00EA03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Then you may load necessary extensions: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.loadby sos clr</w:t>
      </w:r>
    </w:p>
    <w:p w:rsidR="00EA0343" w:rsidRPr="00EA0343" w:rsidRDefault="00EA0343" w:rsidP="00EA0343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.load sosex    </w:t>
      </w:r>
    </w:p>
    <w:p w:rsidR="00EA0343" w:rsidRPr="00EA0343" w:rsidRDefault="00EA0343" w:rsidP="00EA0343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9"/>
          <w:szCs w:val="29"/>
        </w:rPr>
        <w:t>Controlling debugging process</w:t>
      </w:r>
    </w:p>
    <w:p w:rsidR="00EA0343" w:rsidRPr="00EA0343" w:rsidRDefault="00EA0343" w:rsidP="00EA0343">
      <w:pPr>
        <w:spacing w:after="25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Setting breakpoint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!mbm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!mbm &lt;Type/MethodFilter&gt; [ILOffset] [Options]</w:t>
      </w:r>
      <w:r w:rsidRPr="00EA0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SOSEX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sets a managed breakpoint on methods matching the specified filter.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!mbp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lastRenderedPageBreak/>
        <w:t>!mbp &lt;SourceFile&gt; &lt;nLineNum&gt; [ColNum] [Options]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SOSEX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sets a managed breakpoint at the specified source code location.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!bpmd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!BPMD [-nofuturemodule] [&lt;module name&gt; &lt;method name&gt;] [-md &lt;MethodDesc&gt;] -list-clear &lt;pending breakpoint number&gt; -clearall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creates a breakpoint at the specified method in the specified module. And with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-clear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-clearall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remove them.</w:t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br/>
        <w:t>If you are using names for module and method !bpmd will scan all the loaded domains. If it finds that a given type was loaded more than once (in two separate domain for instance) it will print error:</w:t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0:000&gt; !bpmd System.dll System.Diagnostics.EventLog.SourceExists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br/>
        <w:t>There are multiple modules with the same name...</w:t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In that case just look for a module address (using !DumpDomain for instance or !Name2EE) and retype the above command but using module address instead of its name: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0:000&gt; !Name2EE * System.Diagnostics.EventLog.SourceExists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br/>
        <w:t>Module: 000007fbffc31000 (mscorlib.dll)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Module: 000007fc0d741000 (System.Configuration.dll)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--------------------------------------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br/>
        <w:t>Module: 000007fbff201000 (System.dll)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Token: 0x00000000060038fd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MethodDesc: 000007fbff308070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Name: System.Diagnostics.EventLog.SourceExists(System.String)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JITTED Code Address: 000007fbff996ec0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-----------------------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Token: 0x00000000060038fe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MethodDesc: 000007fbff308090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Name: System.Diagnostics.EventLog.SourceExists(System.String, System.String)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JITTED Code Address: 000007fbff996d70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br/>
        <w:t>…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br/>
        <w:t>Module: 000007fba9e243e0 (Castle.Core.DLL)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br/>
        <w:t>--------------------------------------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Module: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000007fba9e29368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(System.dll)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Token: 0x00000000060038fd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MethodDesc: &lt;not loaded yet&gt;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Name: System.Diagnostics.EventLog.SourceExists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Not JITTED yet.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-----------------------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Token: 0x00000000060038fe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MethodDesc: &lt;not loaded yet&gt;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Name: System.Diagnostics.EventLog.SourceExists</w:t>
      </w:r>
    </w:p>
    <w:p w:rsidR="00EA0343" w:rsidRPr="00EA0343" w:rsidRDefault="00EA0343" w:rsidP="00EA0343">
      <w:pPr>
        <w:spacing w:before="90" w:after="90" w:line="240" w:lineRule="auto"/>
        <w:ind w:left="90"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Not JITTED yet.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And finally:</w:t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0:000&gt; !bpmd 000007fba9e29368  System.Diagnostics.EventLog.SourceExists</w:t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Adding pending breakpoints...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You can also use wildcards:</w:t>
      </w:r>
    </w:p>
    <w:p w:rsidR="00EA0343" w:rsidRPr="00EA0343" w:rsidRDefault="00EA0343" w:rsidP="00EA0343">
      <w:pPr>
        <w:spacing w:before="90" w:after="90" w:line="240" w:lineRule="auto"/>
        <w:ind w:right="90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0:000&gt; !bpmd mscorlib.dll System.AppDomain.CreateDomain</w:t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Found 6 methods...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343" w:rsidRPr="00EA0343" w:rsidRDefault="00EA0343" w:rsidP="00EA0343">
      <w:pPr>
        <w:spacing w:after="25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Examining stack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!CLRStack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!CLRStack [-a] [-l] [-p] [-n]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provides stack trace of managed code only. The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-p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shows arguments to the managed function. The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-l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shows local function variables.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-a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is -p and -l combined.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-n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disables display of source file names and lines.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62725" cy="1769745"/>
            <wp:effectExtent l="0" t="0" r="9525" b="1905"/>
            <wp:docPr id="24" name="Picture 24" descr="https://lh5.googleusercontent.com/f4vWSR2JvaPo6cCNKTGIPK_ZMp0Wa5et3s1sjdKKoPhO0730nVVp3ulJ259LhCvhOhqJx4k6tc9x-Tn9RndDZ1DNC6LSOKbDSfGuSROg8qA12T5Ik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4vWSR2JvaPo6cCNKTGIPK_ZMp0Wa5et3s1sjdKKoPhO0730nVVp3ulJ259LhCvhOhqJx4k6tc9x-Tn9RndDZ1DNC6LSOKbDSfGuSROg8qA12T5Ik8o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!DumpStack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!DumpStack [-EE] [-n] [top stack [bottom stack]]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a stack trace (managed + native). The -EE parameter causes DumpStack to show only managed stack frames (top and bottom limits the frames displayed). -n option disables display of source line and file names. To check the top and bottom frames you may use !teb debugger extension command.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!DumpStackObjects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lastRenderedPageBreak/>
        <w:t>!DumpStackObjects [-verify] [top stack [bottom stack]]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(alias: </w:t>
      </w:r>
      <w:r w:rsidRPr="00EA0343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dso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all managed objects found within the bounds of the current stack.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4170" cy="1292860"/>
            <wp:effectExtent l="0" t="0" r="0" b="2540"/>
            <wp:docPr id="23" name="Picture 23" descr="https://lh5.googleusercontent.com/xVF14_LhGlAJOyHfb0r2I8xKseHaex_hzd7wqw2RHqcUkyw8XtwCJptsYCinvo92Qkdx7tYnpWkKqVkdwf6FyBP-zkaX0buKjKRux9N6yYfZU7Zhq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VF14_LhGlAJOyHfb0r2I8xKseHaex_hzd7wqw2RHqcUkyw8XtwCJptsYCinvo92Qkdx7tYnpWkKqVkdwf6FyBP-zkaX0buKjKRux9N6yYfZU7ZhqfY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!EEStack</w:t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!EEStack [-short] [-EE]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runs DumpStack on all threads in the process. The -EE argument is passed to the DumpStack command. When -short is given only threads that have taken the lock, threads stalled to allow garbage collection and threads that are currently in managed code are displayed.</w:t>
      </w:r>
    </w:p>
    <w:p w:rsidR="00EA0343" w:rsidRPr="00EA0343" w:rsidRDefault="00EA0343" w:rsidP="00EA0343">
      <w:pPr>
        <w:spacing w:after="25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Examining heap &amp; Garbage Collector status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!DumpHeap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!DumpHeap [-stat] [-strings] [-short] [-min &lt;size&gt;] [-max &lt;size&gt;] [-thinlock] [-startAtLowerBound] [-mt &lt;MethodTable address&gt;] [-type &lt;partial type name&gt;][start [end]]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information about objects that are allocated on the heap.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-type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and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-mt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switches enable you to search the managed heap for a given type name or method table address.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-stat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displays only statistical type summary and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-strings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only strings statistical summary.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-short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limits output to just addresses of objects which might be useful when redirecting the output to other debugger command.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05675" cy="2502535"/>
            <wp:effectExtent l="0" t="0" r="9525" b="0"/>
            <wp:docPr id="22" name="Picture 22" descr="https://lh4.googleusercontent.com/LBCndZq8kEQRAlSivNvbRelkRi5Qh3vYaF0iUyKAi0nq2kq4RdKBR_kYlV2VPdaAZQoxgH2Jy4Fie5Hj26oyXnMuDiaguBRQ17aQBlSla1x9vyJ8Z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LBCndZq8kEQRAlSivNvbRelkRi5Qh3vYaF0iUyKAi0nq2kq4RdKBR_kYlV2VPdaAZQoxgH2Jy4Fie5Hj26oyXnMuDiaguBRQ17aQBlSla1x9vyJ8Zak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!DumpRuntimeTypes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lastRenderedPageBreak/>
        <w:t>!DumpRuntimeTypes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runtime type objects in the GC heap and lists type names and method tables associated with them.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36180" cy="3446145"/>
            <wp:effectExtent l="0" t="0" r="7620" b="1905"/>
            <wp:docPr id="21" name="Picture 21" descr="https://lh6.googleusercontent.com/fEeDzbwTaYl9cBX6FoC6S_v_XfkFCc7LwvW4TFXr3CPbXp_rB0qVL6eydMf-r6KNmDyW1G4oyCRoCE6c8Pnq6fc7RoUz1PXyt2EXUsAtTyhgFgkWC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fEeDzbwTaYl9cBX6FoC6S_v_XfkFCc7LwvW4TFXr3CPbXp_rB0qVL6eydMf-r6KNmDyW1G4oyCRoCE6c8Pnq6fc7RoUz1PXyt2EXUsAtTyhgFgkWCxE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!EEHeap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!EEHeap [-gc] [-loader]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display information about process memory consumed by internal CLR structures.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-gc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limits the output to Garbage Collector data and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-loader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to loader data structures.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5105" cy="1951990"/>
            <wp:effectExtent l="0" t="0" r="0" b="0"/>
            <wp:docPr id="20" name="Picture 20" descr="https://lh4.googleusercontent.com/2Rjt76uy91q-yXAs2lp6JPxKw8YYa2DVM2dmxuFehhk5kdgIOidJ2Gm2PaHLMV2sCvry46otFCZytr64AwKR65BqWb5FvZHloLELeU0cOOvfFyrix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2Rjt76uy91q-yXAs2lp6JPxKw8YYa2DVM2dmxuFehhk5kdgIOidJ2Gm2PaHLMV2sCvry46otFCZytr64AwKR65BqWb5FvZHloLELeU0cOOvfFyrixi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!HeapStat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!HeapStat [-inclUnrooted | -iu]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the generation sizes and the total of the free space for each heap.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3285" cy="840740"/>
            <wp:effectExtent l="0" t="0" r="0" b="0"/>
            <wp:docPr id="19" name="Picture 19" descr="https://lh4.googleusercontent.com/iaRyFHFKEEMcfeOv05tKb34ry5XcB_Oo6SfRf9B5J24Vpmm9vUjSMqNL6AxSaLgt71AU0zUqNk8EFGZkRnHomnVaOIa4OeJI6R8X4ZEOjS172TdOo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iaRyFHFKEEMcfeOv05tKb34ry5XcB_Oo6SfRf9B5J24Vpmm9vUjSMqNL6AxSaLgt71AU0zUqNk8EFGZkRnHomnVaOIa4OeJI6R8X4ZEOjS172TdOoxo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!TraverseHeap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lastRenderedPageBreak/>
        <w:t>!TraverseHeap [-xml] &lt;filename&gt;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traverses the heap and saves its data to the file understandable by CLR Profiler. With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-xml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option the output will be saved as a xml file.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!VerifyHeap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!VerifyHeap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checks the GC heap for signs of corruptions and displays all errors found.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!GCHandles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!GCHandles [-perdomain]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statistics about GC handles in the process.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4545" cy="2934970"/>
            <wp:effectExtent l="0" t="0" r="1905" b="0"/>
            <wp:docPr id="18" name="Picture 18" descr="https://lh5.googleusercontent.com/FvKxRAIFiy2uwD0iYudCzI89REleEO1P3c0WZzRMAbhayC9533QjTCzEh1h-U_hZegNkj6X-kpAd7hzr-AByEGgoyLLyS8P3urUZ3mBqr_fcsfNfA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FvKxRAIFiy2uwD0iYudCzI89REleEO1P3c0WZzRMAbhayC9533QjTCzEh1h-U_hZegNkj6X-kpAd7hzr-AByEGgoyLLyS8P3urUZ3mBqr_fcsfNfAO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!GCHandleLeaks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!GCHandleLeaks [-perdomain]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looks for any references to strong and pinned GC handles in the process and displays the results.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!GCInfo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!GCInfo &lt;MethodDesc address&gt;&lt;Code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data that indicates when registers or stack locations contain managed objects. If a garbage collection occurs, the collector must know the locations of references to objects so it can update them with new object pointer values.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!GCRoot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!GCRoot [-nostacks] &lt;Object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information about references to an object at the specified address.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!GCWhere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lastRenderedPageBreak/>
        <w:t>!GCWhere &lt;object address&gt; 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the size and location in the GC heap for the given argument.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23505" cy="1475105"/>
            <wp:effectExtent l="0" t="0" r="0" b="0"/>
            <wp:docPr id="17" name="Picture 17" descr="https://lh4.googleusercontent.com/ZRxCPBcXcbJ2rOkYujSNGEvDzyM-1LW-AqMer3zt4CdfzAf1-sUcJhxE7mxP5XqzvrwePvjPQng4c8E65W0DGda7HPjL9CBsrsb8z4lb-La_jzYEz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ZRxCPBcXcbJ2rOkYujSNGEvDzyM-1LW-AqMer3zt4CdfzAf1-sUcJhxE7mxP5XqzvrwePvjPQng4c8E65W0DGda7HPjL9CBsrsb8z4lb-La_jzYEzR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5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before="255"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!FindRoots</w:t>
      </w:r>
    </w:p>
    <w:p w:rsidR="00EA0343" w:rsidRPr="00EA0343" w:rsidRDefault="00EA0343" w:rsidP="00EA0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!FindRoots -gen &lt;N&gt; | -gen any |&lt;object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causes the debugger to break into the debuggee on the next collection of the specified generation.</w:t>
      </w:r>
    </w:p>
    <w:p w:rsidR="00EA0343" w:rsidRPr="00EA0343" w:rsidRDefault="00EA0343" w:rsidP="00EA0343">
      <w:pPr>
        <w:spacing w:after="25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Examining code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!Name2EE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!Name2EE &lt;module name&gt; &lt;type or method name&gt;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method table and EEClass for the specified type or method in the given module.The module must be loaded. You may pass * as the module parameter and all modules will be searched for a given method/type.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2305" cy="923925"/>
            <wp:effectExtent l="0" t="0" r="0" b="9525"/>
            <wp:docPr id="16" name="Picture 16" descr="https://lh5.googleusercontent.com/5tJEsOnG4_mGaaFArz_2i-DpEvIoBQc53QQsphQF_6H7O4VaEaAJWYD6_ZoW5D2GpY2PzFhDU9wl28VwzpZS11C8xehR16hFD6d9vvdS2GDmkjDFL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5tJEsOnG4_mGaaFArz_2i-DpEvIoBQc53QQsphQF_6H7O4VaEaAJWYD6_ZoW5D2GpY2PzFhDU9wl28VwzpZS11C8xehR16hFD6d9vvdS2GDmkjDFLnE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!U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!U [-gcinfo] [-ehinfo] [-n] &lt;MethodDesc address&gt; | &lt;Code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an annotated disassembly of a managed method. Whole method code is shown. -n disables source code information. !U has advantage over u command because it can decipher the method called by CLR (as in the example below).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72075" cy="1219200"/>
            <wp:effectExtent l="0" t="0" r="9525" b="0"/>
            <wp:docPr id="15" name="Picture 15" descr="https://lh5.googleusercontent.com/JTc3jkdpxOjOAuGgYlesWxv5oNFENSKPn8Isz4a6zHK4SgPOCxF5ERr4Xs1Vca-TAkv4PcAdMr7jpM7GHWpqHOvcoS2EYGE2DUbhOFq3fy_AJ2JQq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JTc3jkdpxOjOAuGgYlesWxv5oNFENSKPn8Isz4a6zHK4SgPOCxF5ERr4Xs1Vca-TAkv4PcAdMr7jpM7GHWpqHOvcoS2EYGE2DUbhOFq3fy_AJ2JQqbA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11770" cy="5201285"/>
            <wp:effectExtent l="0" t="0" r="0" b="0"/>
            <wp:docPr id="14" name="Picture 14" descr="https://lh5.googleusercontent.com/rgS1tAXn7OGyObMdo8nmfvregFcUmm90p7c--XKPapwDVQgrmGIzANcfkbs48Str4khYkhbl6pB8_RojlciN3WgOFkQrE5YPqCRGc2yqAbvABdrII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rgS1tAXn7OGyObMdo8nmfvregFcUmm90p7c--XKPapwDVQgrmGIzANcfkbs48Str4khYkhbl6pB8_RojlciN3WgOFkQrE5YPqCRGc2yqAbvABdrIIaA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77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before="255"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!DumpIL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!DumpIL &lt;Managed DynamicMethod object&gt; | &lt;DynamicMethodDesc pointer&gt; | &lt;MethodDesc pointer&gt; 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displays the MSIL that is associated with a managed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lastRenderedPageBreak/>
        <w:t>method.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61505" cy="3982085"/>
            <wp:effectExtent l="0" t="0" r="0" b="0"/>
            <wp:docPr id="13" name="Picture 13" descr="https://lh3.googleusercontent.com/DsG9HeoDmV6AwS3Gvra4CZWbsUny_VQjp6wFfSP9tV2b5qDa61IHSlmbRrsZYJJTdVcBPRupRQc08PvJ1Y8_BQYXHGb_QvBPxyoy4fcjiGz_wkDo4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DsG9HeoDmV6AwS3Gvra4CZWbsUny_VQjp6wFfSP9tV2b5qDa61IHSlmbRrsZYJJTdVcBPRupRQc08PvJ1Y8_BQYXHGb_QvBPxyoy4fcjiGz_wkDo4qU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343" w:rsidRPr="00EA0343" w:rsidRDefault="00EA0343" w:rsidP="00EA0343">
      <w:pPr>
        <w:spacing w:after="25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Examining CLR structures</w:t>
      </w:r>
    </w:p>
    <w:p w:rsidR="00EA0343" w:rsidRPr="00EA0343" w:rsidRDefault="00EA0343" w:rsidP="00EA0343">
      <w:pPr>
        <w:spacing w:after="25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AppDomains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!DumpDomain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!DumpDomain [&lt;domain address&gt;]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enumerates all appdomains loaded in the process or show information about only an appdomain at the specified address. It lists all the assemblies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lastRenderedPageBreak/>
        <w:t>loaded into the appdomain. To get appdomain address you may also use the !Threads command.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2379345"/>
            <wp:effectExtent l="0" t="0" r="9525" b="1905"/>
            <wp:docPr id="12" name="Picture 12" descr="https://lh3.googleusercontent.com/K3dfrKhbsSYDlF6bf2fpAUZ3ykUGjlYpsrKevLLTJU9YPaZcNGgYAaW0eHcL26AJt8H7_xGnBiKg5WY-Rs5RgvBeJA8q7Wa7nsNEjTXoCYe1r2boY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K3dfrKhbsSYDlF6bf2fpAUZ3ykUGjlYpsrKevLLTJU9YPaZcNGgYAaW0eHcL26AJt8H7_xGnBiKg5WY-Rs5RgvBeJA8q7Wa7nsNEjTXoCYe1r2boYck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Assemblies/Modules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!DumpModule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lastRenderedPageBreak/>
        <w:t>!DumpModule [-mt] &lt;Module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dumps information about module. The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-mt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option displays types exported by the module and types that are referenced by it.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7925" cy="6066790"/>
            <wp:effectExtent l="0" t="0" r="9525" b="0"/>
            <wp:docPr id="11" name="Picture 11" descr="https://lh3.googleusercontent.com/hJ3hYl1wO0CfozB-Kwo8kfcttVTPnH4i3m3CKqEppxj84rvLBLF57QmUhrGMuLlcR7JMWPkaiFhwHyi1HvLdDhVz7reREkN6uZxTLT1dvEBKPSKD0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hJ3hYl1wO0CfozB-Kwo8kfcttVTPnH4i3m3CKqEppxj84rvLBLF57QmUhrGMuLlcR7JMWPkaiFhwHyi1HvLdDhVz7reREkN6uZxTLT1dvEBKPSKD0oo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!DumpAssembly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!DumpAssembly &lt;assembly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dumps information about assembly including all its modules. You may get the assembly address from DumpDomain command.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45855" cy="845820"/>
            <wp:effectExtent l="0" t="0" r="0" b="0"/>
            <wp:docPr id="10" name="Picture 10" descr="https://lh4.googleusercontent.com/_M1BQYsnvhWsT9FZt07OTc-e7XnXi-XpJBnDR9TGsggpXQDTUj8Omrgrm3MUfQvm_JWpDl9eCdA0eR3aPhyvzH26hmlNIwR8g3-n4fWhbrkyydQAV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_M1BQYsnvhWsT9FZt07OTc-e7XnXi-XpJBnDR9TGsggpXQDTUj8Omrgrm3MUfQvm_JWpDl9eCdA0eR3aPhyvzH26hmlNIwR8g3-n4fWhbrkyydQAV7c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85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Classes/Types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lastRenderedPageBreak/>
        <w:t>!DumpClass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!DumpClass &lt;EEClass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information about EEClass structure associated with a type.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3735" cy="2571115"/>
            <wp:effectExtent l="0" t="0" r="0" b="635"/>
            <wp:docPr id="9" name="Picture 9" descr="https://lh6.googleusercontent.com/7PeuNTDwgLw46HBqzWOLaKSZjIcXSsbsItTsVh7fY5qpqJcIOBaxpKf-Eub5gNyssMoLUDyQpwZgl7fniSvCZvdo3aRp_YUF0JkFY1uKrXfmLhnJ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7PeuNTDwgLw46HBqzWOLaKSZjIcXSsbsItTsVh7fY5qpqJcIOBaxpKf-Eub5gNyssMoLUDyQpwZgl7fniSvCZvdo3aRp_YUF0JkFY1uKrXfmLhnJ0E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!DumpMT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!DumpMT [-MD] &lt;MethodTable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displays information about a method table at the given address. With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-md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specified it will also list all methods for the given type.</w:t>
      </w:r>
    </w:p>
    <w:p w:rsidR="00EA0343" w:rsidRPr="00EA0343" w:rsidRDefault="00EA0343" w:rsidP="00EA0343">
      <w:pPr>
        <w:spacing w:after="25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Methods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!IP2MD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lastRenderedPageBreak/>
        <w:t>!IP2MD &lt;Code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a method description for a given code address.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62390" cy="4370705"/>
            <wp:effectExtent l="0" t="0" r="0" b="0"/>
            <wp:docPr id="8" name="Picture 8" descr="https://lh6.googleusercontent.com/O7M_67xGjFdSoVV-HbKU4XA4vLCRDAePoiDRYAQUZzU-TjXAX1IaGJICKaPgHnnP7ODCxfGMyB-3LedW07XxyW7sDSfJnajteqbB2pfimjtP2ivff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O7M_67xGjFdSoVV-HbKU4XA4vLCRDAePoiDRYAQUZzU-TjXAX1IaGJICKaPgHnnP7ODCxfGMyB-3LedW07XxyW7sDSfJnajteqbB2pfimjtP2ivffj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239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!DumpMD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lastRenderedPageBreak/>
        <w:t>!DumpMD &lt;MethodDesc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dumps method description. m_CodeOrIL if method is jited points to the assembly code that was generated for this method.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88580" cy="5019675"/>
            <wp:effectExtent l="0" t="0" r="7620" b="9525"/>
            <wp:docPr id="7" name="Picture 7" descr="https://lh6.googleusercontent.com/dl5PB0WVMlrF2EyeqlVn95Juh3WhkUmrmtRr_AJgTTULRGIi2Et1ln9hqSRCSmaJLgccCembh_tcHrnfdOaVnFruGybsvXfNcwDR0hhY-lVVhjtf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dl5PB0WVMlrF2EyeqlVn95Juh3WhkUmrmtRr_AJgTTULRGIi2Et1ln9hqSRCSmaJLgccCembh_tcHrnfdOaVnFruGybsvXfNcwDR0hhY-lVVhjtfeIs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343" w:rsidRPr="00EA0343" w:rsidRDefault="00EA0343" w:rsidP="00EA0343">
      <w:pPr>
        <w:spacing w:after="25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Objects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Each managed object located on the heap contains following pieces of information: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1563370"/>
            <wp:effectExtent l="0" t="0" r="0" b="0"/>
            <wp:docPr id="6" name="Picture 6" descr="https://docs.google.com/drawings/d/s_t7cHwvLw2CpcD9QbljZAw/image?w=400&amp;h=202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s.google.com/drawings/d/s_t7cHwvLw2CpcD9QbljZAw/image?w=400&amp;h=202&amp;rev=1&amp;ac=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lastRenderedPageBreak/>
        <w:t>The object pointer always points to the type handle so to examine the sync block you need to dump memory -4 bytes back, eg.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4725" cy="3028315"/>
            <wp:effectExtent l="0" t="0" r="9525" b="635"/>
            <wp:docPr id="5" name="Picture 5" descr="https://lh6.googleusercontent.com/wt1j_ztWJ3vhpT9YFA7hn7tovxYHQlG-m4q6Sj9Lq1IGcOZGMcKyGpnaIKyIaP2zEm-EvywCyMjgnyH2PIyQzeEU47rzQASHjh4BmdNhDCAOKxLq6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wt1j_ztWJ3vhpT9YFA7hn7tovxYHQlG-m4q6Sj9Lq1IGcOZGMcKyGpnaIKyIaP2zEm-EvywCyMjgnyH2PIyQzeEU47rzQASHjh4BmdNhDCAOKxLq63Q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before="255"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!DumpArray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DumpArray [-start &lt;startIndex&gt;] [-length &lt;length&gt;] [-details] [-nofields] &lt;array object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shows elements of the array. -start specifies at which index to start, -length how many elements should be displayed and -details call DumpObj or DumpVC for every element.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6095" cy="3421380"/>
            <wp:effectExtent l="0" t="0" r="8255" b="7620"/>
            <wp:docPr id="4" name="Picture 4" descr="https://lh5.googleusercontent.com/QCctW0vp-PbHqLAONnMVO8msTsupurCJXY3G2UKfa2eP1v0d-vTvrMhnlyjCVdDdLQbcFl572YxCdcQkATkFWVY8ok2Kw7m0SL0TNVtUYDSGCFAqB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QCctW0vp-PbHqLAONnMVO8msTsupurCJXY3G2UKfa2eP1v0d-vTvrMhnlyjCVdDdLQbcFl572YxCdcQkATkFWVY8ok2Kw7m0SL0TNVtUYDSGCFAqBq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  <w:r w:rsidRPr="00EA034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!DumpObj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!DumpObj [-nofields] &lt;object 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(alias: </w:t>
      </w:r>
      <w:r w:rsidRPr="00EA0343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do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dumps information about a reference type. The address might be taken from, for example !ClrStack -a. In addition to the type information we receive the fields offsets and description.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ahoma" w:eastAsia="Times New Roman" w:hAnsi="Tahoma" w:cs="Tahoma"/>
          <w:color w:val="000000"/>
          <w:sz w:val="20"/>
          <w:szCs w:val="20"/>
        </w:rPr>
        <w:t>The fields table contains following columns:</w:t>
      </w:r>
    </w:p>
    <w:p w:rsidR="00EA0343" w:rsidRPr="00EA0343" w:rsidRDefault="00EA0343" w:rsidP="00EA0343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MT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- Method Table</w:t>
      </w:r>
    </w:p>
    <w:p w:rsidR="00EA0343" w:rsidRPr="00EA0343" w:rsidRDefault="00EA0343" w:rsidP="00EA0343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Field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- address of the field on the heap. You may use it to dump fields of the object being examined (works only for reference types, for value types use !dumpvc)</w:t>
      </w:r>
    </w:p>
    <w:p w:rsidR="00EA0343" w:rsidRPr="00EA0343" w:rsidRDefault="00EA0343" w:rsidP="00EA0343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Offset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- offset of the field at the object</w:t>
      </w:r>
    </w:p>
    <w:p w:rsidR="00EA0343" w:rsidRPr="00EA0343" w:rsidRDefault="00EA0343" w:rsidP="00EA0343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Type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- type name</w:t>
      </w:r>
    </w:p>
    <w:p w:rsidR="00EA0343" w:rsidRPr="00EA0343" w:rsidRDefault="00EA0343" w:rsidP="00EA0343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VT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- information whether object is a value type</w:t>
      </w:r>
    </w:p>
    <w:p w:rsidR="00EA0343" w:rsidRPr="00EA0343" w:rsidRDefault="00EA0343" w:rsidP="00EA0343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Attr 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- attributes of the field</w:t>
      </w:r>
    </w:p>
    <w:p w:rsidR="00EA0343" w:rsidRPr="00EA0343" w:rsidRDefault="00EA0343" w:rsidP="00EA0343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Name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- name of the field if available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6705" cy="2782570"/>
            <wp:effectExtent l="0" t="0" r="0" b="0"/>
            <wp:docPr id="3" name="Picture 3" descr="https://lh4.googleusercontent.com/vhCPceO8hhRUU-zQr92BXlqWQWZI02tnOZIXKei6_7p-pqy-Z8khuX-YZDY2VMfXZHFoWb1w8FQ-weQ9lqjn9GXF7sIgeb0Cs480s0dNTkEAPUgYD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vhCPceO8hhRUU-zQr92BXlqWQWZI02tnOZIXKei6_7p-pqy-Z8khuX-YZDY2VMfXZHFoWb1w8FQ-weQ9lqjn9GXF7sIgeb0Cs480s0dNTkEAPUgYDXk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3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!DumpVC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!DumpVC &lt;MethodTable address&gt; &lt;Address&gt;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information about fields of value type at the specified address. You may get address of the field by calling DumpObj command.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!ObjSize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!ObjSize [&lt;Object address&gt;] | [-aggregate] [-stat]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FIXME</w:t>
      </w:r>
    </w:p>
    <w:p w:rsidR="00EA0343" w:rsidRPr="00EA0343" w:rsidRDefault="00EA0343" w:rsidP="00EA0343">
      <w:pPr>
        <w:spacing w:after="25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Threads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!SyncBlk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lastRenderedPageBreak/>
        <w:t>!SyncBlk [-all | &lt;syncblk number&gt;]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the specified sync block structure or all SyncBlk structures corresponding to objects that are owned by a thread.</w:t>
      </w:r>
    </w:p>
    <w:p w:rsidR="00EA0343" w:rsidRPr="00EA0343" w:rsidRDefault="00EA0343" w:rsidP="00EA0343">
      <w:pPr>
        <w:spacing w:before="255" w:after="25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ASP.NET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!DumpHttpContext (!ASPXPages)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!DumpHttpContext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dumps the HttpContexts in the heap. It shows the status of the request and the return code, etc.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49210" cy="1287780"/>
            <wp:effectExtent l="0" t="0" r="8890" b="7620"/>
            <wp:docPr id="2" name="Picture 2" descr="https://lh6.googleusercontent.com/2UTR_blwEP8m9iSpGG3HgP4PYs1mmcGzL644jAC-2iIgZa9s7042d-dSviCQzzrVf3jiJiu-fUp7V39R6nKdZCH6NTvM667G4snJkC-oLVk_DSxQY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2UTR_blwEP8m9iSpGG3HgP4PYs1mmcGzL644jAC-2iIgZa9s7042d-dSviCQzzrVf3jiJiu-fUp7V39R6nKdZCH6NTvM667G4snJkC-oLVk_DSxQYaA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2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!DumpHttpRuntime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!DumpHttpRuntime [-r]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HttpRuntime objects and prints out some of their most common properties.</w:t>
      </w:r>
      <w:r w:rsidRPr="00EA03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73210" cy="4448810"/>
            <wp:effectExtent l="0" t="0" r="8890" b="8890"/>
            <wp:docPr id="1" name="Picture 1" descr="https://lh4.googleusercontent.com/4sYCzN1c9Uaks2m5RA7ZPubU2MrZ9rMhxQ0HgfhwaLbmZDdzJLkw6Tzfn7eFk4YexZVCUtpUTORRsDmp4zR8Khf8_7MYjcXvVxezO69YPQ92tXXV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4sYCzN1c9Uaks2m5RA7ZPubU2MrZ9rMhxQ0HgfhwaLbmZDdzJLkw6Tzfn7eFk4YexZVCUtpUTORRsDmp4zR8Khf8_7MYjcXvVxezO69YPQ92tXXVChA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321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!DumpBuckets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!DumpBuckets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dumps entire request table buckets.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lastRenderedPageBreak/>
        <w:t>!DumpASPNETCache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!DumpASPNETCache [-short] [-stat] [-s]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(alias: </w:t>
      </w:r>
      <w:r w:rsidRPr="00EA0343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dac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objects in the ASP.NET cache.</w:t>
      </w:r>
    </w:p>
    <w:p w:rsidR="00EA0343" w:rsidRPr="00EA0343" w:rsidRDefault="00EA0343" w:rsidP="00EA0343">
      <w:pPr>
        <w:spacing w:after="25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Exceptions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!CheckCurrentException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!CheckCurrentException &lt;exception type&gt; &lt;pseudo register number&gt; 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 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checks if the current exception is the one specified and  stores 1 or 0 in the pseudo register supplied (1 = $t1 register).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!CheckCurrentException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!CurrentExceptionName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prints out the name of the managed exception on the current stack. 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!EHInfo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!EHInfo [&lt;MethodDesc address&gt;] [&lt;Code address&gt;]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>) - displays the exception handling blocks in a specified method.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!PrintException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!PrintException [-nested] [-lines] [&lt;Exception object address&gt;]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display fields of any object derived from System.Exception. If no address is specified it displays last exception thrown on the current thread. With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-nested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it displays information about nested exception and with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-lines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source code information if available.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!DumpAllExceptions</w:t>
      </w:r>
    </w:p>
    <w:p w:rsidR="00EA0343" w:rsidRPr="00EA0343" w:rsidRDefault="00EA0343" w:rsidP="00EA0343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!DumpAllExceptions [-v]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(alias: </w:t>
      </w:r>
      <w:r w:rsidRPr="00EA0343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dae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goes through the entire managed heap and finds any objects that inherit from System.Exception. Without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-v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will print only one exception per type with its count.</w:t>
      </w:r>
    </w:p>
    <w:p w:rsidR="00EA0343" w:rsidRPr="00EA0343" w:rsidRDefault="00EA0343" w:rsidP="00EA0343">
      <w:pPr>
        <w:spacing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A0343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CFE2F3"/>
        </w:rPr>
        <w:t>!StopOnException</w:t>
      </w:r>
    </w:p>
    <w:p w:rsidR="00EA0343" w:rsidRPr="00EA0343" w:rsidRDefault="00EA0343" w:rsidP="00EA0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34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2CC"/>
        </w:rPr>
        <w:t>!StopOnException [-derived] [-create | -create2] &lt;Exception&gt; &lt;Pseudo-register number&gt;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SOS/PSSCOR2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) - forces debugger to stop when an exception is thrown. Exception is the name of .net exception time. With the </w:t>
      </w:r>
      <w:r w:rsidRPr="00EA0343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-derived</w:t>
      </w:r>
      <w:r w:rsidRPr="00EA0343">
        <w:rPr>
          <w:rFonts w:ascii="Tahoma" w:eastAsia="Times New Roman" w:hAnsi="Tahoma" w:cs="Tahoma"/>
          <w:color w:val="000000"/>
          <w:sz w:val="20"/>
          <w:szCs w:val="20"/>
        </w:rPr>
        <w:t xml:space="preserve"> option you may stop on all exception thrown by CLR, ex. </w:t>
      </w:r>
      <w:r w:rsidRPr="00EA0343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</w:rPr>
        <w:t>!StopOnException -derived System.Exception</w:t>
      </w:r>
    </w:p>
    <w:p w:rsidR="00805801" w:rsidRDefault="00805801"/>
    <w:sectPr w:rsidR="00805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F1C6A"/>
    <w:multiLevelType w:val="multilevel"/>
    <w:tmpl w:val="70B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43"/>
    <w:rsid w:val="00022477"/>
    <w:rsid w:val="00135FF7"/>
    <w:rsid w:val="00181672"/>
    <w:rsid w:val="0023333B"/>
    <w:rsid w:val="003107A2"/>
    <w:rsid w:val="004506DE"/>
    <w:rsid w:val="00472169"/>
    <w:rsid w:val="00706AB6"/>
    <w:rsid w:val="00742427"/>
    <w:rsid w:val="00805801"/>
    <w:rsid w:val="00A04238"/>
    <w:rsid w:val="00AD3A73"/>
    <w:rsid w:val="00B66137"/>
    <w:rsid w:val="00C463E0"/>
    <w:rsid w:val="00C651BD"/>
    <w:rsid w:val="00CE510E"/>
    <w:rsid w:val="00D433D1"/>
    <w:rsid w:val="00E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0CCE1-0D30-4032-90FC-518C327C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0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0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0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A03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03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03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A034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0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3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3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yMQ8NAQZEBtsfVp7AsFLSA_MkIKlYNuSowG72_nU0ek/edit?pli=1" TargetMode="External"/><Relationship Id="rId21" Type="http://schemas.openxmlformats.org/officeDocument/2006/relationships/hyperlink" Target="https://docs.google.com/document/d/1yMQ8NAQZEBtsfVp7AsFLSA_MkIKlYNuSowG72_nU0ek/edit?pli=1" TargetMode="External"/><Relationship Id="rId42" Type="http://schemas.openxmlformats.org/officeDocument/2006/relationships/hyperlink" Target="https://docs.google.com/document/d/1yMQ8NAQZEBtsfVp7AsFLSA_MkIKlYNuSowG72_nU0ek/edit?pli=1" TargetMode="External"/><Relationship Id="rId47" Type="http://schemas.openxmlformats.org/officeDocument/2006/relationships/hyperlink" Target="https://docs.google.com/document/d/1yMQ8NAQZEBtsfVp7AsFLSA_MkIKlYNuSowG72_nU0ek/edit?pli=1" TargetMode="External"/><Relationship Id="rId63" Type="http://schemas.openxmlformats.org/officeDocument/2006/relationships/hyperlink" Target="https://docs.google.com/document/d/1yMQ8NAQZEBtsfVp7AsFLSA_MkIKlYNuSowG72_nU0ek/edit?pli=1" TargetMode="External"/><Relationship Id="rId68" Type="http://schemas.openxmlformats.org/officeDocument/2006/relationships/image" Target="media/image1.png"/><Relationship Id="rId84" Type="http://schemas.openxmlformats.org/officeDocument/2006/relationships/image" Target="media/image17.png"/><Relationship Id="rId89" Type="http://schemas.openxmlformats.org/officeDocument/2006/relationships/image" Target="media/image22.png"/><Relationship Id="rId16" Type="http://schemas.openxmlformats.org/officeDocument/2006/relationships/hyperlink" Target="https://docs.google.com/document/d/1yMQ8NAQZEBtsfVp7AsFLSA_MkIKlYNuSowG72_nU0ek/edit?pli=1" TargetMode="External"/><Relationship Id="rId11" Type="http://schemas.openxmlformats.org/officeDocument/2006/relationships/hyperlink" Target="https://docs.google.com/document/d/1yMQ8NAQZEBtsfVp7AsFLSA_MkIKlYNuSowG72_nU0ek/edit?pli=1" TargetMode="External"/><Relationship Id="rId32" Type="http://schemas.openxmlformats.org/officeDocument/2006/relationships/hyperlink" Target="https://docs.google.com/document/d/1yMQ8NAQZEBtsfVp7AsFLSA_MkIKlYNuSowG72_nU0ek/edit?pli=1" TargetMode="External"/><Relationship Id="rId37" Type="http://schemas.openxmlformats.org/officeDocument/2006/relationships/hyperlink" Target="https://docs.google.com/document/d/1yMQ8NAQZEBtsfVp7AsFLSA_MkIKlYNuSowG72_nU0ek/edit?pli=1" TargetMode="External"/><Relationship Id="rId53" Type="http://schemas.openxmlformats.org/officeDocument/2006/relationships/hyperlink" Target="https://docs.google.com/document/d/1yMQ8NAQZEBtsfVp7AsFLSA_MkIKlYNuSowG72_nU0ek/edit?pli=1" TargetMode="External"/><Relationship Id="rId58" Type="http://schemas.openxmlformats.org/officeDocument/2006/relationships/hyperlink" Target="https://docs.google.com/document/d/1yMQ8NAQZEBtsfVp7AsFLSA_MkIKlYNuSowG72_nU0ek/edit?pli=1" TargetMode="External"/><Relationship Id="rId74" Type="http://schemas.openxmlformats.org/officeDocument/2006/relationships/image" Target="media/image7.png"/><Relationship Id="rId79" Type="http://schemas.openxmlformats.org/officeDocument/2006/relationships/image" Target="media/image12.png"/><Relationship Id="rId5" Type="http://schemas.openxmlformats.org/officeDocument/2006/relationships/hyperlink" Target="http://lowleveldesign.wordpress.com" TargetMode="External"/><Relationship Id="rId90" Type="http://schemas.openxmlformats.org/officeDocument/2006/relationships/image" Target="media/image23.png"/><Relationship Id="rId22" Type="http://schemas.openxmlformats.org/officeDocument/2006/relationships/hyperlink" Target="https://docs.google.com/document/d/1yMQ8NAQZEBtsfVp7AsFLSA_MkIKlYNuSowG72_nU0ek/edit?pli=1" TargetMode="External"/><Relationship Id="rId27" Type="http://schemas.openxmlformats.org/officeDocument/2006/relationships/hyperlink" Target="https://docs.google.com/document/d/1yMQ8NAQZEBtsfVp7AsFLSA_MkIKlYNuSowG72_nU0ek/edit?pli=1" TargetMode="External"/><Relationship Id="rId43" Type="http://schemas.openxmlformats.org/officeDocument/2006/relationships/hyperlink" Target="https://docs.google.com/document/d/1yMQ8NAQZEBtsfVp7AsFLSA_MkIKlYNuSowG72_nU0ek/edit?pli=1" TargetMode="External"/><Relationship Id="rId48" Type="http://schemas.openxmlformats.org/officeDocument/2006/relationships/hyperlink" Target="https://docs.google.com/document/d/1yMQ8NAQZEBtsfVp7AsFLSA_MkIKlYNuSowG72_nU0ek/edit?pli=1" TargetMode="External"/><Relationship Id="rId64" Type="http://schemas.openxmlformats.org/officeDocument/2006/relationships/hyperlink" Target="https://docs.google.com/document/d/1yMQ8NAQZEBtsfVp7AsFLSA_MkIKlYNuSowG72_nU0ek/edit?pli=1" TargetMode="External"/><Relationship Id="rId69" Type="http://schemas.openxmlformats.org/officeDocument/2006/relationships/image" Target="media/image2.png"/><Relationship Id="rId8" Type="http://schemas.openxmlformats.org/officeDocument/2006/relationships/hyperlink" Target="https://docs.google.com/document/d/1yMQ8NAQZEBtsfVp7AsFLSA_MkIKlYNuSowG72_nU0ek/edit?pli=1" TargetMode="External"/><Relationship Id="rId51" Type="http://schemas.openxmlformats.org/officeDocument/2006/relationships/hyperlink" Target="https://docs.google.com/document/d/1yMQ8NAQZEBtsfVp7AsFLSA_MkIKlYNuSowG72_nU0ek/edit?pli=1" TargetMode="External"/><Relationship Id="rId72" Type="http://schemas.openxmlformats.org/officeDocument/2006/relationships/image" Target="media/image5.png"/><Relationship Id="rId80" Type="http://schemas.openxmlformats.org/officeDocument/2006/relationships/image" Target="media/image13.png"/><Relationship Id="rId85" Type="http://schemas.openxmlformats.org/officeDocument/2006/relationships/image" Target="media/image18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yMQ8NAQZEBtsfVp7AsFLSA_MkIKlYNuSowG72_nU0ek/edit?pli=1" TargetMode="External"/><Relationship Id="rId17" Type="http://schemas.openxmlformats.org/officeDocument/2006/relationships/hyperlink" Target="https://docs.google.com/document/d/1yMQ8NAQZEBtsfVp7AsFLSA_MkIKlYNuSowG72_nU0ek/edit?pli=1" TargetMode="External"/><Relationship Id="rId25" Type="http://schemas.openxmlformats.org/officeDocument/2006/relationships/hyperlink" Target="https://docs.google.com/document/d/1yMQ8NAQZEBtsfVp7AsFLSA_MkIKlYNuSowG72_nU0ek/edit?pli=1" TargetMode="External"/><Relationship Id="rId33" Type="http://schemas.openxmlformats.org/officeDocument/2006/relationships/hyperlink" Target="https://docs.google.com/document/d/1yMQ8NAQZEBtsfVp7AsFLSA_MkIKlYNuSowG72_nU0ek/edit?pli=1" TargetMode="External"/><Relationship Id="rId38" Type="http://schemas.openxmlformats.org/officeDocument/2006/relationships/hyperlink" Target="https://docs.google.com/document/d/1yMQ8NAQZEBtsfVp7AsFLSA_MkIKlYNuSowG72_nU0ek/edit?pli=1" TargetMode="External"/><Relationship Id="rId46" Type="http://schemas.openxmlformats.org/officeDocument/2006/relationships/hyperlink" Target="https://docs.google.com/document/d/1yMQ8NAQZEBtsfVp7AsFLSA_MkIKlYNuSowG72_nU0ek/edit?pli=1" TargetMode="External"/><Relationship Id="rId59" Type="http://schemas.openxmlformats.org/officeDocument/2006/relationships/hyperlink" Target="https://docs.google.com/document/d/1yMQ8NAQZEBtsfVp7AsFLSA_MkIKlYNuSowG72_nU0ek/edit?pli=1" TargetMode="External"/><Relationship Id="rId67" Type="http://schemas.openxmlformats.org/officeDocument/2006/relationships/hyperlink" Target="https://docs.google.com/document/d/1yMQ8NAQZEBtsfVp7AsFLSA_MkIKlYNuSowG72_nU0ek/edit?pli=1" TargetMode="External"/><Relationship Id="rId20" Type="http://schemas.openxmlformats.org/officeDocument/2006/relationships/hyperlink" Target="https://docs.google.com/document/d/1yMQ8NAQZEBtsfVp7AsFLSA_MkIKlYNuSowG72_nU0ek/edit?pli=1" TargetMode="External"/><Relationship Id="rId41" Type="http://schemas.openxmlformats.org/officeDocument/2006/relationships/hyperlink" Target="https://docs.google.com/document/d/1yMQ8NAQZEBtsfVp7AsFLSA_MkIKlYNuSowG72_nU0ek/edit?pli=1" TargetMode="External"/><Relationship Id="rId54" Type="http://schemas.openxmlformats.org/officeDocument/2006/relationships/hyperlink" Target="https://docs.google.com/document/d/1yMQ8NAQZEBtsfVp7AsFLSA_MkIKlYNuSowG72_nU0ek/edit?pli=1" TargetMode="External"/><Relationship Id="rId62" Type="http://schemas.openxmlformats.org/officeDocument/2006/relationships/hyperlink" Target="https://docs.google.com/document/d/1yMQ8NAQZEBtsfVp7AsFLSA_MkIKlYNuSowG72_nU0ek/edit?pli=1" TargetMode="External"/><Relationship Id="rId70" Type="http://schemas.openxmlformats.org/officeDocument/2006/relationships/image" Target="media/image3.png"/><Relationship Id="rId75" Type="http://schemas.openxmlformats.org/officeDocument/2006/relationships/image" Target="media/image8.png"/><Relationship Id="rId83" Type="http://schemas.openxmlformats.org/officeDocument/2006/relationships/image" Target="media/image16.png"/><Relationship Id="rId88" Type="http://schemas.openxmlformats.org/officeDocument/2006/relationships/image" Target="media/image21.png"/><Relationship Id="rId9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MQ8NAQZEBtsfVp7AsFLSA_MkIKlYNuSowG72_nU0ek/edit?pli=1" TargetMode="External"/><Relationship Id="rId15" Type="http://schemas.openxmlformats.org/officeDocument/2006/relationships/hyperlink" Target="https://docs.google.com/document/d/1yMQ8NAQZEBtsfVp7AsFLSA_MkIKlYNuSowG72_nU0ek/edit?pli=1" TargetMode="External"/><Relationship Id="rId23" Type="http://schemas.openxmlformats.org/officeDocument/2006/relationships/hyperlink" Target="https://docs.google.com/document/d/1yMQ8NAQZEBtsfVp7AsFLSA_MkIKlYNuSowG72_nU0ek/edit?pli=1" TargetMode="External"/><Relationship Id="rId28" Type="http://schemas.openxmlformats.org/officeDocument/2006/relationships/hyperlink" Target="https://docs.google.com/document/d/1yMQ8NAQZEBtsfVp7AsFLSA_MkIKlYNuSowG72_nU0ek/edit?pli=1" TargetMode="External"/><Relationship Id="rId36" Type="http://schemas.openxmlformats.org/officeDocument/2006/relationships/hyperlink" Target="https://docs.google.com/document/d/1yMQ8NAQZEBtsfVp7AsFLSA_MkIKlYNuSowG72_nU0ek/edit?pli=1" TargetMode="External"/><Relationship Id="rId49" Type="http://schemas.openxmlformats.org/officeDocument/2006/relationships/hyperlink" Target="https://docs.google.com/document/d/1yMQ8NAQZEBtsfVp7AsFLSA_MkIKlYNuSowG72_nU0ek/edit?pli=1" TargetMode="External"/><Relationship Id="rId57" Type="http://schemas.openxmlformats.org/officeDocument/2006/relationships/hyperlink" Target="https://docs.google.com/document/d/1yMQ8NAQZEBtsfVp7AsFLSA_MkIKlYNuSowG72_nU0ek/edit?pli=1" TargetMode="External"/><Relationship Id="rId10" Type="http://schemas.openxmlformats.org/officeDocument/2006/relationships/hyperlink" Target="https://docs.google.com/document/d/1yMQ8NAQZEBtsfVp7AsFLSA_MkIKlYNuSowG72_nU0ek/edit?pli=1" TargetMode="External"/><Relationship Id="rId31" Type="http://schemas.openxmlformats.org/officeDocument/2006/relationships/hyperlink" Target="https://docs.google.com/document/d/1yMQ8NAQZEBtsfVp7AsFLSA_MkIKlYNuSowG72_nU0ek/edit?pli=1" TargetMode="External"/><Relationship Id="rId44" Type="http://schemas.openxmlformats.org/officeDocument/2006/relationships/hyperlink" Target="https://docs.google.com/document/d/1yMQ8NAQZEBtsfVp7AsFLSA_MkIKlYNuSowG72_nU0ek/edit?pli=1" TargetMode="External"/><Relationship Id="rId52" Type="http://schemas.openxmlformats.org/officeDocument/2006/relationships/hyperlink" Target="https://docs.google.com/document/d/1yMQ8NAQZEBtsfVp7AsFLSA_MkIKlYNuSowG72_nU0ek/edit?pli=1" TargetMode="External"/><Relationship Id="rId60" Type="http://schemas.openxmlformats.org/officeDocument/2006/relationships/hyperlink" Target="https://docs.google.com/document/d/1yMQ8NAQZEBtsfVp7AsFLSA_MkIKlYNuSowG72_nU0ek/edit?pli=1" TargetMode="External"/><Relationship Id="rId65" Type="http://schemas.openxmlformats.org/officeDocument/2006/relationships/hyperlink" Target="https://docs.google.com/document/d/1yMQ8NAQZEBtsfVp7AsFLSA_MkIKlYNuSowG72_nU0ek/edit?pli=1" TargetMode="External"/><Relationship Id="rId73" Type="http://schemas.openxmlformats.org/officeDocument/2006/relationships/image" Target="media/image6.png"/><Relationship Id="rId78" Type="http://schemas.openxmlformats.org/officeDocument/2006/relationships/image" Target="media/image11.png"/><Relationship Id="rId81" Type="http://schemas.openxmlformats.org/officeDocument/2006/relationships/image" Target="media/image14.png"/><Relationship Id="rId86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yMQ8NAQZEBtsfVp7AsFLSA_MkIKlYNuSowG72_nU0ek/edit?pli=1" TargetMode="External"/><Relationship Id="rId13" Type="http://schemas.openxmlformats.org/officeDocument/2006/relationships/hyperlink" Target="https://docs.google.com/document/d/1yMQ8NAQZEBtsfVp7AsFLSA_MkIKlYNuSowG72_nU0ek/edit?pli=1" TargetMode="External"/><Relationship Id="rId18" Type="http://schemas.openxmlformats.org/officeDocument/2006/relationships/hyperlink" Target="https://docs.google.com/document/d/1yMQ8NAQZEBtsfVp7AsFLSA_MkIKlYNuSowG72_nU0ek/edit?pli=1" TargetMode="External"/><Relationship Id="rId39" Type="http://schemas.openxmlformats.org/officeDocument/2006/relationships/hyperlink" Target="https://docs.google.com/document/d/1yMQ8NAQZEBtsfVp7AsFLSA_MkIKlYNuSowG72_nU0ek/edit?pli=1" TargetMode="External"/><Relationship Id="rId34" Type="http://schemas.openxmlformats.org/officeDocument/2006/relationships/hyperlink" Target="https://docs.google.com/document/d/1yMQ8NAQZEBtsfVp7AsFLSA_MkIKlYNuSowG72_nU0ek/edit?pli=1" TargetMode="External"/><Relationship Id="rId50" Type="http://schemas.openxmlformats.org/officeDocument/2006/relationships/hyperlink" Target="https://docs.google.com/document/d/1yMQ8NAQZEBtsfVp7AsFLSA_MkIKlYNuSowG72_nU0ek/edit?pli=1" TargetMode="External"/><Relationship Id="rId55" Type="http://schemas.openxmlformats.org/officeDocument/2006/relationships/hyperlink" Target="https://docs.google.com/document/d/1yMQ8NAQZEBtsfVp7AsFLSA_MkIKlYNuSowG72_nU0ek/edit?pli=1" TargetMode="External"/><Relationship Id="rId76" Type="http://schemas.openxmlformats.org/officeDocument/2006/relationships/image" Target="media/image9.png"/><Relationship Id="rId7" Type="http://schemas.openxmlformats.org/officeDocument/2006/relationships/hyperlink" Target="https://docs.google.com/document/d/1yMQ8NAQZEBtsfVp7AsFLSA_MkIKlYNuSowG72_nU0ek/edit?pli=1" TargetMode="External"/><Relationship Id="rId71" Type="http://schemas.openxmlformats.org/officeDocument/2006/relationships/image" Target="media/image4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yMQ8NAQZEBtsfVp7AsFLSA_MkIKlYNuSowG72_nU0ek/edit?pli=1" TargetMode="External"/><Relationship Id="rId24" Type="http://schemas.openxmlformats.org/officeDocument/2006/relationships/hyperlink" Target="https://docs.google.com/document/d/1yMQ8NAQZEBtsfVp7AsFLSA_MkIKlYNuSowG72_nU0ek/edit?pli=1" TargetMode="External"/><Relationship Id="rId40" Type="http://schemas.openxmlformats.org/officeDocument/2006/relationships/hyperlink" Target="https://docs.google.com/document/d/1yMQ8NAQZEBtsfVp7AsFLSA_MkIKlYNuSowG72_nU0ek/edit?pli=1" TargetMode="External"/><Relationship Id="rId45" Type="http://schemas.openxmlformats.org/officeDocument/2006/relationships/hyperlink" Target="https://docs.google.com/document/d/1yMQ8NAQZEBtsfVp7AsFLSA_MkIKlYNuSowG72_nU0ek/edit?pli=1" TargetMode="External"/><Relationship Id="rId66" Type="http://schemas.openxmlformats.org/officeDocument/2006/relationships/hyperlink" Target="https://docs.google.com/document/d/1yMQ8NAQZEBtsfVp7AsFLSA_MkIKlYNuSowG72_nU0ek/edit?pli=1" TargetMode="External"/><Relationship Id="rId87" Type="http://schemas.openxmlformats.org/officeDocument/2006/relationships/image" Target="media/image20.png"/><Relationship Id="rId61" Type="http://schemas.openxmlformats.org/officeDocument/2006/relationships/hyperlink" Target="https://docs.google.com/document/d/1yMQ8NAQZEBtsfVp7AsFLSA_MkIKlYNuSowG72_nU0ek/edit?pli=1" TargetMode="External"/><Relationship Id="rId82" Type="http://schemas.openxmlformats.org/officeDocument/2006/relationships/image" Target="media/image15.png"/><Relationship Id="rId19" Type="http://schemas.openxmlformats.org/officeDocument/2006/relationships/hyperlink" Target="https://docs.google.com/document/d/1yMQ8NAQZEBtsfVp7AsFLSA_MkIKlYNuSowG72_nU0ek/edit?pli=1" TargetMode="External"/><Relationship Id="rId14" Type="http://schemas.openxmlformats.org/officeDocument/2006/relationships/hyperlink" Target="https://docs.google.com/document/d/1yMQ8NAQZEBtsfVp7AsFLSA_MkIKlYNuSowG72_nU0ek/edit?pli=1" TargetMode="External"/><Relationship Id="rId30" Type="http://schemas.openxmlformats.org/officeDocument/2006/relationships/hyperlink" Target="https://docs.google.com/document/d/1yMQ8NAQZEBtsfVp7AsFLSA_MkIKlYNuSowG72_nU0ek/edit?pli=1" TargetMode="External"/><Relationship Id="rId35" Type="http://schemas.openxmlformats.org/officeDocument/2006/relationships/hyperlink" Target="https://docs.google.com/document/d/1yMQ8NAQZEBtsfVp7AsFLSA_MkIKlYNuSowG72_nU0ek/edit?pli=1" TargetMode="External"/><Relationship Id="rId56" Type="http://schemas.openxmlformats.org/officeDocument/2006/relationships/hyperlink" Target="https://docs.google.com/document/d/1yMQ8NAQZEBtsfVp7AsFLSA_MkIKlYNuSowG72_nU0ek/edit?pli=1" TargetMode="External"/><Relationship Id="rId7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3156</Words>
  <Characters>17995</Characters>
  <Application>Microsoft Office Word</Application>
  <DocSecurity>0</DocSecurity>
  <Lines>149</Lines>
  <Paragraphs>42</Paragraphs>
  <ScaleCrop>false</ScaleCrop>
  <Company/>
  <LinksUpToDate>false</LinksUpToDate>
  <CharactersWithSpaces>21109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Makmal</dc:creator>
  <cp:keywords/>
  <dc:description/>
  <cp:lastModifiedBy>Ofir Makmal</cp:lastModifiedBy>
  <cp:revision>1</cp:revision>
  <dcterms:created xsi:type="dcterms:W3CDTF">2014-01-15T15:55:00Z</dcterms:created>
  <dcterms:modified xsi:type="dcterms:W3CDTF">2014-01-15T15:56:00Z</dcterms:modified>
</cp:coreProperties>
</file>