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93" w:rsidRPr="004C4B2A" w:rsidRDefault="004C4B2A">
      <w:pPr>
        <w:rPr>
          <w:b/>
          <w:bCs/>
          <w:u w:val="single"/>
        </w:rPr>
      </w:pPr>
      <w:r w:rsidRPr="004C4B2A">
        <w:rPr>
          <w:b/>
          <w:bCs/>
          <w:u w:val="single"/>
        </w:rPr>
        <w:t xml:space="preserve">2 Modes of </w:t>
      </w:r>
      <w:proofErr w:type="gramStart"/>
      <w:r w:rsidRPr="004C4B2A">
        <w:rPr>
          <w:b/>
          <w:bCs/>
          <w:u w:val="single"/>
        </w:rPr>
        <w:t>operation :</w:t>
      </w:r>
      <w:proofErr w:type="gramEnd"/>
      <w:r w:rsidRPr="004C4B2A">
        <w:rPr>
          <w:b/>
          <w:bCs/>
          <w:u w:val="single"/>
        </w:rPr>
        <w:t xml:space="preserve"> </w:t>
      </w:r>
    </w:p>
    <w:p w:rsidR="004C4B2A" w:rsidRPr="004C4B2A" w:rsidRDefault="004C4B2A" w:rsidP="004C4B2A">
      <w:pPr>
        <w:pStyle w:val="ListParagraph"/>
        <w:numPr>
          <w:ilvl w:val="0"/>
          <w:numId w:val="1"/>
        </w:numPr>
        <w:rPr>
          <w:b/>
          <w:bCs/>
        </w:rPr>
      </w:pPr>
      <w:r w:rsidRPr="004C4B2A">
        <w:rPr>
          <w:b/>
          <w:bCs/>
        </w:rPr>
        <w:t>LIST OF CHANGES</w:t>
      </w:r>
    </w:p>
    <w:p w:rsidR="004C4B2A" w:rsidRDefault="004C4B2A" w:rsidP="004C4B2A">
      <w:pPr>
        <w:pStyle w:val="ListParagraph"/>
      </w:pPr>
      <w:proofErr w:type="gramStart"/>
      <w:r>
        <w:t>Inputs :</w:t>
      </w:r>
      <w:proofErr w:type="gramEnd"/>
      <w:r>
        <w:t xml:space="preserve"> From TAG, To TAG</w:t>
      </w:r>
    </w:p>
    <w:p w:rsidR="004C4B2A" w:rsidRDefault="004C4B2A" w:rsidP="004C4B2A">
      <w:pPr>
        <w:pStyle w:val="ListParagraph"/>
      </w:pPr>
      <w:proofErr w:type="gramStart"/>
      <w:r>
        <w:t>Output :</w:t>
      </w:r>
      <w:proofErr w:type="gramEnd"/>
      <w:r>
        <w:t xml:space="preserve"> List of changes between TAGs.</w:t>
      </w:r>
      <w:r>
        <w:rPr>
          <w:noProof/>
        </w:rPr>
        <w:drawing>
          <wp:inline distT="0" distB="0" distL="0" distR="0" wp14:anchorId="3AD0AA8F" wp14:editId="722C116E">
            <wp:extent cx="5486400" cy="2926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2A" w:rsidRDefault="004C4B2A" w:rsidP="004C4B2A">
      <w:pPr>
        <w:pStyle w:val="ListParagraph"/>
        <w:numPr>
          <w:ilvl w:val="0"/>
          <w:numId w:val="1"/>
        </w:numPr>
        <w:rPr>
          <w:b/>
          <w:bCs/>
        </w:rPr>
      </w:pPr>
      <w:r w:rsidRPr="004C4B2A">
        <w:rPr>
          <w:b/>
          <w:bCs/>
        </w:rPr>
        <w:t>HISTORY</w:t>
      </w:r>
    </w:p>
    <w:p w:rsidR="004C4B2A" w:rsidRDefault="004C4B2A" w:rsidP="003A1E47">
      <w:pPr>
        <w:pStyle w:val="ListParagraph"/>
      </w:pPr>
      <w:proofErr w:type="gramStart"/>
      <w:r>
        <w:t>Inputs :</w:t>
      </w:r>
      <w:proofErr w:type="gramEnd"/>
      <w:r>
        <w:t xml:space="preserve"> TRUNK </w:t>
      </w:r>
      <w:r w:rsidR="003A1E47">
        <w:t xml:space="preserve">SVN </w:t>
      </w:r>
      <w:r>
        <w:t>path</w:t>
      </w:r>
      <w:r w:rsidR="003A1E47">
        <w:t>, TAGs SVN Path, TAG to start from (Generates only changes made after this TAG. In case field is left empty – generates all history)</w:t>
      </w:r>
    </w:p>
    <w:p w:rsidR="003A1E47" w:rsidRDefault="004C4B2A" w:rsidP="004C4B2A">
      <w:pPr>
        <w:pStyle w:val="ListParagraph"/>
      </w:pPr>
      <w:proofErr w:type="gramStart"/>
      <w:r>
        <w:t>Output :</w:t>
      </w:r>
      <w:proofErr w:type="gramEnd"/>
      <w:r>
        <w:t xml:space="preserve"> List of all files on TRUNK, for each file last modification information is displayed, and last TAG which contains the changed file - This TAG should be reviewed for the file – can be compared against completeness to verify that change was reviewed. (In case TAG on completeness is greater or equal to the tag on output file -&gt; the file was reviewed</w:t>
      </w:r>
      <w:proofErr w:type="gramStart"/>
      <w:r>
        <w:t>. )</w:t>
      </w:r>
      <w:proofErr w:type="gramEnd"/>
    </w:p>
    <w:p w:rsidR="004C4B2A" w:rsidRDefault="004C4B2A" w:rsidP="004C4B2A">
      <w:pPr>
        <w:pStyle w:val="ListParagraph"/>
      </w:pPr>
      <w:r>
        <w:rPr>
          <w:noProof/>
        </w:rPr>
        <w:drawing>
          <wp:inline distT="0" distB="0" distL="0" distR="0" wp14:anchorId="408E6240" wp14:editId="315C0578">
            <wp:extent cx="5486400" cy="2934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47" w:rsidRPr="003A1E47" w:rsidRDefault="003A1E47" w:rsidP="004C4B2A">
      <w:pPr>
        <w:pStyle w:val="ListParagraph"/>
        <w:rPr>
          <w:b/>
          <w:bCs/>
          <w:u w:val="single"/>
        </w:rPr>
      </w:pPr>
      <w:r w:rsidRPr="003A1E47">
        <w:rPr>
          <w:b/>
          <w:bCs/>
          <w:u w:val="single"/>
        </w:rPr>
        <w:lastRenderedPageBreak/>
        <w:t xml:space="preserve">Tool can be also executed from command </w:t>
      </w:r>
      <w:proofErr w:type="gramStart"/>
      <w:r w:rsidRPr="003A1E47">
        <w:rPr>
          <w:b/>
          <w:bCs/>
          <w:u w:val="single"/>
        </w:rPr>
        <w:t>line :</w:t>
      </w:r>
      <w:proofErr w:type="gramEnd"/>
    </w:p>
    <w:p w:rsidR="003A1E47" w:rsidRDefault="003A1E47" w:rsidP="004C4B2A">
      <w:pPr>
        <w:pStyle w:val="ListParagraph"/>
      </w:pPr>
      <w:proofErr w:type="gramStart"/>
      <w:r>
        <w:t>Examples :</w:t>
      </w:r>
      <w:proofErr w:type="gramEnd"/>
      <w:r>
        <w:t xml:space="preserve"> </w:t>
      </w:r>
    </w:p>
    <w:p w:rsidR="003A1E47" w:rsidRDefault="003A1E47" w:rsidP="004C4B2A">
      <w:pPr>
        <w:pStyle w:val="ListParagraph"/>
      </w:pPr>
      <w:bookmarkStart w:id="0" w:name="_GoBack"/>
      <w:bookmarkEnd w:id="0"/>
    </w:p>
    <w:p w:rsidR="003A1E47" w:rsidRDefault="003A1E47" w:rsidP="004C4B2A">
      <w:pPr>
        <w:pStyle w:val="ListParagraph"/>
      </w:pPr>
      <w:r>
        <w:object w:dxaOrig="427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6pt;height:40.8pt" o:ole="">
            <v:imagedata r:id="rId8" o:title=""/>
          </v:shape>
          <o:OLEObject Type="Embed" ProgID="Package" ShapeID="_x0000_i1025" DrawAspect="Content" ObjectID="_1552136290" r:id="rId9"/>
        </w:object>
      </w:r>
      <w:r>
        <w:object w:dxaOrig="3372" w:dyaOrig="816">
          <v:shape id="_x0000_i1026" type="#_x0000_t75" style="width:168.6pt;height:40.8pt" o:ole="">
            <v:imagedata r:id="rId10" o:title=""/>
          </v:shape>
          <o:OLEObject Type="Embed" ProgID="Package" ShapeID="_x0000_i1026" DrawAspect="Content" ObjectID="_1552136291" r:id="rId11"/>
        </w:object>
      </w:r>
      <w:r>
        <w:object w:dxaOrig="2640" w:dyaOrig="816">
          <v:shape id="_x0000_i1027" type="#_x0000_t75" style="width:132pt;height:40.8pt" o:ole="">
            <v:imagedata r:id="rId12" o:title=""/>
          </v:shape>
          <o:OLEObject Type="Embed" ProgID="Package" ShapeID="_x0000_i1027" DrawAspect="Content" ObjectID="_1552136292" r:id="rId13"/>
        </w:object>
      </w:r>
    </w:p>
    <w:sectPr w:rsidR="003A1E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353B2"/>
    <w:multiLevelType w:val="hybridMultilevel"/>
    <w:tmpl w:val="B17A2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EC"/>
    <w:rsid w:val="003A1E47"/>
    <w:rsid w:val="004C4B2A"/>
    <w:rsid w:val="00753893"/>
    <w:rsid w:val="00B3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4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4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</Words>
  <Characters>641</Characters>
  <Application>Microsoft Office Word</Application>
  <DocSecurity>0</DocSecurity>
  <Lines>5</Lines>
  <Paragraphs>1</Paragraphs>
  <ScaleCrop>false</ScaleCrop>
  <Company>esl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Dery Tomer</dc:creator>
  <cp:lastModifiedBy>Dery Tomer</cp:lastModifiedBy>
  <cp:revision>2</cp:revision>
  <dcterms:created xsi:type="dcterms:W3CDTF">2017-03-27T13:12:00Z</dcterms:created>
  <dcterms:modified xsi:type="dcterms:W3CDTF">2017-03-27T13:12:00Z</dcterms:modified>
</cp:coreProperties>
</file>