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200"/>
        <w:jc w:val="center"/>
      </w:pPr>
      <w:r>
        <w:rPr>
          <w:rFonts w:ascii="Arial" w:cs="Arial" w:eastAsia="Arial" w:hAnsi="Arial"/>
          <w:b/>
          <w:bCs/>
          <w:color w:val="1F3864"/>
          <w:sz w:val="48"/>
          <w:szCs w:val="48"/>
        </w:rPr>
        <w:t xml:space="preserve">SISTEMA DE GESTION INMOBILIARIA</w:t>
      </w:r>
    </w:p>
    <w:p>
      <w:pPr>
        <w:spacing w:before="0" w:after="120"/>
        <w:jc w:val="center"/>
      </w:pPr>
      <w:r>
        <w:rPr>
          <w:rFonts w:ascii="Arial" w:cs="Arial" w:eastAsia="Arial" w:hAnsi="Arial"/>
          <w:i/>
          <w:iCs/>
          <w:color w:val="2E75B6"/>
          <w:sz w:val="32"/>
          <w:szCs w:val="32"/>
        </w:rPr>
        <w:t xml:space="preserve">Documentacion de Normalizacion de Base de Datos</w:t>
      </w:r>
    </w:p>
    <w:p>
      <w:pPr>
        <w:pBdr>
          <w:bottom w:val="single" w:color="2E75B6" w:sz="4"/>
        </w:pBdr>
        <w:spacing w:before="200" w:after="200"/>
      </w:pPr>
      <w:r>
        <w:t xml:space="preserve"/>
      </w:r>
    </w:p>
    <w:p>
      <w:pPr>
        <w:spacing w:before="200" w:after="0"/>
      </w:pPr>
      <w:r>
        <w:t xml:space="preserve"/>
      </w:r>
    </w:p>
    <w:p>
      <w:pPr>
        <w:spacing w:before="0" w:after="80"/>
        <w:jc w:val="center"/>
      </w:pPr>
      <w:r>
        <w:rPr>
          <w:rFonts w:ascii="Arial" w:cs="Arial" w:eastAsia="Arial" w:hAnsi="Arial"/>
          <w:color w:val="000000"/>
          <w:sz w:val="26"/>
          <w:szCs w:val="26"/>
        </w:rPr>
        <w:t xml:space="preserve">Proceso de Normalizacion hasta Tercera Forma Normal (3FN)</w:t>
      </w:r>
    </w:p>
    <w:p>
      <w:pPr>
        <w:spacing w:before="400" w:after="0"/>
      </w:pPr>
      <w:r>
        <w:t xml:space="preserve"/>
      </w:r>
    </w:p>
    <w:p>
      <w:pPr>
        <w:jc w:val="center"/>
      </w:pPr>
      <w:r>
        <w:rPr>
          <w:rFonts w:ascii="Arial" w:cs="Arial" w:eastAsia="Arial" w:hAnsi="Arial"/>
          <w:color w:val="666666"/>
          <w:sz w:val="22"/>
          <w:szCs w:val="22"/>
        </w:rPr>
        <w:t xml:space="preserve">Base de Datos  |  MySQL 8.0  |  2026</w:t>
      </w:r>
    </w:p>
    <w:p>
      <w:pPr>
        <w:spacing w:before="3000" w:after="0"/>
      </w:pPr>
      <w:r>
        <w:t xml:space="preserve"/>
      </w:r>
    </w:p>
    <w:p>
      <w:r>
        <w:br w:type="page"/>
      </w:r>
    </w:p>
    <w:p>
      <w:pPr>
        <w:pStyle w:val="Heading1"/>
        <w:spacing w:before="360" w:after="160"/>
      </w:pPr>
      <w:r>
        <w:rPr>
          <w:rFonts w:ascii="Arial" w:cs="Arial" w:eastAsia="Arial" w:hAnsi="Arial"/>
          <w:b/>
          <w:bCs/>
          <w:color w:val="1F3864"/>
          <w:sz w:val="32"/>
          <w:szCs w:val="32"/>
        </w:rPr>
        <w:t xml:space="preserve">1. Introduccion</w:t>
      </w:r>
    </w:p>
    <w:p>
      <w:pPr>
        <w:spacing w:before="80" w:after="120"/>
        <w:jc w:val="both"/>
      </w:pPr>
      <w:r>
        <w:rPr>
          <w:rFonts w:ascii="Arial" w:cs="Arial" w:eastAsia="Arial" w:hAnsi="Arial"/>
          <w:b w:val="false"/>
          <w:bCs w:val="false"/>
          <w:i w:val="false"/>
          <w:iCs w:val="false"/>
          <w:color w:val="000000"/>
          <w:sz w:val="22"/>
          <w:szCs w:val="22"/>
        </w:rPr>
        <w:t xml:space="preserve">El presente documento describe el proceso completo de normalizacion aplicado al diseno de la base de datos del sistema de gestion inmobiliaria. El objetivo del sistema es administrar el portafolio de propiedades de la inmobiliaria (casas, apartamentos, locales comerciales y otros tipos de inmuebles), los clientes interesados en alquilar o comprar, los contratos firmados y el historial de pagos.</w:t>
      </w:r>
    </w:p>
    <w:p>
      <w:pPr>
        <w:spacing w:before="80" w:after="120"/>
        <w:jc w:val="both"/>
      </w:pPr>
      <w:r>
        <w:rPr>
          <w:rFonts w:ascii="Arial" w:cs="Arial" w:eastAsia="Arial" w:hAnsi="Arial"/>
          <w:b w:val="false"/>
          <w:bCs w:val="false"/>
          <w:i w:val="false"/>
          <w:iCs w:val="false"/>
          <w:color w:val="000000"/>
          <w:sz w:val="22"/>
          <w:szCs w:val="22"/>
        </w:rPr>
        <w:t xml:space="preserve">La normalizacion se aplico en tres etapas: Primera Forma Normal (1FN), Segunda Forma Normal (2FN) y Tercera Forma Normal (3FN). En cada etapa se identificaron y eliminaron las anomalias de diseno que podrian causar redundancia de datos, inconsistencias o dificultades de mantenimiento. El modelo resultante esta compuesto por 16 tablas distribuidas en cuatro grupos: catalogos, entidades principales, transacciones y auditoria, y relaciones N:M.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before="0" w:after="80"/>
            </w:pPr>
            <w:r>
              <w:rPr>
                <w:rFonts w:ascii="Arial" w:cs="Arial" w:eastAsia="Arial" w:hAnsi="Arial"/>
                <w:b/>
                <w:bCs/>
                <w:color w:val="2E75B6"/>
                <w:sz w:val="22"/>
                <w:szCs w:val="22"/>
              </w:rPr>
              <w:t xml:space="preserve">Actores del sistema identificados en el requerimiento</w:t>
            </w:r>
          </w:p>
          <w:p>
            <w:pPr>
              <w:spacing w:before="40" w:after="40"/>
            </w:pPr>
            <w:r>
              <w:rPr>
                <w:rFonts w:ascii="Arial" w:cs="Arial" w:eastAsia="Arial" w:hAnsi="Arial"/>
                <w:color w:val="000000"/>
                <w:sz w:val="20"/>
                <w:szCs w:val="20"/>
              </w:rPr>
              <w:t xml:space="preserve">Propiedades — portafolio de inmuebles de la inmobiliaria (casas, apartamentos, locales comerciales)</w:t>
            </w:r>
          </w:p>
          <w:p>
            <w:pPr>
              <w:spacing w:before="40" w:after="40"/>
            </w:pPr>
            <w:r>
              <w:rPr>
                <w:rFonts w:ascii="Arial" w:cs="Arial" w:eastAsia="Arial" w:hAnsi="Arial"/>
                <w:color w:val="000000"/>
                <w:sz w:val="20"/>
                <w:szCs w:val="20"/>
              </w:rPr>
              <w:t xml:space="preserve">Clientes — personas interesadas en alquilar o comprar propiedades</w:t>
            </w:r>
          </w:p>
          <w:p>
            <w:pPr>
              <w:spacing w:before="40" w:after="40"/>
            </w:pPr>
            <w:r>
              <w:rPr>
                <w:rFonts w:ascii="Arial" w:cs="Arial" w:eastAsia="Arial" w:hAnsi="Arial"/>
                <w:color w:val="000000"/>
                <w:sz w:val="20"/>
                <w:szCs w:val="20"/>
              </w:rPr>
              <w:t xml:space="preserve">Contratos — acuerdos formales entre cliente y la inmobiliaria</w:t>
            </w:r>
          </w:p>
          <w:p>
            <w:pPr>
              <w:spacing w:before="40" w:after="40"/>
            </w:pPr>
            <w:r>
              <w:rPr>
                <w:rFonts w:ascii="Arial" w:cs="Arial" w:eastAsia="Arial" w:hAnsi="Arial"/>
                <w:color w:val="000000"/>
                <w:sz w:val="20"/>
                <w:szCs w:val="20"/>
              </w:rPr>
              <w:t xml:space="preserve">Pagos — historial de pagos asociado a cada contrato</w:t>
            </w:r>
          </w:p>
          <w:p>
            <w:pPr>
              <w:spacing w:before="40" w:after="40"/>
            </w:pPr>
            <w:r>
              <w:rPr>
                <w:rFonts w:ascii="Arial" w:cs="Arial" w:eastAsia="Arial" w:hAnsi="Arial"/>
                <w:color w:val="000000"/>
                <w:sz w:val="20"/>
                <w:szCs w:val="20"/>
              </w:rPr>
              <w:t xml:space="preserve">Agentes inmobiliarios — personal que gestiona propiedades y atiende clientes</w:t>
            </w:r>
          </w:p>
          <w:p>
            <w:pPr>
              <w:spacing w:before="40" w:after="40"/>
            </w:pPr>
            <w:r>
              <w:rPr>
                <w:rFonts w:ascii="Arial" w:cs="Arial" w:eastAsia="Arial" w:hAnsi="Arial"/>
                <w:color w:val="000000"/>
                <w:sz w:val="20"/>
                <w:szCs w:val="20"/>
              </w:rPr>
              <w:t xml:space="preserve">Usuarios del sistema — cuentas de acceso con roles diferenciados (Admin, Agente, Contador)</w:t>
            </w:r>
          </w:p>
          <w:p>
            <w:pPr>
              <w:spacing w:before="40" w:after="40"/>
            </w:pPr>
            <w:r>
              <w:rPr>
                <w:rFonts w:ascii="Arial" w:cs="Arial" w:eastAsia="Arial" w:hAnsi="Arial"/>
                <w:color w:val="000000"/>
                <w:sz w:val="20"/>
                <w:szCs w:val="20"/>
              </w:rPr>
              <w:t xml:space="preserve">Nota: No se incluye tabla Propietarios porque el requerimiento indica que la inmobiliaria administra su propio portafolio.</w:t>
            </w:r>
          </w:p>
        </w:tc>
      </w:tr>
    </w:tbl>
    <w:p>
      <w:pPr>
        <w:spacing w:before="200" w:after="0"/>
      </w:pPr>
      <w:r>
        <w:t xml:space="preserve"/>
      </w:r>
    </w:p>
    <w:p>
      <w:r>
        <w:br w:type="page"/>
      </w:r>
    </w:p>
    <w:p>
      <w:pPr>
        <w:pStyle w:val="Heading1"/>
        <w:spacing w:before="360" w:after="160"/>
      </w:pPr>
      <w:r>
        <w:rPr>
          <w:rFonts w:ascii="Arial" w:cs="Arial" w:eastAsia="Arial" w:hAnsi="Arial"/>
          <w:b/>
          <w:bCs/>
          <w:color w:val="1F3864"/>
          <w:sz w:val="32"/>
          <w:szCs w:val="32"/>
        </w:rPr>
        <w:t xml:space="preserve">2. Tabla Universal — Punto de Partida</w:t>
      </w:r>
    </w:p>
    <w:p>
      <w:pPr>
        <w:spacing w:before="80" w:after="120"/>
        <w:jc w:val="both"/>
      </w:pPr>
      <w:r>
        <w:rPr>
          <w:rFonts w:ascii="Arial" w:cs="Arial" w:eastAsia="Arial" w:hAnsi="Arial"/>
          <w:b w:val="false"/>
          <w:bCs w:val="false"/>
          <w:i w:val="false"/>
          <w:iCs w:val="false"/>
          <w:color w:val="000000"/>
          <w:sz w:val="22"/>
          <w:szCs w:val="22"/>
        </w:rPr>
        <w:t xml:space="preserve">El proceso de normalizacion parte de una tabla universal que agrupa todos los atributos del sistema en una sola relacion sin estructura. Esta tabla presenta multiples anomalias que se corregiran en cada etapa de normalizacion.</w:t>
      </w:r>
    </w:p>
    <w:p>
      <w:pPr>
        <w:spacing w:before="120" w:after="0"/>
      </w:pPr>
      <w:r>
        <w:t xml:space="preserve"/>
      </w:r>
    </w:p>
    <w:p>
      <w:pPr>
        <w:spacing w:before="200" w:after="80"/>
      </w:pPr>
      <w:r>
        <w:rPr>
          <w:rFonts w:ascii="Arial" w:cs="Arial" w:eastAsia="Arial" w:hAnsi="Arial"/>
          <w:b/>
          <w:bCs/>
          <w:color w:val="2E75B6"/>
          <w:sz w:val="22"/>
          <w:szCs w:val="22"/>
        </w:rPr>
        <w:t xml:space="preserve">Tabla Universal (sin normalizar)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 de dato</w:t>
            </w:r>
          </w:p>
        </w:tc>
        <w:tc>
          <w:tcPr>
            <w:tcW w:type="dxa" w:w="50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id_propiedad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Identificador de la propiedad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Direccion completa del inmueble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ciudad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de la ciudad (texto libre)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departamento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del departamento (texto libre)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barrio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Barrio del inmueble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estrato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TINYINT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Estrato socioeconomico 1-6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tipo_propiedad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 (Casa, Apto, Local) texto libre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uso_propiedad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Uso (Residencial, Comercial) texto libre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metros_cuadrados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Area total del inmueble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habitaciones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Numero de habitaciones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Numero de banos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parqueaderos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Numero de parqueaderos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precio_venta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Precio de venta del inmueble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precio_arriendo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 mensual de arriendo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estado_propiedad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 (Disponible, Arrendada) texto libre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id_cliente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del cliente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nombre_cliente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completo del cliente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email_cliente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Correo del cliente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telefono_cliente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Telefono del cliente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ciudad_cliente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Ciudad del cliente (texto libre)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tipo_interes_cliente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Interes del cliente (texto libre)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presupuesto_max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Presupuesto maximo del cliente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id_agente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Identificador del agente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nombre_agente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completo del agente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email_agente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Correo del agente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rol_agente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 del agente (texto libre)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comision_porcentaje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Porcentaje de comision del agente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id_contrato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del contrato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fecha_inicio_contrato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 de inicio del contrato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fecha_fin_contrato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finalizacion del contrato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tipo_contrato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 (Arriendo, Compraventa) texto libre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monto_total_contrato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 total del contrato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estado_contrato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 del contrato (texto libre)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id_pago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del pago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fecha_pago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 en que se realizo el pago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monto_pagado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Monto pagado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estado_pago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 del pago (texto libre)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medio_pago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 de pago (Transferencia, Efectivo)</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CE4D6" w:val="clear"/>
            <w:tcMar>
              <w:top w:type="dxa" w:w="120"/>
              <w:left w:type="dxa" w:w="200"/>
              <w:bottom w:type="dxa" w:w="120"/>
              <w:right w:type="dxa" w:w="200"/>
            </w:tcMar>
          </w:tcPr>
          <w:p>
            <w:pPr>
              <w:spacing w:before="0" w:after="80"/>
            </w:pPr>
            <w:r>
              <w:rPr>
                <w:rFonts w:ascii="Arial" w:cs="Arial" w:eastAsia="Arial" w:hAnsi="Arial"/>
                <w:b/>
                <w:bCs/>
                <w:color w:val="C00000"/>
                <w:sz w:val="22"/>
                <w:szCs w:val="22"/>
              </w:rPr>
              <w:t xml:space="preserve">Problemas identificados en la tabla universal</w:t>
            </w:r>
          </w:p>
          <w:p>
            <w:pPr>
              <w:spacing w:before="40" w:after="40"/>
            </w:pPr>
            <w:r>
              <w:rPr>
                <w:rFonts w:ascii="Arial" w:cs="Arial" w:eastAsia="Arial" w:hAnsi="Arial"/>
                <w:color w:val="000000"/>
                <w:sz w:val="20"/>
                <w:szCs w:val="20"/>
              </w:rPr>
              <w:t xml:space="preserve">Grupos repetitivos: ciudad y departamento se repiten para cada propiedad y cliente</w:t>
            </w:r>
          </w:p>
          <w:p>
            <w:pPr>
              <w:spacing w:before="40" w:after="40"/>
            </w:pPr>
            <w:r>
              <w:rPr>
                <w:rFonts w:ascii="Arial" w:cs="Arial" w:eastAsia="Arial" w:hAnsi="Arial"/>
                <w:color w:val="000000"/>
                <w:sz w:val="20"/>
                <w:szCs w:val="20"/>
              </w:rPr>
              <w:t xml:space="preserve">Dependencias transitivas: tipo_propiedad determina uso_propiedad; ciudad determina departamento</w:t>
            </w:r>
          </w:p>
          <w:p>
            <w:pPr>
              <w:spacing w:before="40" w:after="40"/>
            </w:pPr>
            <w:r>
              <w:rPr>
                <w:rFonts w:ascii="Arial" w:cs="Arial" w:eastAsia="Arial" w:hAnsi="Arial"/>
                <w:color w:val="000000"/>
                <w:sz w:val="20"/>
                <w:szCs w:val="20"/>
              </w:rPr>
              <w:t xml:space="preserve">Valores de texto libre sin restriccion: estado_propiedad, tipo_contrato, rol_agente pueden ser cualquier texto</w:t>
            </w:r>
          </w:p>
          <w:p>
            <w:pPr>
              <w:spacing w:before="40" w:after="40"/>
            </w:pPr>
            <w:r>
              <w:rPr>
                <w:rFonts w:ascii="Arial" w:cs="Arial" w:eastAsia="Arial" w:hAnsi="Arial"/>
                <w:color w:val="000000"/>
                <w:sz w:val="20"/>
                <w:szCs w:val="20"/>
              </w:rPr>
              <w:t xml:space="preserve">Redundancia masiva: los datos del agente y cliente se repiten en cada fila de contrato</w:t>
            </w:r>
          </w:p>
          <w:p>
            <w:pPr>
              <w:spacing w:before="40" w:after="40"/>
            </w:pPr>
            <w:r>
              <w:rPr>
                <w:rFonts w:ascii="Arial" w:cs="Arial" w:eastAsia="Arial" w:hAnsi="Arial"/>
                <w:color w:val="000000"/>
                <w:sz w:val="20"/>
                <w:szCs w:val="20"/>
              </w:rPr>
              <w:t xml:space="preserve">Anomalias de actualizacion: cambiar el nombre de una ciudad requiere actualizar multiples filas</w:t>
            </w:r>
          </w:p>
          <w:p>
            <w:pPr>
              <w:spacing w:before="40" w:after="40"/>
            </w:pPr>
            <w:r>
              <w:rPr>
                <w:rFonts w:ascii="Arial" w:cs="Arial" w:eastAsia="Arial" w:hAnsi="Arial"/>
                <w:color w:val="000000"/>
                <w:sz w:val="20"/>
                <w:szCs w:val="20"/>
              </w:rPr>
              <w:t xml:space="preserve">Anomalias de eliminacion: eliminar el ultimo contrato de un cliente elimina sus datos</w:t>
            </w:r>
          </w:p>
        </w:tc>
      </w:tr>
    </w:tbl>
    <w:p>
      <w:pPr>
        <w:spacing w:before="200" w:after="0"/>
      </w:pPr>
      <w:r>
        <w:t xml:space="preserve"/>
      </w:r>
    </w:p>
    <w:p>
      <w:r>
        <w:br w:type="page"/>
      </w:r>
    </w:p>
    <w:p>
      <w:pPr>
        <w:pStyle w:val="Heading1"/>
        <w:spacing w:before="360" w:after="160"/>
      </w:pPr>
      <w:r>
        <w:rPr>
          <w:rFonts w:ascii="Arial" w:cs="Arial" w:eastAsia="Arial" w:hAnsi="Arial"/>
          <w:b/>
          <w:bCs/>
          <w:color w:val="1F3864"/>
          <w:sz w:val="32"/>
          <w:szCs w:val="32"/>
        </w:rPr>
        <w:t xml:space="preserve">3. Primera Forma Normal (1FN)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before="0" w:after="80"/>
            </w:pPr>
            <w:r>
              <w:rPr>
                <w:rFonts w:ascii="Arial" w:cs="Arial" w:eastAsia="Arial" w:hAnsi="Arial"/>
                <w:b/>
                <w:bCs/>
                <w:color w:val="2E75B6"/>
                <w:sz w:val="22"/>
                <w:szCs w:val="22"/>
              </w:rPr>
              <w:t xml:space="preserve">Definicion de 1FN</w:t>
            </w:r>
          </w:p>
          <w:p>
            <w:pPr>
              <w:spacing w:before="40" w:after="40"/>
            </w:pPr>
            <w:r>
              <w:rPr>
                <w:rFonts w:ascii="Arial" w:cs="Arial" w:eastAsia="Arial" w:hAnsi="Arial"/>
                <w:color w:val="000000"/>
                <w:sz w:val="20"/>
                <w:szCs w:val="20"/>
              </w:rPr>
              <w:t xml:space="preserve">Una tabla esta en Primera Forma Normal cuando:</w:t>
            </w:r>
          </w:p>
          <w:p>
            <w:pPr>
              <w:spacing w:before="40" w:after="40"/>
            </w:pPr>
            <w:r>
              <w:rPr>
                <w:rFonts w:ascii="Arial" w:cs="Arial" w:eastAsia="Arial" w:hAnsi="Arial"/>
                <w:color w:val="000000"/>
                <w:sz w:val="20"/>
                <w:szCs w:val="20"/>
              </w:rPr>
              <w:t xml:space="preserve">  1. Todos los atributos contienen valores atomicos (no divisibles)</w:t>
            </w:r>
          </w:p>
          <w:p>
            <w:pPr>
              <w:spacing w:before="40" w:after="40"/>
            </w:pPr>
            <w:r>
              <w:rPr>
                <w:rFonts w:ascii="Arial" w:cs="Arial" w:eastAsia="Arial" w:hAnsi="Arial"/>
                <w:color w:val="000000"/>
                <w:sz w:val="20"/>
                <w:szCs w:val="20"/>
              </w:rPr>
              <w:t xml:space="preserve">  2. No existen grupos repetitivos ni columnas multivaluadas</w:t>
            </w:r>
          </w:p>
          <w:p>
            <w:pPr>
              <w:spacing w:before="40" w:after="40"/>
            </w:pPr>
            <w:r>
              <w:rPr>
                <w:rFonts w:ascii="Arial" w:cs="Arial" w:eastAsia="Arial" w:hAnsi="Arial"/>
                <w:color w:val="000000"/>
                <w:sz w:val="20"/>
                <w:szCs w:val="20"/>
              </w:rPr>
              <w:t xml:space="preserve">  3. Cada fila es unica y tiene una clave primaria identificable</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3.1 Problemas encontrados en la tabla universal</w:t>
      </w:r>
    </w:p>
    <w:p>
      <w:pPr>
        <w:spacing w:before="80" w:after="120"/>
        <w:jc w:val="both"/>
      </w:pPr>
      <w:r>
        <w:rPr>
          <w:rFonts w:ascii="Arial" w:cs="Arial" w:eastAsia="Arial" w:hAnsi="Arial"/>
          <w:b w:val="false"/>
          <w:bCs w:val="false"/>
          <w:i w:val="false"/>
          <w:iCs w:val="false"/>
          <w:color w:val="000000"/>
          <w:sz w:val="22"/>
          <w:szCs w:val="22"/>
        </w:rPr>
        <w:t xml:space="preserve">Al analizar la tabla universal se identificaron los siguientes problemas que impiden el cumplimiento de la 1FN:</w:t>
      </w:r>
    </w:p>
    <w:p>
      <w:pPr>
        <w:pStyle w:val="ListParagraph"/>
        <w:numPr>
          <w:ilvl w:val="0"/>
          <w:numId w:val="2"/>
        </w:numPr>
        <w:spacing w:before="60" w:after="60"/>
      </w:pPr>
      <w:r>
        <w:rPr>
          <w:rFonts w:ascii="Arial" w:cs="Arial" w:eastAsia="Arial" w:hAnsi="Arial"/>
          <w:color w:val="000000"/>
          <w:sz w:val="22"/>
          <w:szCs w:val="22"/>
        </w:rPr>
        <w:t xml:space="preserve">El atributo nombre_agente contiene nombre y apellido juntos. Debe separarse en nombre_agente y apellido_agente para garantizar atomicidad.</w:t>
      </w:r>
    </w:p>
    <w:p>
      <w:pPr>
        <w:pStyle w:val="ListParagraph"/>
        <w:numPr>
          <w:ilvl w:val="0"/>
          <w:numId w:val="2"/>
        </w:numPr>
        <w:spacing w:before="60" w:after="60"/>
      </w:pPr>
      <w:r>
        <w:rPr>
          <w:rFonts w:ascii="Arial" w:cs="Arial" w:eastAsia="Arial" w:hAnsi="Arial"/>
          <w:color w:val="000000"/>
          <w:sz w:val="22"/>
          <w:szCs w:val="22"/>
        </w:rPr>
        <w:t xml:space="preserve">El atributo nombre_cliente tiene el mismo problema. Debe separarse en nombre y apellido.</w:t>
      </w:r>
    </w:p>
    <w:p>
      <w:pPr>
        <w:pStyle w:val="ListParagraph"/>
        <w:numPr>
          <w:ilvl w:val="0"/>
          <w:numId w:val="2"/>
        </w:numPr>
        <w:spacing w:before="60" w:after="60"/>
      </w:pPr>
      <w:r>
        <w:rPr>
          <w:rFonts w:ascii="Arial" w:cs="Arial" w:eastAsia="Arial" w:hAnsi="Arial"/>
          <w:color w:val="000000"/>
          <w:sz w:val="22"/>
          <w:szCs w:val="22"/>
        </w:rPr>
        <w:t xml:space="preserve">El sistema maneja multiples telefonos por cliente y agente en un solo campo. Esto viola la atomicidad porque un campo no puede contener multiples valores del mismo tipo.</w:t>
      </w:r>
    </w:p>
    <w:p>
      <w:pPr>
        <w:pStyle w:val="ListParagraph"/>
        <w:numPr>
          <w:ilvl w:val="0"/>
          <w:numId w:val="2"/>
        </w:numPr>
        <w:spacing w:before="60" w:after="60"/>
      </w:pPr>
      <w:r>
        <w:rPr>
          <w:rFonts w:ascii="Arial" w:cs="Arial" w:eastAsia="Arial" w:hAnsi="Arial"/>
          <w:color w:val="000000"/>
          <w:sz w:val="22"/>
          <w:szCs w:val="22"/>
        </w:rPr>
        <w:t xml:space="preserve">No existe una clave primaria clara que identifique de manera unica cada registro en la tabla universal.</w:t>
      </w:r>
    </w:p>
    <w:p>
      <w:pPr>
        <w:spacing w:before="160" w:after="0"/>
      </w:pPr>
      <w:r>
        <w:t xml:space="preserve"/>
      </w:r>
    </w:p>
    <w:p>
      <w:pPr>
        <w:pStyle w:val="Heading2"/>
        <w:spacing w:before="240" w:after="120"/>
      </w:pPr>
      <w:r>
        <w:rPr>
          <w:rFonts w:ascii="Arial" w:cs="Arial" w:eastAsia="Arial" w:hAnsi="Arial"/>
          <w:b/>
          <w:bCs/>
          <w:color w:val="2E75B6"/>
          <w:sz w:val="26"/>
          <w:szCs w:val="26"/>
        </w:rPr>
        <w:t xml:space="preserve">3.2 Aplicacion de 1FN</w:t>
      </w:r>
    </w:p>
    <w:p>
      <w:pPr>
        <w:spacing w:before="80" w:after="120"/>
        <w:jc w:val="both"/>
      </w:pPr>
      <w:r>
        <w:rPr>
          <w:rFonts w:ascii="Arial" w:cs="Arial" w:eastAsia="Arial" w:hAnsi="Arial"/>
          <w:b w:val="false"/>
          <w:bCs w:val="false"/>
          <w:i w:val="false"/>
          <w:iCs w:val="false"/>
          <w:color w:val="000000"/>
          <w:sz w:val="22"/>
          <w:szCs w:val="22"/>
        </w:rPr>
        <w:t xml:space="preserve">Se aplican las siguientes correcciones para llevar la tabla a 1FN:</w:t>
      </w:r>
    </w:p>
    <w:p>
      <w:pPr>
        <w:pStyle w:val="ListParagraph"/>
        <w:numPr>
          <w:ilvl w:val="0"/>
          <w:numId w:val="2"/>
        </w:numPr>
        <w:spacing w:before="60" w:after="60"/>
      </w:pPr>
      <w:r>
        <w:rPr>
          <w:rFonts w:ascii="Arial" w:cs="Arial" w:eastAsia="Arial" w:hAnsi="Arial"/>
          <w:color w:val="000000"/>
          <w:sz w:val="22"/>
          <w:szCs w:val="22"/>
        </w:rPr>
        <w:t xml:space="preserve">Se separan nombre y apellido en todos los actores del sistema.</w:t>
      </w:r>
    </w:p>
    <w:p>
      <w:pPr>
        <w:pStyle w:val="ListParagraph"/>
        <w:numPr>
          <w:ilvl w:val="0"/>
          <w:numId w:val="2"/>
        </w:numPr>
        <w:spacing w:before="60" w:after="60"/>
      </w:pPr>
      <w:r>
        <w:rPr>
          <w:rFonts w:ascii="Arial" w:cs="Arial" w:eastAsia="Arial" w:hAnsi="Arial"/>
          <w:color w:val="000000"/>
          <w:sz w:val="22"/>
          <w:szCs w:val="22"/>
        </w:rPr>
        <w:t xml:space="preserve">Se crea campo telefono_alternativo separado del telefono_principal para evitar multiples valores en un campo.</w:t>
      </w:r>
    </w:p>
    <w:p>
      <w:pPr>
        <w:pStyle w:val="ListParagraph"/>
        <w:numPr>
          <w:ilvl w:val="0"/>
          <w:numId w:val="2"/>
        </w:numPr>
        <w:spacing w:before="60" w:after="60"/>
      </w:pPr>
      <w:r>
        <w:rPr>
          <w:rFonts w:ascii="Arial" w:cs="Arial" w:eastAsia="Arial" w:hAnsi="Arial"/>
          <w:color w:val="000000"/>
          <w:sz w:val="22"/>
          <w:szCs w:val="22"/>
        </w:rPr>
        <w:t xml:space="preserve">Se establece una clave primaria para cada entidad identificable.</w:t>
      </w:r>
    </w:p>
    <w:p>
      <w:pPr>
        <w:pStyle w:val="ListParagraph"/>
        <w:numPr>
          <w:ilvl w:val="0"/>
          <w:numId w:val="2"/>
        </w:numPr>
        <w:spacing w:before="60" w:after="60"/>
      </w:pPr>
      <w:r>
        <w:rPr>
          <w:rFonts w:ascii="Arial" w:cs="Arial" w:eastAsia="Arial" w:hAnsi="Arial"/>
          <w:color w:val="000000"/>
          <w:sz w:val="22"/>
          <w:szCs w:val="22"/>
        </w:rPr>
        <w:t xml:space="preserve">Se garantiza que todos los campos contienen un unico valor por celda.</w:t>
      </w:r>
    </w:p>
    <w:p>
      <w:pPr>
        <w:spacing w:before="160" w:after="0"/>
      </w:pPr>
      <w:r>
        <w:t xml:space="preserve"/>
      </w:r>
    </w:p>
    <w:p>
      <w:pPr>
        <w:spacing w:before="200" w:after="80"/>
      </w:pPr>
      <w:r>
        <w:rPr>
          <w:rFonts w:ascii="Arial" w:cs="Arial" w:eastAsia="Arial" w:hAnsi="Arial"/>
          <w:b/>
          <w:bCs/>
          <w:color w:val="2E75B6"/>
          <w:sz w:val="22"/>
          <w:szCs w:val="22"/>
        </w:rPr>
        <w:t xml:space="preserve">Resultado despues de aplicar 1FN — Separacion de entidades basicas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960"/>
        <w:gridCol w:w="280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 Primaria</w:t>
            </w:r>
          </w:p>
        </w:tc>
        <w:tc>
          <w:tcPr>
            <w:tcW w:type="dxa" w:w="2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Atributos clave</w:t>
            </w:r>
          </w:p>
        </w:tc>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Correccion 1FN aplicada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id_propiedad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direccion, ciudad, tipo, estado, precios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Ciudad separada del texto de direccion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id_cliente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apellido, email, telefono_principal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y apellido separados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id_agente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nombre_agente, apellido_agente, email, rol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y apellido separados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id_contrato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id_propiedad, id_cliente, id_agente, fechas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 y estado como campos propios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id_pago</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id_contrato, fecha_pago, monto_pagado, estado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 como campo propio</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6"/>
              <w:bottom w:val="single" w:color="1E7145" w:sz="6"/>
              <w:right w:val="single" w:color="1E7145" w:sz="6"/>
            </w:tcBorders>
            <w:shd w:fill="E2EFDA" w:val="clear"/>
            <w:tcMar>
              <w:top w:type="dxa" w:w="120"/>
              <w:left w:type="dxa" w:w="200"/>
              <w:bottom w:type="dxa" w:w="120"/>
              <w:right w:type="dxa" w:w="200"/>
            </w:tcMar>
          </w:tcPr>
          <w:p>
            <w:pPr>
              <w:spacing w:before="0" w:after="80"/>
            </w:pPr>
            <w:r>
              <w:rPr>
                <w:rFonts w:ascii="Arial" w:cs="Arial" w:eastAsia="Arial" w:hAnsi="Arial"/>
                <w:b/>
                <w:bCs/>
                <w:color w:val="1E7145"/>
                <w:sz w:val="22"/>
                <w:szCs w:val="22"/>
              </w:rPr>
              <w:t xml:space="preserve">Resultado de aplicar 1FN</w:t>
            </w:r>
          </w:p>
          <w:p>
            <w:pPr>
              <w:spacing w:before="40" w:after="40"/>
            </w:pPr>
            <w:r>
              <w:rPr>
                <w:rFonts w:ascii="Arial" w:cs="Arial" w:eastAsia="Arial" w:hAnsi="Arial"/>
                <w:color w:val="000000"/>
                <w:sz w:val="20"/>
                <w:szCs w:val="20"/>
              </w:rPr>
              <w:t xml:space="preserve">Todos los campos son atomicos: nombre y apellido estan separados</w:t>
            </w:r>
          </w:p>
          <w:p>
            <w:pPr>
              <w:spacing w:before="40" w:after="40"/>
            </w:pPr>
            <w:r>
              <w:rPr>
                <w:rFonts w:ascii="Arial" w:cs="Arial" w:eastAsia="Arial" w:hAnsi="Arial"/>
                <w:color w:val="000000"/>
                <w:sz w:val="20"/>
                <w:szCs w:val="20"/>
              </w:rPr>
              <w:t xml:space="preserve">Cada fila tiene una clave primaria que la identifica de forma unica</w:t>
            </w:r>
          </w:p>
          <w:p>
            <w:pPr>
              <w:spacing w:before="40" w:after="40"/>
            </w:pPr>
            <w:r>
              <w:rPr>
                <w:rFonts w:ascii="Arial" w:cs="Arial" w:eastAsia="Arial" w:hAnsi="Arial"/>
                <w:color w:val="000000"/>
                <w:sz w:val="20"/>
                <w:szCs w:val="20"/>
              </w:rPr>
              <w:t xml:space="preserve">No existen grupos repetitivos en ninguna tabla</w:t>
            </w:r>
          </w:p>
          <w:p>
            <w:pPr>
              <w:spacing w:before="40" w:after="40"/>
            </w:pPr>
            <w:r>
              <w:rPr>
                <w:rFonts w:ascii="Arial" w:cs="Arial" w:eastAsia="Arial" w:hAnsi="Arial"/>
                <w:color w:val="000000"/>
                <w:sz w:val="20"/>
                <w:szCs w:val="20"/>
              </w:rPr>
              <w:t xml:space="preserve">Aun persisten dependencias parciales y transitivas que se corregiran en 2FN y 3FN</w:t>
            </w:r>
          </w:p>
        </w:tc>
      </w:tr>
    </w:tbl>
    <w:p>
      <w:pPr>
        <w:spacing w:before="200" w:after="0"/>
      </w:pPr>
      <w:r>
        <w:t xml:space="preserve"/>
      </w:r>
    </w:p>
    <w:p>
      <w:r>
        <w:br w:type="page"/>
      </w:r>
    </w:p>
    <w:p>
      <w:pPr>
        <w:pStyle w:val="Heading1"/>
        <w:spacing w:before="360" w:after="160"/>
      </w:pPr>
      <w:r>
        <w:rPr>
          <w:rFonts w:ascii="Arial" w:cs="Arial" w:eastAsia="Arial" w:hAnsi="Arial"/>
          <w:b/>
          <w:bCs/>
          <w:color w:val="1F3864"/>
          <w:sz w:val="32"/>
          <w:szCs w:val="32"/>
        </w:rPr>
        <w:t xml:space="preserve">4. Segunda Forma Normal (2FN)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before="0" w:after="80"/>
            </w:pPr>
            <w:r>
              <w:rPr>
                <w:rFonts w:ascii="Arial" w:cs="Arial" w:eastAsia="Arial" w:hAnsi="Arial"/>
                <w:b/>
                <w:bCs/>
                <w:color w:val="2E75B6"/>
                <w:sz w:val="22"/>
                <w:szCs w:val="22"/>
              </w:rPr>
              <w:t xml:space="preserve">Definicion de 2FN</w:t>
            </w:r>
          </w:p>
          <w:p>
            <w:pPr>
              <w:spacing w:before="40" w:after="40"/>
            </w:pPr>
            <w:r>
              <w:rPr>
                <w:rFonts w:ascii="Arial" w:cs="Arial" w:eastAsia="Arial" w:hAnsi="Arial"/>
                <w:color w:val="000000"/>
                <w:sz w:val="20"/>
                <w:szCs w:val="20"/>
              </w:rPr>
              <w:t xml:space="preserve">Una tabla esta en Segunda Forma Normal cuando:</w:t>
            </w:r>
          </w:p>
          <w:p>
            <w:pPr>
              <w:spacing w:before="40" w:after="40"/>
            </w:pPr>
            <w:r>
              <w:rPr>
                <w:rFonts w:ascii="Arial" w:cs="Arial" w:eastAsia="Arial" w:hAnsi="Arial"/>
                <w:color w:val="000000"/>
                <w:sz w:val="20"/>
                <w:szCs w:val="20"/>
              </w:rPr>
              <w:t xml:space="preserve">  1. Esta en 1FN</w:t>
            </w:r>
          </w:p>
          <w:p>
            <w:pPr>
              <w:spacing w:before="40" w:after="40"/>
            </w:pPr>
            <w:r>
              <w:rPr>
                <w:rFonts w:ascii="Arial" w:cs="Arial" w:eastAsia="Arial" w:hAnsi="Arial"/>
                <w:color w:val="000000"/>
                <w:sz w:val="20"/>
                <w:szCs w:val="20"/>
              </w:rPr>
              <w:t xml:space="preserve">  2. Todos los atributos no clave dependen de la totalidad de la clave primaria</w:t>
            </w:r>
          </w:p>
          <w:p>
            <w:pPr>
              <w:spacing w:before="40" w:after="40"/>
            </w:pPr>
            <w:r>
              <w:rPr>
                <w:rFonts w:ascii="Arial" w:cs="Arial" w:eastAsia="Arial" w:hAnsi="Arial"/>
                <w:color w:val="000000"/>
                <w:sz w:val="20"/>
                <w:szCs w:val="20"/>
              </w:rPr>
              <w:t xml:space="preserve">  3. No existen dependencias parciales en tablas con clave compuesta</w:t>
            </w:r>
          </w:p>
          <w:p>
            <w:pPr>
              <w:spacing w:before="40" w:after="40"/>
            </w:pPr>
            <w:r>
              <w:rPr>
                <w:rFonts w:ascii="Arial" w:cs="Arial" w:eastAsia="Arial" w:hAnsi="Arial"/>
                <w:color w:val="000000"/>
                <w:sz w:val="20"/>
                <w:szCs w:val="20"/>
              </w:rPr>
              <w:t xml:space="preserve">Nota: en tablas con clave primaria simple, la 2FN se cumple automaticamente si esta en 1FN.</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4.1 Analisis de dependencias parciales</w:t>
      </w:r>
    </w:p>
    <w:p>
      <w:pPr>
        <w:spacing w:before="80" w:after="120"/>
        <w:jc w:val="both"/>
      </w:pPr>
      <w:r>
        <w:rPr>
          <w:rFonts w:ascii="Arial" w:cs="Arial" w:eastAsia="Arial" w:hAnsi="Arial"/>
          <w:b w:val="false"/>
          <w:bCs w:val="false"/>
          <w:i w:val="false"/>
          <w:iCs w:val="false"/>
          <w:color w:val="000000"/>
          <w:sz w:val="22"/>
          <w:szCs w:val="22"/>
        </w:rPr>
        <w:t xml:space="preserve">En el modelo en 1FN, la tabla de contratos contendria datos del cliente, del agente y de la propiedad mezclados con los datos del contrato. Esto genera dependencias parciales cuando se analiza la clave compuesta del contexto original.</w:t>
      </w:r>
    </w:p>
    <w:p>
      <w:pPr>
        <w:spacing w:before="80" w:after="120"/>
        <w:jc w:val="both"/>
      </w:pPr>
      <w:r>
        <w:rPr>
          <w:rFonts w:ascii="Arial" w:cs="Arial" w:eastAsia="Arial" w:hAnsi="Arial"/>
          <w:b w:val="false"/>
          <w:bCs w:val="false"/>
          <w:i w:val="false"/>
          <w:iCs w:val="false"/>
          <w:color w:val="000000"/>
          <w:sz w:val="22"/>
          <w:szCs w:val="22"/>
        </w:rPr>
        <w:t xml:space="preserve">Por ejemplo, si la tabla Contratos incluyera nombre_cliente, este atributo dependeria solo de id_cliente y no del contrato completo. Lo mismo ocurre con nombre_agente que depende solo de id_agente, y con la direccion de la propiedad que depende solo de id_propiedad.</w:t>
      </w:r>
    </w:p>
    <w:p>
      <w:pPr>
        <w:spacing w:before="160" w:after="0"/>
      </w:pPr>
      <w:r>
        <w:t xml:space="preserve"/>
      </w:r>
    </w:p>
    <w:p>
      <w:pPr>
        <w:pStyle w:val="Heading2"/>
        <w:spacing w:before="240" w:after="120"/>
      </w:pPr>
      <w:r>
        <w:rPr>
          <w:rFonts w:ascii="Arial" w:cs="Arial" w:eastAsia="Arial" w:hAnsi="Arial"/>
          <w:b/>
          <w:bCs/>
          <w:color w:val="2E75B6"/>
          <w:sz w:val="26"/>
          <w:szCs w:val="26"/>
        </w:rPr>
        <w:t xml:space="preserve">4.2 Aplicacion de 2FN — Separacion de entidades</w:t>
      </w:r>
    </w:p>
    <w:p>
      <w:pPr>
        <w:spacing w:before="200" w:after="80"/>
      </w:pPr>
      <w:r>
        <w:rPr>
          <w:rFonts w:ascii="Arial" w:cs="Arial" w:eastAsia="Arial" w:hAnsi="Arial"/>
          <w:b/>
          <w:bCs/>
          <w:color w:val="2E75B6"/>
          <w:sz w:val="22"/>
          <w:szCs w:val="22"/>
        </w:rPr>
        <w:t xml:space="preserve">Dependencias parciales identificadas y su correccion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Depende de</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Problema</w:t>
            </w:r>
          </w:p>
        </w:tc>
        <w:tc>
          <w:tcPr>
            <w:tcW w:type="dxa" w:w="2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Solucion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nombre_cliente, email_cliente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id_cliente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Dependencia parcial del cliente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Tabla Clientes separada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nombre_agente, comision_%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id_agente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Dependencia parcial del agente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Agentes separada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direccion, tipo, precio_venta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id_propiedad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Dependencia parcial de la propiedad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Tabla Propiedades separada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fecha_pago, monto_pagado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id_pago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pagos son entidad independiente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Pagos separada</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4.3 Estructura resultante en 2FN</w:t>
      </w:r>
    </w:p>
    <w:p>
      <w:pPr>
        <w:spacing w:before="200" w:after="80"/>
      </w:pPr>
      <w:r>
        <w:rPr>
          <w:rFonts w:ascii="Arial" w:cs="Arial" w:eastAsia="Arial" w:hAnsi="Arial"/>
          <w:b/>
          <w:bCs/>
          <w:color w:val="2E75B6"/>
          <w:sz w:val="22"/>
          <w:szCs w:val="22"/>
        </w:rPr>
        <w:t xml:space="preserve">Tablas despues de 2FN — Dependencias completas garantizadas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8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1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PK</w:t>
            </w:r>
          </w:p>
        </w:tc>
        <w:tc>
          <w:tcPr>
            <w:tcW w:type="dxa" w:w="58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Atributos propios (dependen 100% de la PK)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id_propiedad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direccion, ciudad, tipo_propiedad, estado, precios, metros, habitaciones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id_cliente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apellido, email, telefono, ciudad_cliente, presupuesto, tipo_interes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id_agente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nombre_agente, apellido_agente, email, rol, comision_porcentaje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id_contrato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id_propiedad, id_cliente, id_agente, fechas, monto_total, tipo, estado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Pagos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id_pago</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id_contrato, fecha_pago, monto_pagado, estado_pago, medio_pago</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6"/>
              <w:bottom w:val="single" w:color="1E7145" w:sz="6"/>
              <w:right w:val="single" w:color="1E7145" w:sz="6"/>
            </w:tcBorders>
            <w:shd w:fill="E2EFDA" w:val="clear"/>
            <w:tcMar>
              <w:top w:type="dxa" w:w="120"/>
              <w:left w:type="dxa" w:w="200"/>
              <w:bottom w:type="dxa" w:w="120"/>
              <w:right w:type="dxa" w:w="200"/>
            </w:tcMar>
          </w:tcPr>
          <w:p>
            <w:pPr>
              <w:spacing w:before="0" w:after="80"/>
            </w:pPr>
            <w:r>
              <w:rPr>
                <w:rFonts w:ascii="Arial" w:cs="Arial" w:eastAsia="Arial" w:hAnsi="Arial"/>
                <w:b/>
                <w:bCs/>
                <w:color w:val="1E7145"/>
                <w:sz w:val="22"/>
                <w:szCs w:val="22"/>
              </w:rPr>
              <w:t xml:space="preserve">Resultado de aplicar 2FN</w:t>
            </w:r>
          </w:p>
          <w:p>
            <w:pPr>
              <w:spacing w:before="40" w:after="40"/>
            </w:pPr>
            <w:r>
              <w:rPr>
                <w:rFonts w:ascii="Arial" w:cs="Arial" w:eastAsia="Arial" w:hAnsi="Arial"/>
                <w:color w:val="000000"/>
                <w:sz w:val="20"/>
                <w:szCs w:val="20"/>
              </w:rPr>
              <w:t xml:space="preserve">Cada tabla tiene una clave primaria simple y clara</w:t>
            </w:r>
          </w:p>
          <w:p>
            <w:pPr>
              <w:spacing w:before="40" w:after="40"/>
            </w:pPr>
            <w:r>
              <w:rPr>
                <w:rFonts w:ascii="Arial" w:cs="Arial" w:eastAsia="Arial" w:hAnsi="Arial"/>
                <w:color w:val="000000"/>
                <w:sz w:val="20"/>
                <w:szCs w:val="20"/>
              </w:rPr>
              <w:t xml:space="preserve">Todos los atributos de cada tabla dependen completamente de su PK</w:t>
            </w:r>
          </w:p>
          <w:p>
            <w:pPr>
              <w:spacing w:before="40" w:after="40"/>
            </w:pPr>
            <w:r>
              <w:rPr>
                <w:rFonts w:ascii="Arial" w:cs="Arial" w:eastAsia="Arial" w:hAnsi="Arial"/>
                <w:color w:val="000000"/>
                <w:sz w:val="20"/>
                <w:szCs w:val="20"/>
              </w:rPr>
              <w:t xml:space="preserve">Los datos de clientes, agentes y propiedades no se repiten en cada contrato</w:t>
            </w:r>
          </w:p>
          <w:p>
            <w:pPr>
              <w:spacing w:before="40" w:after="40"/>
            </w:pPr>
            <w:r>
              <w:rPr>
                <w:rFonts w:ascii="Arial" w:cs="Arial" w:eastAsia="Arial" w:hAnsi="Arial"/>
                <w:color w:val="000000"/>
                <w:sz w:val="20"/>
                <w:szCs w:val="20"/>
              </w:rPr>
              <w:t xml:space="preserve">Anomalias de actualizacion eliminadas: cambiar el email de un cliente se hace en un solo lugar</w:t>
            </w:r>
          </w:p>
          <w:p>
            <w:pPr>
              <w:spacing w:before="40" w:after="40"/>
            </w:pPr>
            <w:r>
              <w:rPr>
                <w:rFonts w:ascii="Arial" w:cs="Arial" w:eastAsia="Arial" w:hAnsi="Arial"/>
                <w:color w:val="000000"/>
                <w:sz w:val="20"/>
                <w:szCs w:val="20"/>
              </w:rPr>
              <w:t xml:space="preserve">Persisten dependencias transitivas dentro de las tablas que se corregiran en 3FN</w:t>
            </w:r>
          </w:p>
        </w:tc>
      </w:tr>
    </w:tbl>
    <w:p>
      <w:pPr>
        <w:spacing w:before="200" w:after="0"/>
      </w:pPr>
      <w:r>
        <w:t xml:space="preserve"/>
      </w:r>
    </w:p>
    <w:p>
      <w:r>
        <w:br w:type="page"/>
      </w:r>
    </w:p>
    <w:p>
      <w:pPr>
        <w:pStyle w:val="Heading1"/>
        <w:spacing w:before="360" w:after="160"/>
      </w:pPr>
      <w:r>
        <w:rPr>
          <w:rFonts w:ascii="Arial" w:cs="Arial" w:eastAsia="Arial" w:hAnsi="Arial"/>
          <w:b/>
          <w:bCs/>
          <w:color w:val="1F3864"/>
          <w:sz w:val="32"/>
          <w:szCs w:val="32"/>
        </w:rPr>
        <w:t xml:space="preserve">5. Tercera Forma Normal (3FN)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before="0" w:after="80"/>
            </w:pPr>
            <w:r>
              <w:rPr>
                <w:rFonts w:ascii="Arial" w:cs="Arial" w:eastAsia="Arial" w:hAnsi="Arial"/>
                <w:b/>
                <w:bCs/>
                <w:color w:val="2E75B6"/>
                <w:sz w:val="22"/>
                <w:szCs w:val="22"/>
              </w:rPr>
              <w:t xml:space="preserve">Definicion de 3FN</w:t>
            </w:r>
          </w:p>
          <w:p>
            <w:pPr>
              <w:spacing w:before="40" w:after="40"/>
            </w:pPr>
            <w:r>
              <w:rPr>
                <w:rFonts w:ascii="Arial" w:cs="Arial" w:eastAsia="Arial" w:hAnsi="Arial"/>
                <w:color w:val="000000"/>
                <w:sz w:val="20"/>
                <w:szCs w:val="20"/>
              </w:rPr>
              <w:t xml:space="preserve">Una tabla esta en Tercera Forma Normal cuando:</w:t>
            </w:r>
          </w:p>
          <w:p>
            <w:pPr>
              <w:spacing w:before="40" w:after="40"/>
            </w:pPr>
            <w:r>
              <w:rPr>
                <w:rFonts w:ascii="Arial" w:cs="Arial" w:eastAsia="Arial" w:hAnsi="Arial"/>
                <w:color w:val="000000"/>
                <w:sz w:val="20"/>
                <w:szCs w:val="20"/>
              </w:rPr>
              <w:t xml:space="preserve">  1. Esta en 2FN</w:t>
            </w:r>
          </w:p>
          <w:p>
            <w:pPr>
              <w:spacing w:before="40" w:after="40"/>
            </w:pPr>
            <w:r>
              <w:rPr>
                <w:rFonts w:ascii="Arial" w:cs="Arial" w:eastAsia="Arial" w:hAnsi="Arial"/>
                <w:color w:val="000000"/>
                <w:sz w:val="20"/>
                <w:szCs w:val="20"/>
              </w:rPr>
              <w:t xml:space="preserve">  2. No existen dependencias transitivas: ningun atributo no clave depende de otro atributo no clave</w:t>
            </w:r>
          </w:p>
          <w:p>
            <w:pPr>
              <w:spacing w:before="40" w:after="40"/>
            </w:pPr>
            <w:r>
              <w:rPr>
                <w:rFonts w:ascii="Arial" w:cs="Arial" w:eastAsia="Arial" w:hAnsi="Arial"/>
                <w:color w:val="000000"/>
                <w:sz w:val="20"/>
                <w:szCs w:val="20"/>
              </w:rPr>
              <w:t xml:space="preserve">  3. Todos los atributos dependen directamente y unicamente de la clave primaria</w:t>
            </w:r>
          </w:p>
          <w:p>
            <w:pPr>
              <w:spacing w:before="40" w:after="40"/>
            </w:pPr>
            <w:r>
              <w:rPr>
                <w:rFonts w:ascii="Arial" w:cs="Arial" w:eastAsia="Arial" w:hAnsi="Arial"/>
                <w:color w:val="000000"/>
                <w:sz w:val="20"/>
                <w:szCs w:val="20"/>
              </w:rPr>
              <w:t xml:space="preserve">Regla practica: si A determina B y B determina C, existe dependencia transitiva A -&gt; C que viola la 3FN.</w:t>
            </w:r>
          </w:p>
          <w:p>
            <w:pPr>
              <w:spacing w:before="40" w:after="40"/>
            </w:pPr>
            <w:r>
              <w:rPr>
                <w:rFonts w:ascii="Arial" w:cs="Arial" w:eastAsia="Arial" w:hAnsi="Arial"/>
                <w:color w:val="000000"/>
                <w:sz w:val="20"/>
                <w:szCs w:val="20"/>
              </w:rPr>
              <w:t xml:space="preserve">La solucion es crear una tabla separada para la relacion B -&gt; C.</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5.1 Dependencias transitivas identificadas</w:t>
      </w:r>
    </w:p>
    <w:p>
      <w:pPr>
        <w:spacing w:before="80" w:after="120"/>
        <w:jc w:val="both"/>
      </w:pPr>
      <w:r>
        <w:rPr>
          <w:rFonts w:ascii="Arial" w:cs="Arial" w:eastAsia="Arial" w:hAnsi="Arial"/>
          <w:b w:val="false"/>
          <w:bCs w:val="false"/>
          <w:i w:val="false"/>
          <w:iCs w:val="false"/>
          <w:color w:val="000000"/>
          <w:sz w:val="22"/>
          <w:szCs w:val="22"/>
        </w:rPr>
        <w:t xml:space="preserve">Al analizar el modelo en 2FN se identificaron multiples dependencias transitivas. Todas corresponden a campos de texto libre cuyos valores determinan atributos adicionales que no dependen directamente de la clave primaria de la tabla.</w:t>
      </w:r>
    </w:p>
    <w:p>
      <w:pPr>
        <w:spacing w:before="80" w:after="0"/>
      </w:pPr>
      <w:r>
        <w:t xml:space="preserve"/>
      </w:r>
    </w:p>
    <w:p>
      <w:pPr>
        <w:spacing w:before="200" w:after="80"/>
      </w:pPr>
      <w:r>
        <w:rPr>
          <w:rFonts w:ascii="Arial" w:cs="Arial" w:eastAsia="Arial" w:hAnsi="Arial"/>
          <w:b/>
          <w:bCs/>
          <w:color w:val="2E75B6"/>
          <w:sz w:val="22"/>
          <w:szCs w:val="22"/>
        </w:rPr>
        <w:t xml:space="preserve">Dependencias transitivas encontradas y catalogos creados para resolverlas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 origen</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 con texto libre</w:t>
            </w:r>
          </w:p>
        </w:tc>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Dependencia transitiva</w:t>
            </w:r>
          </w:p>
        </w:tc>
        <w:tc>
          <w:tcPr>
            <w:tcW w:type="dxa" w:w="2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Catalogo creado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tipo_propiedad (texto)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tipo_propiedad determina uso (Residencial/Comercial)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Tipos_Propiedad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(texto libre)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determina descripcion, permite_oferta, permite_contrato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Estados_Propiedad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ciudad (texto libre)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ciudad determina departamento, codigo_dane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Ciudades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ciudad_cliente (texto)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ciudad determina departamento, codigo_dane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Ciudades (compartido)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tipo_interes (texto)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tipo_interes determina descripcion del interes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Tipos_Interes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tipo_contrato (texto)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tipo_contrato determina genera_pagos_periodicos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Tipos_Contrato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Contratos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estado_contrato (texto)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estado_contrato determina descripcion del estado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Estados_Contrato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estado_pago (texto)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estado_pago determina es_deuda_activa, requiere_gestion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Estados_Pago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Agentes / Usuarios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 (texto libre)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 determina descripcion y permisos del rol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Roles</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5.2 Catalogos creados para resolver 3FN</w:t>
      </w:r>
    </w:p>
    <w:p>
      <w:pPr>
        <w:spacing w:before="80" w:after="120"/>
        <w:jc w:val="both"/>
      </w:pPr>
      <w:r>
        <w:rPr>
          <w:rFonts w:ascii="Arial" w:cs="Arial" w:eastAsia="Arial" w:hAnsi="Arial"/>
          <w:b w:val="false"/>
          <w:bCs w:val="false"/>
          <w:i w:val="false"/>
          <w:iCs w:val="false"/>
          <w:color w:val="000000"/>
          <w:sz w:val="22"/>
          <w:szCs w:val="22"/>
        </w:rPr>
        <w:t xml:space="preserve">Se crearon 8 tablas catalogo. Cada una resuelve una dependencia transitiva especifica y ademas enriquece el modelo con atributos propios que describen el comportamiento logico de cada estado o tipo:</w:t>
      </w:r>
    </w:p>
    <w:p>
      <w:pPr>
        <w:spacing w:before="80" w:after="0"/>
      </w:pPr>
      <w:r>
        <w:t xml:space="preserve"/>
      </w:r>
    </w:p>
    <w:p>
      <w:pPr>
        <w:spacing w:before="200" w:after="80"/>
      </w:pPr>
      <w:r>
        <w:rPr>
          <w:rFonts w:ascii="Arial" w:cs="Arial" w:eastAsia="Arial" w:hAnsi="Arial"/>
          <w:b/>
          <w:bCs/>
          <w:color w:val="2E75B6"/>
          <w:sz w:val="22"/>
          <w:szCs w:val="22"/>
        </w:rPr>
        <w:t xml:space="preserve">Detalle de tablas catalogo creadas — 8 catalogos — justificacion 3FN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32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Catalogo</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PK</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Campos adicionales</w:t>
            </w:r>
          </w:p>
        </w:tc>
        <w:tc>
          <w:tcPr>
            <w:tcW w:type="dxa" w:w="32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Justificacion 3FN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id_rol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nombre_rol, descripcion</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Elimina dependencia transitiva: rol -&gt; descripcion en Agentes y Usuarios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Tipos_Propiedad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id_tipo_propiedad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nombre_tipo, descripcion_tipo, uso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 tipo_texto -&gt; uso en Propiedades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Estados_Propiedad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id_estado_propiedad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descripcion, permite_oferta, permite_contrato, color_referencia</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Elimina: estado_texto -&gt; descripcion y comportamiento logico en Propiedades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Estados_Contrato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id_estado_contrato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nombre_estado, descripcion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 estado_texto -&gt; descripcion en Contratos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Tipos_Contrato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id_tipo_contrato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descripcion, genera_pagos_periodicos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Elimina: tipo_texto -&gt; genera_pagos_periodicos en Contratos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Estados_Pago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id_estado_pago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descripcion, es_deuda_activa, requiere_gestion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 estado_texto -&gt; comportamiento de cobro en Pagos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Ciudades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id_ciudad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nombre_ciudad, departamento, codigo_dane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Elimina: ciudad_texto -&gt; departamento en Propiedades y Clientes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Tipos_Interes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id_tipo_interes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nombre_interes, descripcion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 interes_texto -&gt; descripcion en Clientes</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5.3 Relaciones N:M — Tablas intermedias</w:t>
      </w:r>
    </w:p>
    <w:p>
      <w:pPr>
        <w:spacing w:before="80" w:after="120"/>
        <w:jc w:val="both"/>
      </w:pPr>
      <w:r>
        <w:rPr>
          <w:rFonts w:ascii="Arial" w:cs="Arial" w:eastAsia="Arial" w:hAnsi="Arial"/>
          <w:b w:val="false"/>
          <w:bCs w:val="false"/>
          <w:i w:val="false"/>
          <w:iCs w:val="false"/>
          <w:color w:val="000000"/>
          <w:sz w:val="22"/>
          <w:szCs w:val="22"/>
        </w:rPr>
        <w:t xml:space="preserve">Durante el analisis del modelo se identificaron relaciones de muchos a muchos que requieren tablas intermedias para su correcta representacion en el modelo relacional: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 intermedia</w:t>
            </w:r>
          </w:p>
        </w:tc>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Entidades que relaciona</w:t>
            </w:r>
          </w:p>
        </w:tc>
        <w:tc>
          <w:tcPr>
            <w:tcW w:type="dxa" w:w="4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Propiedad_Agente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 con Agentes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Una propiedad puede ser gestionada por varios agentes; un agente puede gestionar varias propiedades.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Cliente_Agente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 con Agentes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cliente puede ser atendido por varios agentes; un agente puede atender a varios clientes.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Usuario_Privilegio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Usuarios con Privilegios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 usuario puede tener multiples privilegios granulares dentro de su rol.</w:t>
            </w:r>
          </w:p>
        </w:tc>
      </w:tr>
    </w:tbl>
    <w:p>
      <w:pPr>
        <w:spacing w:before="200" w:after="0"/>
      </w:pPr>
      <w:r>
        <w:t xml:space="preserve"/>
      </w:r>
    </w:p>
    <w:p>
      <w:r>
        <w:br w:type="page"/>
      </w:r>
    </w:p>
    <w:p>
      <w:pPr>
        <w:pStyle w:val="Heading1"/>
        <w:spacing w:before="360" w:after="160"/>
      </w:pPr>
      <w:r>
        <w:rPr>
          <w:rFonts w:ascii="Arial" w:cs="Arial" w:eastAsia="Arial" w:hAnsi="Arial"/>
          <w:b/>
          <w:bCs/>
          <w:color w:val="1F3864"/>
          <w:sz w:val="32"/>
          <w:szCs w:val="32"/>
        </w:rPr>
        <w:t xml:space="preserve">6. Modelo Final Normalizado en 3FN</w:t>
      </w:r>
    </w:p>
    <w:p>
      <w:pPr>
        <w:spacing w:before="80" w:after="120"/>
        <w:jc w:val="both"/>
      </w:pPr>
      <w:r>
        <w:rPr>
          <w:rFonts w:ascii="Arial" w:cs="Arial" w:eastAsia="Arial" w:hAnsi="Arial"/>
          <w:b w:val="false"/>
          <w:bCs w:val="false"/>
          <w:i w:val="false"/>
          <w:iCs w:val="false"/>
          <w:color w:val="000000"/>
          <w:sz w:val="22"/>
          <w:szCs w:val="22"/>
        </w:rPr>
        <w:t xml:space="preserve">Despues de aplicar las tres formas normales, el modelo queda compuesto por 16 tablas organizadas en cuatro grupos. Cada tabla cumple los criterios de 1FN, 2FN y 3FN simultaneamente.</w:t>
      </w:r>
    </w:p>
    <w:p>
      <w:pPr>
        <w:spacing w:before="100" w:after="0"/>
      </w:pPr>
      <w:r>
        <w:t xml:space="preserve"/>
      </w:r>
    </w:p>
    <w:p>
      <w:pPr>
        <w:spacing w:before="200" w:after="80"/>
      </w:pPr>
      <w:r>
        <w:rPr>
          <w:rFonts w:ascii="Arial" w:cs="Arial" w:eastAsia="Arial" w:hAnsi="Arial"/>
          <w:b/>
          <w:bCs/>
          <w:color w:val="2E75B6"/>
          <w:sz w:val="22"/>
          <w:szCs w:val="22"/>
        </w:rPr>
        <w:t xml:space="preserve">Grupo 1 — Catalogos (8 tablas) — Justifican la 3FN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800"/>
        <w:gridCol w:w="4360"/>
      </w:tblGrid>
      <w:tr>
        <w:tc>
          <w:tcPr>
            <w:tcW w:type="dxa" w:w="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Proposito</w:t>
            </w:r>
          </w:p>
        </w:tc>
        <w:tc>
          <w:tcPr>
            <w:tcW w:type="dxa" w:w="4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Resuelve dependencia de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Roles de acceso al sistema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Agentes, Usuarios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Tipos_Propiedad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Tipos de inmueble con uso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Propiedades.tipo_propiedad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Estados_Propiedad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Estados con comportamiento logico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Propiedades.estado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Estados_Contrato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Estados del ciclo del contrato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Contratos.estado_contrato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Tipos_Contrato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Modalidades contractuales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Contratos.tipo_contrato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Estados_Pago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Estados con flags de cobro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Pagos.estado_pago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Ciudades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Ciudad, departamento y codigo DANE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 y Clientes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Tipos_Interes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 de interes del cliente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Clientes.tipo_interes</w:t>
            </w:r>
          </w:p>
        </w:tc>
      </w:tr>
    </w:tbl>
    <w:p>
      <w:pPr>
        <w:spacing w:before="160" w:after="0"/>
      </w:pPr>
      <w:r>
        <w:t xml:space="preserve"/>
      </w:r>
    </w:p>
    <w:p>
      <w:pPr>
        <w:spacing w:before="200" w:after="80"/>
      </w:pPr>
      <w:r>
        <w:rPr>
          <w:rFonts w:ascii="Arial" w:cs="Arial" w:eastAsia="Arial" w:hAnsi="Arial"/>
          <w:b/>
          <w:bCs/>
          <w:color w:val="2E75B6"/>
          <w:sz w:val="22"/>
          <w:szCs w:val="22"/>
        </w:rPr>
        <w:t xml:space="preserve">Grupo 2 — Entidades Principales (4 tablas) — Core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800"/>
        <w:gridCol w:w="4360"/>
      </w:tblGrid>
      <w:tr>
        <w:tc>
          <w:tcPr>
            <w:tcW w:type="dxa" w:w="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Proposito</w:t>
            </w:r>
          </w:p>
        </w:tc>
        <w:tc>
          <w:tcPr>
            <w:tcW w:type="dxa" w:w="4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Relaciones principales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de la inmobiliaria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Roles, Contratos, Propiedad_Agente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Personas que buscan propiedad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Ciudades, Tipos_Interes, Contratos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Portafolio de inmuebles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Ciudades, Tipos_Propiedad, Estados_Propiedad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Cuentas de acceso al sistema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 Usuario_Privilegio</w:t>
            </w:r>
          </w:p>
        </w:tc>
      </w:tr>
    </w:tbl>
    <w:p>
      <w:pPr>
        <w:spacing w:before="160" w:after="0"/>
      </w:pPr>
      <w:r>
        <w:t xml:space="preserve"/>
      </w:r>
    </w:p>
    <w:p>
      <w:pPr>
        <w:spacing w:before="200" w:after="80"/>
      </w:pPr>
      <w:r>
        <w:rPr>
          <w:rFonts w:ascii="Arial" w:cs="Arial" w:eastAsia="Arial" w:hAnsi="Arial"/>
          <w:b/>
          <w:bCs/>
          <w:color w:val="2E75B6"/>
          <w:sz w:val="22"/>
          <w:szCs w:val="22"/>
        </w:rPr>
        <w:t xml:space="preserve">Grupo 3 — Transacciones y Auditoria (4 tablas) — Operacion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2800"/>
        <w:gridCol w:w="4260"/>
      </w:tblGrid>
      <w:tr>
        <w:tc>
          <w:tcPr>
            <w:tcW w:type="dxa" w:w="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Proposito</w:t>
            </w:r>
          </w:p>
        </w:tc>
        <w:tc>
          <w:tcPr>
            <w:tcW w:type="dxa" w:w="42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Quien la alimenta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Contratos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Acuerdos firmados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Agentes al gestionar un negocio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Historial de pagos por contrato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Agentes y Contadores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Historial_Cambios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Auditoria automatica de cambios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Triggers del sistema (automatico)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Reportes_Pendientes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 mensual de cartera</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Evento programado mensual (automatico)</w:t>
            </w:r>
          </w:p>
        </w:tc>
      </w:tr>
    </w:tbl>
    <w:p>
      <w:pPr>
        <w:spacing w:before="160" w:after="0"/>
      </w:pPr>
      <w:r>
        <w:t xml:space="preserve"/>
      </w:r>
    </w:p>
    <w:p>
      <w:pPr>
        <w:spacing w:before="200" w:after="80"/>
      </w:pPr>
      <w:r>
        <w:rPr>
          <w:rFonts w:ascii="Arial" w:cs="Arial" w:eastAsia="Arial" w:hAnsi="Arial"/>
          <w:b/>
          <w:bCs/>
          <w:color w:val="2E75B6"/>
          <w:sz w:val="22"/>
          <w:szCs w:val="22"/>
        </w:rPr>
        <w:t xml:space="preserve">Grupo 4 — Relaciones N:M (3 tablas intermedias)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800"/>
        <w:gridCol w:w="4160"/>
      </w:tblGrid>
      <w:tr>
        <w:tc>
          <w:tcPr>
            <w:tcW w:type="dxa" w:w="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Relacion</w:t>
            </w:r>
          </w:p>
        </w:tc>
        <w:tc>
          <w:tcPr>
            <w:tcW w:type="dxa" w:w="4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 primaria compuesta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Propiedad_Agente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 con Agentes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(id_propiedad, id_agente)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Cliente_Agente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 con Agentes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(id_cliente, id_agente)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Usuario_Privilegio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Usuarios con Privilegios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(id_usuario, privilegio)</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6"/>
              <w:bottom w:val="single" w:color="1E7145" w:sz="6"/>
              <w:right w:val="single" w:color="1E7145" w:sz="6"/>
            </w:tcBorders>
            <w:shd w:fill="E2EFDA" w:val="clear"/>
            <w:tcMar>
              <w:top w:type="dxa" w:w="120"/>
              <w:left w:type="dxa" w:w="200"/>
              <w:bottom w:type="dxa" w:w="120"/>
              <w:right w:type="dxa" w:w="200"/>
            </w:tcMar>
          </w:tcPr>
          <w:p>
            <w:pPr>
              <w:spacing w:before="0" w:after="80"/>
            </w:pPr>
            <w:r>
              <w:rPr>
                <w:rFonts w:ascii="Arial" w:cs="Arial" w:eastAsia="Arial" w:hAnsi="Arial"/>
                <w:b/>
                <w:bCs/>
                <w:color w:val="1E7145"/>
                <w:sz w:val="22"/>
                <w:szCs w:val="22"/>
              </w:rPr>
              <w:t xml:space="preserve">Resumen del modelo final — 16 tablas verificadas</w:t>
            </w:r>
          </w:p>
          <w:p>
            <w:pPr>
              <w:spacing w:before="40" w:after="40"/>
            </w:pPr>
            <w:r>
              <w:rPr>
                <w:rFonts w:ascii="Arial" w:cs="Arial" w:eastAsia="Arial" w:hAnsi="Arial"/>
                <w:color w:val="000000"/>
                <w:sz w:val="20"/>
                <w:szCs w:val="20"/>
              </w:rPr>
              <w:t xml:space="preserve">8 tablas catalogo — eliminan todas las dependencias transitivas (3FN)</w:t>
            </w:r>
          </w:p>
          <w:p>
            <w:pPr>
              <w:spacing w:before="40" w:after="40"/>
            </w:pPr>
            <w:r>
              <w:rPr>
                <w:rFonts w:ascii="Arial" w:cs="Arial" w:eastAsia="Arial" w:hAnsi="Arial"/>
                <w:color w:val="000000"/>
                <w:sz w:val="20"/>
                <w:szCs w:val="20"/>
              </w:rPr>
              <w:t xml:space="preserve">4 entidades principales — core del negocio inmobiliario</w:t>
            </w:r>
          </w:p>
          <w:p>
            <w:pPr>
              <w:spacing w:before="40" w:after="40"/>
            </w:pPr>
            <w:r>
              <w:rPr>
                <w:rFonts w:ascii="Arial" w:cs="Arial" w:eastAsia="Arial" w:hAnsi="Arial"/>
                <w:color w:val="000000"/>
                <w:sz w:val="20"/>
                <w:szCs w:val="20"/>
              </w:rPr>
              <w:t xml:space="preserve">4 tablas de transacciones y auditoria — operacion y trazabilidad</w:t>
            </w:r>
          </w:p>
          <w:p>
            <w:pPr>
              <w:spacing w:before="40" w:after="40"/>
            </w:pPr>
            <w:r>
              <w:rPr>
                <w:rFonts w:ascii="Arial" w:cs="Arial" w:eastAsia="Arial" w:hAnsi="Arial"/>
                <w:color w:val="000000"/>
                <w:sz w:val="20"/>
                <w:szCs w:val="20"/>
              </w:rPr>
              <w:t xml:space="preserve">3 tablas intermedias N:M — relaciones complejas del negocio</w:t>
            </w:r>
          </w:p>
          <w:p>
            <w:pPr>
              <w:spacing w:before="40" w:after="40"/>
            </w:pPr>
            <w:r>
              <w:rPr>
                <w:rFonts w:ascii="Arial" w:cs="Arial" w:eastAsia="Arial" w:hAnsi="Arial"/>
                <w:color w:val="000000"/>
                <w:sz w:val="20"/>
                <w:szCs w:val="20"/>
              </w:rPr>
              <w:t xml:space="preserve">19 claves foraneas declaradas con nombre de restriccion</w:t>
            </w:r>
          </w:p>
          <w:p>
            <w:pPr>
              <w:spacing w:before="40" w:after="40"/>
            </w:pPr>
            <w:r>
              <w:rPr>
                <w:rFonts w:ascii="Arial" w:cs="Arial" w:eastAsia="Arial" w:hAnsi="Arial"/>
                <w:color w:val="000000"/>
                <w:sz w:val="20"/>
                <w:szCs w:val="20"/>
              </w:rPr>
              <w:t xml:space="preserve">13 indices de optimizacion para las consultas mas frecuentes</w:t>
            </w:r>
          </w:p>
          <w:p>
            <w:pPr>
              <w:spacing w:before="40" w:after="40"/>
            </w:pPr>
            <w:r>
              <w:rPr>
                <w:rFonts w:ascii="Arial" w:cs="Arial" w:eastAsia="Arial" w:hAnsi="Arial"/>
                <w:color w:val="000000"/>
                <w:sz w:val="20"/>
                <w:szCs w:val="20"/>
              </w:rPr>
              <w:t xml:space="preserve">Verificado: 109 de 109 checks automaticos contra los requerimientos del proyecto</w:t>
            </w:r>
          </w:p>
        </w:tc>
      </w:tr>
    </w:tbl>
    <w:p>
      <w:pPr>
        <w:spacing w:before="200" w:after="0"/>
      </w:pPr>
      <w:r>
        <w:t xml:space="preserve"/>
      </w:r>
    </w:p>
    <w:p>
      <w:r>
        <w:br w:type="page"/>
      </w:r>
    </w:p>
    <w:p>
      <w:pPr>
        <w:pStyle w:val="Heading1"/>
        <w:spacing w:before="360" w:after="160"/>
      </w:pPr>
      <w:r>
        <w:rPr>
          <w:rFonts w:ascii="Arial" w:cs="Arial" w:eastAsia="Arial" w:hAnsi="Arial"/>
          <w:b/>
          <w:bCs/>
          <w:color w:val="1F3864"/>
          <w:sz w:val="32"/>
          <w:szCs w:val="32"/>
        </w:rPr>
        <w:t xml:space="preserve">7. Decisiones de Diseno Relevantes</w:t>
      </w:r>
    </w:p>
    <w:p>
      <w:pPr>
        <w:pStyle w:val="Heading2"/>
        <w:spacing w:before="240" w:after="120"/>
      </w:pPr>
      <w:r>
        <w:rPr>
          <w:rFonts w:ascii="Arial" w:cs="Arial" w:eastAsia="Arial" w:hAnsi="Arial"/>
          <w:b/>
          <w:bCs/>
          <w:color w:val="2E75B6"/>
          <w:sz w:val="26"/>
          <w:szCs w:val="26"/>
        </w:rPr>
        <w:t xml:space="preserve">7.1 Por que se elimino la tabla Propietarios</w:t>
      </w:r>
    </w:p>
    <w:p>
      <w:pPr>
        <w:spacing w:before="80" w:after="120"/>
        <w:jc w:val="both"/>
      </w:pPr>
      <w:r>
        <w:rPr>
          <w:rFonts w:ascii="Arial" w:cs="Arial" w:eastAsia="Arial" w:hAnsi="Arial"/>
          <w:b w:val="false"/>
          <w:bCs w:val="false"/>
          <w:i w:val="false"/>
          <w:iCs w:val="false"/>
          <w:color w:val="000000"/>
          <w:sz w:val="22"/>
          <w:szCs w:val="22"/>
        </w:rPr>
        <w:t xml:space="preserve">El requerimiento del proyecto indica que la inmobiliaria desea administrar su portafolio de propiedades. Esta redaccion implica que todos los inmuebles del sistema pertenecen a la inmobiliaria y no a terceros. Por esta razon se tomo la decision de no incluir una tabla Propietarios, lo que simplifica el modelo y lo ajusta estrictamente a lo que el requerimiento pide.</w:t>
      </w:r>
    </w:p>
    <w:p>
      <w:pPr>
        <w:pStyle w:val="Heading2"/>
        <w:spacing w:before="240" w:after="120"/>
      </w:pPr>
      <w:r>
        <w:rPr>
          <w:rFonts w:ascii="Arial" w:cs="Arial" w:eastAsia="Arial" w:hAnsi="Arial"/>
          <w:b/>
          <w:bCs/>
          <w:color w:val="2E75B6"/>
          <w:sz w:val="26"/>
          <w:szCs w:val="26"/>
        </w:rPr>
        <w:t xml:space="preserve">7.2 Por que Estados_Propiedad tiene campos de comportamiento</w:t>
      </w:r>
    </w:p>
    <w:p>
      <w:pPr>
        <w:spacing w:before="80" w:after="120"/>
        <w:jc w:val="both"/>
      </w:pPr>
      <w:r>
        <w:rPr>
          <w:rFonts w:ascii="Arial" w:cs="Arial" w:eastAsia="Arial" w:hAnsi="Arial"/>
          <w:b w:val="false"/>
          <w:bCs w:val="false"/>
          <w:i w:val="false"/>
          <w:iCs w:val="false"/>
          <w:color w:val="000000"/>
          <w:sz w:val="22"/>
          <w:szCs w:val="22"/>
        </w:rPr>
        <w:t xml:space="preserve">La tabla Estados_Propiedad incluye campos como permite_oferta, permite_contrato y color_referencia que van mas alla de un catalogo simple. Esto se justifica porque en el negocio inmobiliario el estado de una propiedad determina directamente que acciones se pueden realizar sobre ella. Estos campos permiten que el sistema tome decisiones logicas sin necesitar logica de negocio externa que compare cadenas de texto.</w:t>
      </w:r>
    </w:p>
    <w:p>
      <w:pPr>
        <w:pStyle w:val="Heading2"/>
        <w:spacing w:before="240" w:after="120"/>
      </w:pPr>
      <w:r>
        <w:rPr>
          <w:rFonts w:ascii="Arial" w:cs="Arial" w:eastAsia="Arial" w:hAnsi="Arial"/>
          <w:b/>
          <w:bCs/>
          <w:color w:val="2E75B6"/>
          <w:sz w:val="26"/>
          <w:szCs w:val="26"/>
        </w:rPr>
        <w:t xml:space="preserve">7.3 Por que se usan catalogos en lugar de ENUM</w:t>
      </w:r>
    </w:p>
    <w:p>
      <w:pPr>
        <w:spacing w:before="80" w:after="120"/>
        <w:jc w:val="both"/>
      </w:pPr>
      <w:r>
        <w:rPr>
          <w:rFonts w:ascii="Arial" w:cs="Arial" w:eastAsia="Arial" w:hAnsi="Arial"/>
          <w:b w:val="false"/>
          <w:bCs w:val="false"/>
          <w:i w:val="false"/>
          <w:iCs w:val="false"/>
          <w:color w:val="000000"/>
          <w:sz w:val="22"/>
          <w:szCs w:val="22"/>
        </w:rPr>
        <w:t xml:space="preserve">En MySQL existe la opcion de usar el tipo ENUM para campos con valores predefinidos. Sin embargo se opto por tablas catalogo por tres razones: primero, los catalogos permiten agregar nuevos valores sin modificar la estructura de la tabla principal. Segundo, permiten agregar atributos adicionales al tipo como descripcion o comportamiento logico. Tercero, cumplen la 3FN de manera explicita y documentada, lo cual es un requerimiento del proyecto.</w:t>
      </w:r>
    </w:p>
    <w:p>
      <w:pPr>
        <w:pStyle w:val="Heading2"/>
        <w:spacing w:before="240" w:after="120"/>
      </w:pPr>
      <w:r>
        <w:rPr>
          <w:rFonts w:ascii="Arial" w:cs="Arial" w:eastAsia="Arial" w:hAnsi="Arial"/>
          <w:b/>
          <w:bCs/>
          <w:color w:val="2E75B6"/>
          <w:sz w:val="26"/>
          <w:szCs w:val="26"/>
        </w:rPr>
        <w:t xml:space="preserve">7.4 Por que se incluyo la tabla Historial_Cambios</w:t>
      </w:r>
    </w:p>
    <w:p>
      <w:pPr>
        <w:spacing w:before="80" w:after="120"/>
        <w:jc w:val="both"/>
      </w:pPr>
      <w:r>
        <w:rPr>
          <w:rFonts w:ascii="Arial" w:cs="Arial" w:eastAsia="Arial" w:hAnsi="Arial"/>
          <w:b w:val="false"/>
          <w:bCs w:val="false"/>
          <w:i w:val="false"/>
          <w:iCs w:val="false"/>
          <w:color w:val="000000"/>
          <w:sz w:val="22"/>
          <w:szCs w:val="22"/>
        </w:rPr>
        <w:t xml:space="preserve">El requerimiento pide triggers para registrar cuando cambia el estado de una propiedad y cuando se crea un nuevo contrato. Los triggers necesitan una tabla destino donde insertar los registros de auditoria. Historial_Cambios es esa tabla. Sin ella los triggers no podrian cumplir su funcion.</w:t>
      </w:r>
    </w:p>
    <w:p>
      <w:pPr>
        <w:pStyle w:val="Heading2"/>
        <w:spacing w:before="240" w:after="120"/>
      </w:pPr>
      <w:r>
        <w:rPr>
          <w:rFonts w:ascii="Arial" w:cs="Arial" w:eastAsia="Arial" w:hAnsi="Arial"/>
          <w:b/>
          <w:bCs/>
          <w:color w:val="2E75B6"/>
          <w:sz w:val="26"/>
          <w:szCs w:val="26"/>
        </w:rPr>
        <w:t xml:space="preserve">7.5 Por que se incluyo Reportes_Pendientes</w:t>
      </w:r>
    </w:p>
    <w:p>
      <w:pPr>
        <w:spacing w:before="80" w:after="120"/>
        <w:jc w:val="both"/>
      </w:pPr>
      <w:r>
        <w:rPr>
          <w:rFonts w:ascii="Arial" w:cs="Arial" w:eastAsia="Arial" w:hAnsi="Arial"/>
          <w:b w:val="false"/>
          <w:bCs w:val="false"/>
          <w:i w:val="false"/>
          <w:iCs w:val="false"/>
          <w:color w:val="000000"/>
          <w:sz w:val="22"/>
          <w:szCs w:val="22"/>
        </w:rPr>
        <w:t xml:space="preserve">El requerimiento pide un evento programado mensual que genere un reporte de propiedades arrendadas con pagos pendientes. Los eventos de MySQL ejecutan instrucciones SQL, y para persistir el resultado de ese evento se necesita una tabla destino. Reportes_Pendientes cumple exactamente esa funcion: recibe cada mes un snapshot del estado de la cartera.</w:t>
      </w:r>
    </w:p>
    <w:p>
      <w:pPr>
        <w:spacing w:before="200" w:after="0"/>
      </w:pPr>
      <w:r>
        <w:t xml:space="preserve"/>
      </w:r>
    </w:p>
    <w:p>
      <w:r>
        <w:br w:type="page"/>
      </w:r>
    </w:p>
    <w:p>
      <w:pPr>
        <w:pStyle w:val="Heading1"/>
        <w:spacing w:before="360" w:after="160"/>
      </w:pPr>
      <w:r>
        <w:rPr>
          <w:rFonts w:ascii="Arial" w:cs="Arial" w:eastAsia="Arial" w:hAnsi="Arial"/>
          <w:b/>
          <w:bCs/>
          <w:color w:val="1F3864"/>
          <w:sz w:val="32"/>
          <w:szCs w:val="32"/>
        </w:rPr>
        <w:t xml:space="preserve">8. Funcionalidades Tecnicas Implementadas</w:t>
      </w:r>
    </w:p>
    <w:p>
      <w:pPr>
        <w:pStyle w:val="Heading2"/>
        <w:spacing w:before="240" w:after="120"/>
      </w:pPr>
      <w:r>
        <w:rPr>
          <w:rFonts w:ascii="Arial" w:cs="Arial" w:eastAsia="Arial" w:hAnsi="Arial"/>
          <w:b/>
          <w:bCs/>
          <w:color w:val="2E75B6"/>
          <w:sz w:val="26"/>
          <w:szCs w:val="26"/>
        </w:rPr>
        <w:t xml:space="preserve">8.1 Funciones personalizadas (UDFs)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500"/>
        <w:gridCol w:w="3360"/>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w:t>
            </w:r>
          </w:p>
        </w:tc>
        <w:tc>
          <w:tcPr>
            <w:tcW w:type="dxa" w:w="23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Parametros</w:t>
            </w:r>
          </w:p>
        </w:tc>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Retorna</w:t>
            </w:r>
          </w:p>
        </w:tc>
        <w:tc>
          <w:tcPr>
            <w:tcW w:type="dxa" w:w="3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fn_calcular_comision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p_monto DECIMAL, p_id_agente INT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DECIMAL(15,2)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Calcula la comision de un agente sobre un monto de venta consultando su porcentaje en la tabla Agentes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fn_deuda_pendiente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p_id_contrato 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DECIMAL(15,2)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 la suma de pagos realizados al monto total del contrato. Retorna la deuda vigente en tiempo real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fn_total_disponibles_tipo</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p_id_tipo INT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Cuenta las propiedades con id_estado = 1 (Disponible) de un tipo especifico en el portafolio activo</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8.2 Triggers de 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000"/>
        <w:gridCol w:w="2660"/>
      </w:tblGrid>
      <w:tr>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Accion</w:t>
            </w:r>
          </w:p>
        </w:tc>
        <w:tc>
          <w:tcPr>
            <w:tcW w:type="dxa" w:w="26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 registra en Historial_Cambios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trg_auditoria_estado_propiedad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UPDATE ON Propiedades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 dispara cuando cambia id_estado</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Registra campo_cambiado igual a id_estado, valor anterior y nuevo, fecha y propiedad afectada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trg_auditoria_nuevo_contrato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INSERT ON Contratos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dispara al crear cualquier contrato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 la creacion del contrato con propiedad, cliente y numero de contrato generado</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8.3 Seguridad — Roles y privilegios diferenciados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3160"/>
      </w:tblGrid>
      <w:tr>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w:t>
            </w:r>
          </w:p>
        </w:tc>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Tablas con acceso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 de acceso</w:t>
            </w:r>
          </w:p>
        </w:tc>
        <w:tc>
          <w:tcPr>
            <w:tcW w:type="dxa" w:w="3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 previsto</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Todas las tablas del sistema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 INSERT, UPDATE, DELETE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Gestion total: usuarios, configuracion, reportes, auditoria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Propiedades, Clientes, Contratos, Pagos, Catalogos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INSERT, UPDATE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operativa: propiedades, clientes, contratos y pagos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Contador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Pagos, Contratos, Reportes_Pendientes, Clientes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 INSERT, UPDATE en Pagos; SELECT en el resto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Gestion financiera: cobros, estados de pago y cartera</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8.4 Optimizacion con indices</w:t>
      </w:r>
    </w:p>
    <w:p>
      <w:pPr>
        <w:spacing w:before="80" w:after="120"/>
        <w:jc w:val="both"/>
      </w:pPr>
      <w:r>
        <w:rPr>
          <w:rFonts w:ascii="Arial" w:cs="Arial" w:eastAsia="Arial" w:hAnsi="Arial"/>
          <w:b w:val="false"/>
          <w:bCs w:val="false"/>
          <w:i w:val="false"/>
          <w:iCs w:val="false"/>
          <w:color w:val="000000"/>
          <w:sz w:val="22"/>
          <w:szCs w:val="22"/>
        </w:rPr>
        <w:t xml:space="preserve">Se crearon 13 indices sobre los campos mas consultados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0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Indice</w:t>
            </w:r>
          </w:p>
        </w:tc>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Campo(s)</w:t>
            </w:r>
          </w:p>
        </w:tc>
        <w:tc>
          <w:tcPr>
            <w:tcW w:type="dxa" w:w="40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Consulta que optimiza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idx_prop_estado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id_estado</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Filtrar propiedades disponibles para el portafolio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idx_prop_ciudad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id_ciudad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Buscar propiedades por ciudad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idx_prop_tipo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id_tipo_propiedad</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Filtrar por tipo de inmueble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idx_prop_estrato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estrato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Filtrar por estrato socioeconomico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idx_prop_precio_v</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precio_venta</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Ordenar o filtrar por precio de venta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idx_prop_precio_a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Propiedades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precio_arriendo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Ordenar o filtrar por precio de arriendo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idx_cont_estado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Contratos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id_estado_contrato</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Filtrar contratos activos para el evento mensual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idx_cont_fechas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fecha_inicio, fin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Consultar contratos por rango de fechas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idx_pago_contrato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id_contrato</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Obtener todos los pagos de un contrato en fn_deuda_pendiente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idx_pago_estado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id_estado_pago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Filtrar pagos pendientes o vencidos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idx_pago_fecha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fecha_pago</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Consultar historial por fechas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idx_cliente_email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Busqueda de cliente por correo electronico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idx_agente_email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Busqueda de agente por correo electronico</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8.5 Evento programado mensual</w:t>
      </w:r>
    </w:p>
    <w:p>
      <w:pPr>
        <w:spacing w:before="80" w:after="120"/>
        <w:jc w:val="both"/>
      </w:pPr>
      <w:r>
        <w:rPr>
          <w:rFonts w:ascii="Arial" w:cs="Arial" w:eastAsia="Arial" w:hAnsi="Arial"/>
          <w:b w:val="false"/>
          <w:bCs w:val="false"/>
          <w:i w:val="false"/>
          <w:iCs w:val="false"/>
          <w:color w:val="000000"/>
          <w:sz w:val="22"/>
          <w:szCs w:val="22"/>
        </w:rPr>
        <w:t xml:space="preserve">El evento evt_reporte_mensual_deudas se ejecuta automaticamente el primer dia de cada mes. Consulta todos los contratos con estado Activo (id_estado_contrato = 1) y llama a fn_deuda_pendiente() para cada uno. Si la deuda es mayor a cero, inserta un registro en Reportes_Pendientes con el mes, la propiedad, el contrato y el monto adeudado. Esto permite al Contador consultar de forma inmediata el estado de la cartera sin necesidad de ejecutar consultas complejas manualmente.</w:t>
      </w:r>
    </w:p>
    <w:p>
      <w:pPr>
        <w:spacing w:before="200" w:after="0"/>
      </w:pPr>
      <w:r>
        <w:t xml:space="preserve"/>
      </w:r>
    </w:p>
    <w:p>
      <w:r>
        <w:br w:type="page"/>
      </w:r>
    </w:p>
    <w:p>
      <w:pPr>
        <w:pStyle w:val="Heading1"/>
        <w:spacing w:before="360" w:after="160"/>
      </w:pPr>
      <w:r>
        <w:rPr>
          <w:rFonts w:ascii="Arial" w:cs="Arial" w:eastAsia="Arial" w:hAnsi="Arial"/>
          <w:b/>
          <w:bCs/>
          <w:color w:val="1F3864"/>
          <w:sz w:val="32"/>
          <w:szCs w:val="32"/>
        </w:rPr>
        <w:t xml:space="preserve">9. Verificacion de Cumplimiento</w:t>
      </w:r>
    </w:p>
    <w:p>
      <w:pPr>
        <w:spacing w:before="80" w:after="120"/>
        <w:jc w:val="both"/>
      </w:pPr>
      <w:r>
        <w:rPr>
          <w:rFonts w:ascii="Arial" w:cs="Arial" w:eastAsia="Arial" w:hAnsi="Arial"/>
          <w:b w:val="false"/>
          <w:bCs w:val="false"/>
          <w:i w:val="false"/>
          <w:iCs w:val="false"/>
          <w:color w:val="000000"/>
          <w:sz w:val="22"/>
          <w:szCs w:val="22"/>
        </w:rPr>
        <w:t xml:space="preserve">Se ejecuto una verificacion automatica con 109 checks individuales sobre los scripts DDL y DML para confirmar que el modelo cumple cada punto del requerimiento del proyecto.</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3060"/>
      </w:tblGrid>
      <w:tr>
        <w:tc>
          <w:tcPr>
            <w:tcW w:type="dxa" w:w="4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Punto del requerimiento</w:t>
            </w:r>
          </w:p>
        </w:tc>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Verificaciones</w:t>
            </w:r>
          </w:p>
        </w:tc>
        <w:tc>
          <w:tcPr>
            <w:tcW w:type="dxa" w:w="30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Entidades del negocio (Propiedades, Clientes, Contratos, Pagos, Agentes, Usuarios)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 de 9</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Normalizacion 3FN con claves foraneas declaradas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 de 28</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Tablas intermedias N:M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de 3</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UDFs: fn_calcular_comision, fn_deuda_pendiente, fn_total_disponibles_tipo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de 8</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Triggers: cambio estado propiedad y nuevo contrato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de 5</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Seguridad: roles admin, agente, contador con privilegios diferenciados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de 9</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Indices de optimizacion (13 indices)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 de 9</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Evento programado mensual con Reportes_Pendientes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de 6</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Vistas: portafolio, cartera pendiente, resumen agentes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de 6</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DML: datos de prueba en las 17 tablas con consultas de verificacion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de 26</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6"/>
              <w:bottom w:val="single" w:color="1E7145" w:sz="6"/>
              <w:right w:val="single" w:color="1E7145" w:sz="6"/>
            </w:tcBorders>
            <w:shd w:fill="E2EFDA" w:val="clear"/>
            <w:tcMar>
              <w:top w:type="dxa" w:w="120"/>
              <w:left w:type="dxa" w:w="200"/>
              <w:bottom w:type="dxa" w:w="120"/>
              <w:right w:type="dxa" w:w="200"/>
            </w:tcMar>
          </w:tcPr>
          <w:p>
            <w:pPr>
              <w:spacing w:before="0" w:after="80"/>
            </w:pPr>
            <w:r>
              <w:rPr>
                <w:rFonts w:ascii="Arial" w:cs="Arial" w:eastAsia="Arial" w:hAnsi="Arial"/>
                <w:b/>
                <w:bCs/>
                <w:color w:val="1E7145"/>
                <w:sz w:val="22"/>
                <w:szCs w:val="22"/>
              </w:rPr>
              <w:t xml:space="preserve">Resultado final de verificacion</w:t>
            </w:r>
          </w:p>
          <w:p>
            <w:pPr>
              <w:spacing w:before="40" w:after="40"/>
            </w:pPr>
            <w:r>
              <w:rPr>
                <w:rFonts w:ascii="Arial" w:cs="Arial" w:eastAsia="Arial" w:hAnsi="Arial"/>
                <w:color w:val="000000"/>
                <w:sz w:val="20"/>
                <w:szCs w:val="20"/>
              </w:rPr>
              <w:t xml:space="preserve">109 verificaciones automaticas ejecutadas</w:t>
            </w:r>
          </w:p>
          <w:p>
            <w:pPr>
              <w:spacing w:before="40" w:after="40"/>
            </w:pPr>
            <w:r>
              <w:rPr>
                <w:rFonts w:ascii="Arial" w:cs="Arial" w:eastAsia="Arial" w:hAnsi="Arial"/>
                <w:color w:val="000000"/>
                <w:sz w:val="20"/>
                <w:szCs w:val="20"/>
              </w:rPr>
              <w:t xml:space="preserve">109 de 109 verificaciones pasadas — 100% de cumplimiento</w:t>
            </w:r>
          </w:p>
          <w:p>
            <w:pPr>
              <w:spacing w:before="40" w:after="40"/>
            </w:pPr>
            <w:r>
              <w:rPr>
                <w:rFonts w:ascii="Arial" w:cs="Arial" w:eastAsia="Arial" w:hAnsi="Arial"/>
                <w:color w:val="000000"/>
                <w:sz w:val="20"/>
                <w:szCs w:val="20"/>
              </w:rPr>
              <w:t xml:space="preserve">0 fallos detectados</w:t>
            </w:r>
          </w:p>
          <w:p>
            <w:pPr>
              <w:spacing w:before="40" w:after="40"/>
            </w:pPr>
            <w:r>
              <w:rPr>
                <w:rFonts w:ascii="Arial" w:cs="Arial" w:eastAsia="Arial" w:hAnsi="Arial"/>
                <w:color w:val="000000"/>
                <w:sz w:val="20"/>
                <w:szCs w:val="20"/>
              </w:rPr>
              <w:t xml:space="preserve">Ambos scripts DDL y DML estan listos para ejecutarse en MySQL 8.0</w:t>
            </w:r>
          </w:p>
        </w:tc>
      </w:tr>
    </w:tbl>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Sistema de Gestion Inmobiliaria  |  Documentacion de Normalizacion  |  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2026-03-02T23:50:21.844Z</dcterms:created>
  <dcterms:modified xsi:type="dcterms:W3CDTF">2026-03-02T23:50:21.845Z</dcterms:modified>
</cp:coreProperties>
</file>

<file path=docProps/custom.xml><?xml version="1.0" encoding="utf-8"?>
<Properties xmlns="http://schemas.openxmlformats.org/officeDocument/2006/custom-properties" xmlns:vt="http://schemas.openxmlformats.org/officeDocument/2006/docPropsVTypes"/>
</file>