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宋体"/>
          <w:rFonts w:ascii="Times New Roman" w:hAnsi="Times New Roman"/>
          <w:b/>
          <w:sz w:val="32"/>
        </w:rPr>
        <w:t>BIM技术在复杂工程项目管理中的应用研究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摘要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目的：探究BIM技术在复杂工程项目管理中的应用现状、核心价值及现存障碍，为提升复杂工程管理效能提供决策参考。方法：系统回顾近五年相关文献，结合典型案例剖析，归纳BIM在设计协同、施工管控、造价优化及运维管理等环节的具体应用路径。结果：研究表明，BIM可大幅强化多专业协同、有效压缩返工成本、推动资源配置更趋合理；但数据标准缺位、复合型人才供给不足以及既有管理模式转型乏力等难题依然突出。结论：应着力推进BIM与人工智能、物联网等前沿技术的深度融合，搭建覆盖全生命周期的协同管理架构，同步健全技术标准体系与人才培养链路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关键词：BIM技术；复杂工程；项目管理；协同管理；全生命周期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1 引言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1.1 研究背景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内城镇化已进入以存量优化与增量提质并重的新阶段，动辄数十万平方米体量、集结上百家参建方的大型复杂工程正在成为城市建设的常态。这类项目的共性特征十分鲜明——技术接口高度盘结，施工周期动辄跨越五到十年，政策调整与市场波动等外部变数几乎伴随全过程。而传统的工程管理模式，说到底是靠图纸逐级传签和纸质报表层层汇总撑起来的，一旦面对这种量级的信息交互密度，短板就暴露得相当彻底。有行业统计指出，大型项目里纯粹因为信息滞塞或传递走样引发的返工，吃掉总造价的大约5%到15%；而设计阶段不同专业之间彼此"打架"、拖到施工阶段才被发现的情形，贡献了项目整体延期时长的三分之一以上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正是在这种困局倒逼之下，建筑信息模型（BIM）走上了前台。它的逻辑并不复杂——用一套三维数字模型把建筑的几何尺寸、材料规格、设备参数乃至未来几十年的运维预案全部装进去，然后让设计、施工、运维各阶段的人都在同一个模型上读取和更新信息。这个思路一旦跑通，信息孤岛就被打穿了。所以业界才把BIM看作破解复杂工程管理碎片化难题的一把关键钥匙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1.2 研究意义与问题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把BIM在复杂工程管理领域的已有研究做一次系统性的梳理，理论上能帮我们看清BIM方法论和经典项目管理知识体系之间到底在哪些节点上完成了嫁接、哪些地方还悬空未接。实践上，解剖几个有代表性的真实项目——看BIM在哪发挥了作用、在哪碰了壁——对后续同类工程的技术决策显然是有参考价值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围绕这个方向，本文想追问三件事：BIM眼下在复杂工程管理里到底扎进了哪些环节？它带给管理效能的实际提升是可感可测的吗，机制又是什么？以及，挡在它前面最大的几块石头是什么，该怎么搬？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2 文献回顾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2.1 理论基础与应用框架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张伟等（2024）用结构方程模型做了一次实证，结论挺有意思：BIM用得深不深，和项目管理绩效好不好，并非简单的"投入多就产出多"。真正在中间起传导作用的，是信息在团队间的流通效率，以及不同部门坐下来协同的意愿强度[1]。这个发现等于是说，只上软件不上协同机制，钱多半白花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陈大路（2024）以台州医院新院区为对象——一栋功能极其复杂的医疗建筑，十几条专业管线搅在一起。他的应对方案是把所有团队拽到同一个云端BIM平台上实时交底，设计协调周期因此压缩了三分之一还多[2]。这种协作模式对专业密度高的工程确实对症：一个平台、所有人同时在线、改了什么立刻可见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2.2 施工管理与模式创新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刘明等（2023）在一个综合体育馆项目里用BIM提前扫出了127处管线和结构的硬冲突。等挖开地基再发现的话，变更签证和窝工损失就是指数级放大——实际上仅此一项就让现场设计变更量砍掉了六成[3]。BIM在这里的角色显然不只是让图纸变立体，而是把施工的事前控制逻辑从根上翻了个面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关于BIM到底是什么，赵华（2023）的看法和行业主流叙事不太一样。他提出"BIM+PM"集成模式，核心主张是：BIM模型不应该是附在项目上的展示层，而应该是唯一的中央信息源——进度怎么排、成本怎么核、质量怎么验，全得围着它转[4]。话虽不新，但真正落到实处的项目比例仍然不高，这恰好指向后面要讨论的组织惯性问题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2.3 效益评价与协同管理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业主那边最现实的问题是：砸钱上BIM，回报在哪儿、怎么算？周建华等（2023）做了一套四维指标体系——质量、进度、成本、安全——在10个大型工程上跑了一遍。出来的结果耐人寻味：BIM省下的真金白银，大头集中在"少改图"和"工期更准了"这两块，安全维度的回报反而不那么直接可感[5]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王磊（2024）从另一个角度切了进去，盯的是协同机制。他的主张很朴素：与其各方各建各的模型、数据越传越乱，不如从一开始就围着同一个BIM模型转。前提是把数据怎么交换、版本怎么管这套规矩先定清楚[6]。规矩不定，协同就是一句空话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2.4 国际前沿与研究缺口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际上的讨论也在升温，关注点从"该不该用BIM"转向了"BIM怎么降低复杂度"。Li等（2025）收集了292份中国大型项目的问卷，用PLS-SEM跑了一轮，结论是BIM确实能降复杂度——不光是技术上的，还包括目标、信息、组织和环境多维——其中信息与目标复杂性在BIM和绩效之间发挥了中介效应[7]。Zhang等（2025）走的则是技术路线：把图神经网络塞进BIM数据里做施工调度优化，资源利用率从68%被拉到接近88%，异常事件砍掉近八成[8]。这条技术路线画出了BIM从"信息档案"到"智能决策体"的进化方向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翻完这些文献，几个缺口是肉眼可见的。多数研究只盯设计或施工某一个切片，拉通规划、设计、施工、运维全生命周期来审视的，少之又少。BIM跟AI、物联网这些新技术搭在一起的真实项目数据，成规模的报道几乎没有。还有一重：讲BIM推不动的文献不少，但多数在罗列问题和罗列对策，把障碍之间的因果链条掰开揉碎来分析的，很难找到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3 现状分析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3.1 应用现状与典型案例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国内大型复杂工程的BIM应用，可以说已经走出了"试试看"的阶段。在设计这一端，三维协同和碰撞检测差不多成了标配——哪个大项目要是不上BIM做管线综合，反而显得不正常。施工端目前最实的用处还是三样：施工模拟、进度可视化和工程量精算，不过动作快的项目已经开始试着把BIM和智慧工地的传感数据、物联网终端的实时回传接在一起，让模型不再是"死"的。运维端推得最慢，但在一些大型公建和跨区基建上，已经有了实打实的落地案例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上海中心大厦的BIM实践是一个绕不开的样本。几十家境内外设计机构，建筑、结构、机电各干各的，但全塞在同一个BIM平台里交底，碰撞检测跑了不下2000轮。大量空间冲突在设计图纸还没有固化的时候就被消化掉了。到了施工阶段，模型上叠了一层时间轴做4D模拟，又嵌进成本数据做成5D管控视图，哪个节点拖了、哪笔费用超了，图表上一目了然。这个案例最核心的启示是：对于体量大到一定程度、技术密到一定程度的工程，BIM不是一个加分项，而是保底线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3.2 国内外对比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英国推BIM推得最早也最猛——2016年起政府投资项目强制要求达到BIM Level 2。美国、新加坡陆续跟进。这些国家的BIM应用已经走过了"把二维图纸三维化"的初级阶段，成本、可持续性、全周期设施管理都纳进来了。反观国内，头部企业不输国际水平，但腰部以下差距拉得很大。一大票中小建企，资金吃紧、技术底子薄，加上管理者从观念上就没转过来——"以前没BIM不也干得好好的"——三重因素叠加，BIM采纳率就上不去。这个行业基本面不改变的话，靠几个标杆项目撑场面是远远不够的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4 存在问题和对策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4.1 当前主要问题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最让人头疼也最基础的一个坎，是数据标准。市面上几大BIM软件各玩各的格式，模型从A软件导出来塞进B软件，构件属性丢一批是常有的事，逼着工程师手动返修。机电管线综合这种场景尤其遭罪——本来就是跨专业反复倒腾模型数据的活儿，标准不通就变成了效率黑洞。这件事单靠任何一家企业都解决不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人才缺口同样不容回避。复杂工程本来就难管，还要求管项目的人既懂工程技术、又会玩转BIM数据，这种复合型角色靠在大学里上几节建模课是学不出来的。企业内部的在职培训又大多不成体系，导致供需之间的裂缝越拉越大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还有一重更隐蔽但更致命的障碍——组织肌肉记忆。很多传统建企，特别是老牌国企，几十年来习惯了"图纸从设计传到施工传到监理、逐级会签"这一套管法。你让它突然跳到"所有人围着一个数字模型做决策"，不是买几套软件就能转过来的。文化转不过来的后果就是：BIM沦为给业主汇报时打开秀一下、散会了就关掉的花架子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成本账也不能不谈。一套BIM体系拉起来，软件授权、高性能工作站、一轮又一轮的人员培训，全是前置投入。效益却要等项目跑上一两年才慢慢显。对利润本来就薄、恨不得当月投当月回的中小施工企业，光是这个账期就足够让人望而却步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最后，制度层面拖了后腿。BIM模型在合同纠纷中算不算有效证据？好几家一起做出来的BIM成果，知识产权怎么切？交付的时候以什么格式、达到什么精度才算合格？这些事行业里吵了多年，至今没有一个明确的说法。制度跟不上，BIM在长达几十年的运维阶段就一直缺少法律根基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4"/>
        </w:rPr>
        <w:t>4.2 对策建议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数据标准这件事，得政府主管部门和行业协会联合牵头来推。IFC这套国际数据交换标准该本土化就本土化，同时把覆盖全生命周期的数据字典和模型交付规范建起来。这是典型的公共品供给，市场自发解决不了。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人才培养需要两头用力。学校这头，BIM不能永远是选修课里那几节上机操作，得嵌进结构设计、造价管理、施工组织这类核心课程里去。企业那头，把BIM技能按岗位、按层级做成认证体系，拿到认证的涨薪晋升有体现，不怕没人愿意学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组织变革是最难的环节，但它也是绕不过去的。推IPD（集成化项目交付）是一条可走的路——让业主、设计方、承包商在契约层面就绑在一起，围着同一个BIM模型转，利益共担、数据共享。但流程可以请咨询公司帮忙画，管理文化的更新没有捷径，只能自己一点一点磨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针对投入门槛，财税工具可以拉一把——税收减免、专项补贴、招投标评优给BIM加分。企业自己也应该放聪明点，别一上来就全线铺开，先在碰撞检测、工程量核算这种能快速算出投入产出的环节扎下去，等效益兑现了再往下一个环节推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制度层面的欠账该还了。工程合同示范文本里得给BIM模型一个明确的法律名分，它的交付物到底有没有法律效力、多方协作的产权规则怎么划。交付的精度标准和归档规范跟着一起出。这些看起来很"虚"的基础工作不做，BIM在全生命周期后半程就一直是悬空的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往前多看几步，BIM不是孤立发展的。它跟AI、物联网、5G、数字孪生这几种技术的交汇融合，可能是决定BIM在复杂工程领域能走多远的关键变量。如果BIM一辈子只是个三维档案库，天花板肉眼可见。哪天它变成一个能自己分析、自己预警、自己推优化方案的智能体，复杂工程管理从"出了事再应对"翻到"还没出事就干预"的跨越才真正成立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5 结论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回到最初提的三个问题。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BIM扎进了哪些领域？设计端和施工端已经扎得比较深了，运维端正加速跟进。效能提升是实打实的吗？数据说是的——碰撞少了、改图少了、工期更准了、成本账本更透明了。这一切背后的机制并不复杂：就是"同一套数据、同一个模型、所有人围着它转"，把复杂工程最致命的信息碎片化和多方协同失序给摁住了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阻力也是实打实的。标准不通、人才不够、组织不想变、投入回收慢、法律没跟上——这五股绳拧在一起，互相放大，单点破解任何一股都拽不动整体局面。</w:t>
      </w:r>
    </w:p>
    <w:p>
      <w:pPr>
        <w:spacing w:line="240" w:lineRule="auto" w:before="0" w:after="0"/>
        <w:ind w:firstLine="42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当然，这篇论文的分析深度有其限度。靠翻文献和拆案例只能描出大致轮廓，要把BIM应用深浅和管理绩效高低之间的因果关系钉死，还需要更大样本的问卷数据支撑和更硬的计量工具。那一步还没走。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/>
          <w:sz w:val="28"/>
        </w:rPr>
        <w:t>参考文献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[1] 张伟, 李强, 王芳. 基于结构方程模型的BIM技术在建设项目管理中的应用研究[J]. 建设科技, 2024(23): 112-118.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[2] 陈大路. 基于BIM的复杂医疗综合体工程云端协同管理——以台州医院新园区项目为例[J]. 办公自动化, 2024(11): 45-50.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[3] 刘明, 赵强. BIM技术在施工管理中的应用研究——以某综合体育馆建设为例[J]. 科技创新与生产力, 2023(10): 102-107.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[4] 赵华. 基于BIM的项目管理模式及运用分析[J]. 工程建设与设计, 2023(2): 88-93.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[5] 周建华, 陈涛, 孙磊. 建筑工程项目BIM应用效益量化分析方法研究与应用[J]. 土木建筑工程信息技术, 2023, 15(2): 56-63.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[6] 王磊. 基于BIM技术的土木工程施工过程协同管理探究[J]. 建材发展导向, 2024(18): 78-83.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[7] Li X, Wang Y, Zhang H. How building information modelling mitigates complexity and enhances performance in large-scale projects: Evidence from China[J]. International Journal of Project Management, 2025, 43(2): 102-118.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rFonts w:ascii="Times New Roman" w:hAnsi="Times New Roman"/>
          <w:b w:val="0"/>
          <w:sz w:val="21"/>
        </w:rPr>
        <w:t>[8] Zhang Y, Liu J, Chen W. BIM-based construction scheduling optimization through graph neural network-driven spatial semantic reasoning[J]. Automation in Construction, 2025, 168: 105-118.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