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F251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1161FDF9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7758E630" w14:textId="77777777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40"/>
          <w:szCs w:val="40"/>
        </w:rPr>
      </w:pPr>
      <w:r w:rsidRPr="004F3117">
        <w:rPr>
          <w:rFonts w:ascii="Arial Rounded MT Bold" w:hAnsi="Arial Rounded MT Bold" w:cs="Times New Roman"/>
          <w:b/>
          <w:bCs/>
          <w:sz w:val="40"/>
          <w:szCs w:val="40"/>
        </w:rPr>
        <w:t>METODOLOGÍA DE DESARROLLO DE SISTEMAS II</w:t>
      </w:r>
    </w:p>
    <w:p w14:paraId="2883AA23" w14:textId="77777777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36"/>
          <w:szCs w:val="36"/>
        </w:rPr>
      </w:pPr>
    </w:p>
    <w:p w14:paraId="5E22CD5D" w14:textId="77777777" w:rsid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782D6204" w14:textId="77777777" w:rsid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00162F9D" w14:textId="77777777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6E2D4CC2" w14:textId="77777777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5AE6AD8E" w14:textId="77777777" w:rsid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5E9D0A9C" w14:textId="2C65E772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  <w:r w:rsidRPr="004F3117">
        <w:rPr>
          <w:rFonts w:ascii="Arial Rounded MT Bold" w:hAnsi="Arial Rounded MT Bold" w:cs="Times New Roman"/>
          <w:b/>
          <w:bCs/>
          <w:sz w:val="28"/>
          <w:szCs w:val="28"/>
        </w:rPr>
        <w:t xml:space="preserve">GUÍA DE APRENDIZAJE </w:t>
      </w:r>
      <w:r w:rsidR="00940EE3">
        <w:rPr>
          <w:rFonts w:ascii="Arial Rounded MT Bold" w:hAnsi="Arial Rounded MT Bold" w:cs="Times New Roman"/>
          <w:b/>
          <w:bCs/>
          <w:sz w:val="28"/>
          <w:szCs w:val="28"/>
        </w:rPr>
        <w:t>2</w:t>
      </w:r>
      <w:r w:rsidRPr="004F3117">
        <w:rPr>
          <w:rFonts w:ascii="Arial Rounded MT Bold" w:hAnsi="Arial Rounded MT Bold" w:cs="Times New Roman"/>
          <w:b/>
          <w:bCs/>
          <w:sz w:val="28"/>
          <w:szCs w:val="28"/>
        </w:rPr>
        <w:t>.</w:t>
      </w:r>
      <w:r w:rsidR="00171332">
        <w:rPr>
          <w:rFonts w:ascii="Arial Rounded MT Bold" w:hAnsi="Arial Rounded MT Bold" w:cs="Times New Roman"/>
          <w:b/>
          <w:bCs/>
          <w:sz w:val="28"/>
          <w:szCs w:val="28"/>
        </w:rPr>
        <w:t>3</w:t>
      </w:r>
    </w:p>
    <w:p w14:paraId="49ACDD56" w14:textId="77777777" w:rsidR="0095019F" w:rsidRPr="004F3117" w:rsidRDefault="0095019F" w:rsidP="0095019F">
      <w:pPr>
        <w:jc w:val="center"/>
        <w:rPr>
          <w:rFonts w:ascii="Arial Rounded MT Bold" w:hAnsi="Arial Rounded MT Bold" w:cs="Times New Roman"/>
          <w:b/>
          <w:bCs/>
          <w:sz w:val="28"/>
          <w:szCs w:val="28"/>
        </w:rPr>
      </w:pPr>
    </w:p>
    <w:p w14:paraId="1F1DF387" w14:textId="58472370" w:rsidR="0095019F" w:rsidRPr="004F3117" w:rsidRDefault="00171332" w:rsidP="0095019F">
      <w:pPr>
        <w:jc w:val="center"/>
        <w:rPr>
          <w:rFonts w:ascii="Arial Rounded MT Bold" w:hAnsi="Arial Rounded MT Bold" w:cs="Times New Roman"/>
          <w:b/>
          <w:bCs/>
        </w:rPr>
      </w:pPr>
      <w:r>
        <w:rPr>
          <w:rFonts w:ascii="Arial Rounded MT Bold" w:hAnsi="Arial Rounded MT Bold" w:cs="Times New Roman"/>
          <w:b/>
          <w:bCs/>
          <w:sz w:val="28"/>
          <w:szCs w:val="28"/>
        </w:rPr>
        <w:t>DIAGRAMAS DE ITERACIÓN</w:t>
      </w:r>
    </w:p>
    <w:p w14:paraId="5B145463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35F64BB5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44C32E41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0ED242BE" w14:textId="5B8641EB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489BA8AA" w14:textId="77777777" w:rsidR="00E3383C" w:rsidRDefault="00E3383C" w:rsidP="0095019F">
      <w:pPr>
        <w:rPr>
          <w:rFonts w:ascii="Times New Roman" w:hAnsi="Times New Roman" w:cs="Times New Roman"/>
          <w:b/>
          <w:bCs/>
        </w:rPr>
      </w:pPr>
    </w:p>
    <w:p w14:paraId="33571F4F" w14:textId="5EEA4387" w:rsid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4"/>
          <w:szCs w:val="24"/>
        </w:rPr>
      </w:pPr>
      <w:r w:rsidRPr="0095019F">
        <w:rPr>
          <w:rFonts w:ascii="Arial Rounded MT Bold" w:hAnsi="Arial Rounded MT Bold" w:cs="Times New Roman"/>
          <w:b/>
          <w:bCs/>
          <w:sz w:val="24"/>
          <w:szCs w:val="24"/>
        </w:rPr>
        <w:t>Alumnos:</w:t>
      </w:r>
    </w:p>
    <w:p w14:paraId="5C2D6822" w14:textId="3C276D9C" w:rsidR="0095019F" w:rsidRDefault="0095019F" w:rsidP="0095019F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Bruno Francisco</w:t>
      </w:r>
    </w:p>
    <w:p w14:paraId="4FA4BF0E" w14:textId="28CA7887" w:rsidR="00171332" w:rsidRDefault="00171332" w:rsidP="0095019F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Falcone Renzo</w:t>
      </w:r>
    </w:p>
    <w:p w14:paraId="3AC8FDE0" w14:textId="14A79FE8" w:rsidR="0095019F" w:rsidRDefault="0095019F" w:rsidP="0095019F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Marani Ignacio</w:t>
      </w:r>
    </w:p>
    <w:p w14:paraId="7DAE52F5" w14:textId="1DEE194A" w:rsidR="0095019F" w:rsidRDefault="0095019F" w:rsidP="0095019F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Pascual Tomás</w:t>
      </w:r>
    </w:p>
    <w:p w14:paraId="0D03485B" w14:textId="524CDFE2" w:rsidR="0095019F" w:rsidRDefault="0095019F" w:rsidP="0095019F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Sebes Ramiro</w:t>
      </w:r>
    </w:p>
    <w:p w14:paraId="4CA4C6E0" w14:textId="77777777" w:rsid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4"/>
          <w:szCs w:val="24"/>
        </w:rPr>
      </w:pPr>
    </w:p>
    <w:p w14:paraId="6A35BD30" w14:textId="632CE6F2" w:rsidR="0095019F" w:rsidRPr="0095019F" w:rsidRDefault="0095019F" w:rsidP="0095019F">
      <w:pPr>
        <w:jc w:val="center"/>
        <w:rPr>
          <w:rFonts w:ascii="Arial Rounded MT Bold" w:hAnsi="Arial Rounded MT Bold" w:cs="Times New Roman"/>
          <w:b/>
          <w:bCs/>
          <w:sz w:val="24"/>
          <w:szCs w:val="24"/>
        </w:rPr>
      </w:pPr>
      <w:r w:rsidRPr="0095019F">
        <w:rPr>
          <w:rFonts w:ascii="Arial Rounded MT Bold" w:hAnsi="Arial Rounded MT Bold" w:cs="Times New Roman"/>
          <w:b/>
          <w:bCs/>
          <w:sz w:val="24"/>
          <w:szCs w:val="24"/>
        </w:rPr>
        <w:t>2022</w:t>
      </w:r>
    </w:p>
    <w:p w14:paraId="257D9C84" w14:textId="77777777" w:rsidR="0095019F" w:rsidRDefault="0095019F" w:rsidP="0095019F">
      <w:pPr>
        <w:jc w:val="center"/>
        <w:rPr>
          <w:rFonts w:ascii="Times New Roman" w:hAnsi="Times New Roman" w:cs="Times New Roman"/>
          <w:b/>
          <w:bCs/>
        </w:rPr>
      </w:pPr>
    </w:p>
    <w:p w14:paraId="3058DA97" w14:textId="77777777" w:rsidR="0095019F" w:rsidRDefault="0095019F" w:rsidP="0095019F">
      <w:pPr>
        <w:rPr>
          <w:rFonts w:ascii="Times New Roman" w:hAnsi="Times New Roman" w:cs="Times New Roman"/>
          <w:b/>
          <w:bCs/>
        </w:rPr>
      </w:pPr>
    </w:p>
    <w:p w14:paraId="11C701A2" w14:textId="77777777" w:rsidR="00E3383C" w:rsidRDefault="00E3383C" w:rsidP="0095019F">
      <w:pPr>
        <w:rPr>
          <w:rFonts w:ascii="Times New Roman" w:hAnsi="Times New Roman" w:cs="Times New Roman"/>
          <w:b/>
          <w:bCs/>
        </w:rPr>
      </w:pPr>
    </w:p>
    <w:p w14:paraId="12CBE849" w14:textId="6640FC6F" w:rsidR="002A05C1" w:rsidRPr="002A05C1" w:rsidRDefault="002A05C1">
      <w:pPr>
        <w:rPr>
          <w:rFonts w:ascii="Arial Rounded MT Bold" w:hAnsi="Arial Rounded MT Bold" w:cs="Times New Roman"/>
          <w:b/>
          <w:bCs/>
          <w:u w:val="single"/>
        </w:rPr>
      </w:pPr>
      <w:r w:rsidRPr="002A05C1">
        <w:rPr>
          <w:rFonts w:ascii="Arial Rounded MT Bold" w:hAnsi="Arial Rounded MT Bold" w:cs="Times New Roman"/>
          <w:b/>
          <w:bCs/>
          <w:u w:val="single"/>
        </w:rPr>
        <w:lastRenderedPageBreak/>
        <w:t>PREGUNTAS</w:t>
      </w:r>
    </w:p>
    <w:p w14:paraId="7675BD04" w14:textId="22543041" w:rsidR="00171332" w:rsidRDefault="00171332">
      <w:pPr>
        <w:rPr>
          <w:rFonts w:ascii="Times New Roman" w:hAnsi="Times New Roman" w:cs="Times New Roman"/>
          <w:b/>
          <w:bCs/>
        </w:rPr>
      </w:pPr>
      <w:r w:rsidRPr="00171332">
        <w:rPr>
          <w:rFonts w:ascii="Times New Roman" w:hAnsi="Times New Roman" w:cs="Times New Roman"/>
          <w:b/>
          <w:bCs/>
        </w:rPr>
        <w:t>1) ¿Qué describe el diagrama de comunicación?</w:t>
      </w:r>
    </w:p>
    <w:p w14:paraId="377C1C3A" w14:textId="1C523B09" w:rsidR="00171332" w:rsidRDefault="00171332" w:rsidP="00171332">
      <w:pPr>
        <w:rPr>
          <w:rFonts w:ascii="Times New Roman" w:hAnsi="Times New Roman" w:cs="Times New Roman"/>
        </w:rPr>
      </w:pPr>
      <w:r w:rsidRPr="00171332">
        <w:rPr>
          <w:rFonts w:ascii="Times New Roman" w:hAnsi="Times New Roman" w:cs="Times New Roman"/>
        </w:rPr>
        <w:t>Los diagramas de comunicación describen la forma en que los objetos colaboran</w:t>
      </w:r>
      <w:r>
        <w:rPr>
          <w:rFonts w:ascii="Times New Roman" w:hAnsi="Times New Roman" w:cs="Times New Roman"/>
        </w:rPr>
        <w:t xml:space="preserve"> </w:t>
      </w:r>
      <w:r w:rsidRPr="00171332">
        <w:rPr>
          <w:rFonts w:ascii="Times New Roman" w:hAnsi="Times New Roman" w:cs="Times New Roman"/>
        </w:rPr>
        <w:t>entre sí, mostrando los mensajes que envían entre ellos, destacando el contexto y</w:t>
      </w:r>
      <w:r>
        <w:rPr>
          <w:rFonts w:ascii="Times New Roman" w:hAnsi="Times New Roman" w:cs="Times New Roman"/>
        </w:rPr>
        <w:t xml:space="preserve"> </w:t>
      </w:r>
      <w:r w:rsidRPr="00171332">
        <w:rPr>
          <w:rFonts w:ascii="Times New Roman" w:hAnsi="Times New Roman" w:cs="Times New Roman"/>
        </w:rPr>
        <w:t>organización en general de los objetos que interactúan. Dicho de otra manera, es la</w:t>
      </w:r>
      <w:r>
        <w:rPr>
          <w:rFonts w:ascii="Times New Roman" w:hAnsi="Times New Roman" w:cs="Times New Roman"/>
        </w:rPr>
        <w:t xml:space="preserve"> </w:t>
      </w:r>
      <w:r w:rsidRPr="00171332">
        <w:rPr>
          <w:rFonts w:ascii="Times New Roman" w:hAnsi="Times New Roman" w:cs="Times New Roman"/>
        </w:rPr>
        <w:t>asignación de responsabilidades entre los objetos y mostrar su interacción.</w:t>
      </w:r>
    </w:p>
    <w:p w14:paraId="462ECB8F" w14:textId="22C63243" w:rsidR="00171332" w:rsidRPr="00171332" w:rsidRDefault="00171332" w:rsidP="00171332">
      <w:pPr>
        <w:rPr>
          <w:rFonts w:ascii="Times New Roman" w:hAnsi="Times New Roman" w:cs="Times New Roman"/>
        </w:rPr>
      </w:pPr>
    </w:p>
    <w:p w14:paraId="4C0F9996" w14:textId="5DD6F2D2" w:rsidR="00171332" w:rsidRDefault="00171332">
      <w:pPr>
        <w:rPr>
          <w:rFonts w:ascii="Times New Roman" w:hAnsi="Times New Roman" w:cs="Times New Roman"/>
          <w:b/>
          <w:bCs/>
        </w:rPr>
      </w:pPr>
      <w:r w:rsidRPr="00171332">
        <w:rPr>
          <w:rFonts w:ascii="Times New Roman" w:hAnsi="Times New Roman" w:cs="Times New Roman"/>
          <w:b/>
          <w:bCs/>
        </w:rPr>
        <w:t>2) ¿Qué diferencia tiene con el diagrama de secuencia?</w:t>
      </w:r>
    </w:p>
    <w:p w14:paraId="51595737" w14:textId="3097C150" w:rsidR="00171332" w:rsidRDefault="00171332" w:rsidP="00171332">
      <w:pPr>
        <w:rPr>
          <w:rFonts w:ascii="Times New Roman" w:hAnsi="Times New Roman" w:cs="Times New Roman"/>
        </w:rPr>
      </w:pPr>
      <w:r w:rsidRPr="00171332">
        <w:rPr>
          <w:rFonts w:ascii="Times New Roman" w:hAnsi="Times New Roman" w:cs="Times New Roman"/>
        </w:rPr>
        <w:t xml:space="preserve">Los diagramas de colaboración muestran las relaciones entre los objetos </w:t>
      </w:r>
      <w:r>
        <w:rPr>
          <w:rFonts w:ascii="Times New Roman" w:hAnsi="Times New Roman" w:cs="Times New Roman"/>
        </w:rPr>
        <w:t xml:space="preserve">y </w:t>
      </w:r>
      <w:r w:rsidRPr="00171332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</w:rPr>
        <w:t xml:space="preserve"> </w:t>
      </w:r>
      <w:r w:rsidRPr="00171332">
        <w:rPr>
          <w:rFonts w:ascii="Times New Roman" w:hAnsi="Times New Roman" w:cs="Times New Roman"/>
        </w:rPr>
        <w:t>mensajes que intercambian</w:t>
      </w:r>
      <w:r>
        <w:rPr>
          <w:rFonts w:ascii="Times New Roman" w:hAnsi="Times New Roman" w:cs="Times New Roman"/>
        </w:rPr>
        <w:t>. Mientras que por su parte u</w:t>
      </w:r>
      <w:r w:rsidRPr="00171332">
        <w:rPr>
          <w:rFonts w:ascii="Times New Roman" w:hAnsi="Times New Roman" w:cs="Times New Roman"/>
        </w:rPr>
        <w:t>n diagrama de secuencias muestra las interacciones expresadas en función de secuencias</w:t>
      </w:r>
      <w:r>
        <w:rPr>
          <w:rFonts w:ascii="Times New Roman" w:hAnsi="Times New Roman" w:cs="Times New Roman"/>
        </w:rPr>
        <w:t xml:space="preserve"> </w:t>
      </w:r>
      <w:r w:rsidRPr="00171332">
        <w:rPr>
          <w:rFonts w:ascii="Times New Roman" w:hAnsi="Times New Roman" w:cs="Times New Roman"/>
        </w:rPr>
        <w:t>temporales.</w:t>
      </w:r>
    </w:p>
    <w:p w14:paraId="48DFF5ED" w14:textId="52EA5319" w:rsidR="00B057E5" w:rsidRDefault="00B057E5" w:rsidP="0017133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0282C34C" wp14:editId="6D8AEC96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2800350" cy="2828925"/>
            <wp:effectExtent l="0" t="0" r="0" b="0"/>
            <wp:wrapTopAndBottom distT="0" dist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B3AED0" w14:textId="3703223C" w:rsidR="00171332" w:rsidRPr="00171332" w:rsidRDefault="00171332" w:rsidP="00171332">
      <w:pPr>
        <w:rPr>
          <w:rFonts w:ascii="Times New Roman" w:hAnsi="Times New Roman" w:cs="Times New Roman"/>
        </w:rPr>
      </w:pPr>
    </w:p>
    <w:p w14:paraId="17873FF8" w14:textId="5013089F" w:rsidR="00171332" w:rsidRDefault="00171332">
      <w:pPr>
        <w:rPr>
          <w:rFonts w:ascii="Times New Roman" w:hAnsi="Times New Roman" w:cs="Times New Roman"/>
          <w:b/>
          <w:bCs/>
        </w:rPr>
      </w:pPr>
      <w:r w:rsidRPr="00171332">
        <w:rPr>
          <w:rFonts w:ascii="Times New Roman" w:hAnsi="Times New Roman" w:cs="Times New Roman"/>
          <w:b/>
          <w:bCs/>
        </w:rPr>
        <w:t>3) ¿Qué marcan los números que anteceden los mensajes?</w:t>
      </w:r>
    </w:p>
    <w:p w14:paraId="5C330849" w14:textId="4F4C72B5" w:rsidR="00171332" w:rsidRDefault="00171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números que anteceden los mensajes indican el orden de los mismos.</w:t>
      </w:r>
    </w:p>
    <w:p w14:paraId="0093106D" w14:textId="57D9D41B" w:rsidR="00171332" w:rsidRPr="00171332" w:rsidRDefault="00171332">
      <w:pPr>
        <w:rPr>
          <w:rFonts w:ascii="Times New Roman" w:hAnsi="Times New Roman" w:cs="Times New Roman"/>
        </w:rPr>
      </w:pPr>
    </w:p>
    <w:p w14:paraId="387C1ECC" w14:textId="19A41DE1" w:rsidR="00171332" w:rsidRDefault="00171332">
      <w:pPr>
        <w:rPr>
          <w:rFonts w:ascii="Times New Roman" w:hAnsi="Times New Roman" w:cs="Times New Roman"/>
          <w:b/>
          <w:bCs/>
        </w:rPr>
      </w:pPr>
      <w:r w:rsidRPr="00B057E5">
        <w:rPr>
          <w:rFonts w:ascii="Times New Roman" w:hAnsi="Times New Roman" w:cs="Times New Roman"/>
          <w:b/>
          <w:bCs/>
        </w:rPr>
        <w:t>4) ¿Qué activa un mensaje en objeto destino?</w:t>
      </w:r>
    </w:p>
    <w:p w14:paraId="749E4325" w14:textId="3248A0AD" w:rsidR="00171332" w:rsidRPr="00B057E5" w:rsidRDefault="00B0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 una respuesta del objeto distinto</w:t>
      </w:r>
    </w:p>
    <w:p w14:paraId="17575904" w14:textId="0C2D9104" w:rsidR="00171332" w:rsidRPr="00171332" w:rsidRDefault="00171332">
      <w:pPr>
        <w:rPr>
          <w:rFonts w:ascii="Times New Roman" w:hAnsi="Times New Roman" w:cs="Times New Roman"/>
          <w:b/>
          <w:bCs/>
        </w:rPr>
      </w:pPr>
    </w:p>
    <w:p w14:paraId="78AAD2B7" w14:textId="59611A75" w:rsidR="00171332" w:rsidRDefault="00171332">
      <w:pPr>
        <w:rPr>
          <w:rFonts w:ascii="Times New Roman" w:hAnsi="Times New Roman" w:cs="Times New Roman"/>
          <w:b/>
          <w:bCs/>
        </w:rPr>
      </w:pPr>
      <w:r w:rsidRPr="00171332">
        <w:rPr>
          <w:rFonts w:ascii="Times New Roman" w:hAnsi="Times New Roman" w:cs="Times New Roman"/>
          <w:b/>
          <w:bCs/>
        </w:rPr>
        <w:t>5) ¿Cuál es el principal objetivo de la elaboración, dentro del proceso de desarrollo propuesto (UP), de los diagramas de comunicación en la etapa de diseño?</w:t>
      </w:r>
    </w:p>
    <w:p w14:paraId="234B8E75" w14:textId="41AE4E52" w:rsidR="00171332" w:rsidRDefault="00171332" w:rsidP="00171332">
      <w:pPr>
        <w:rPr>
          <w:rFonts w:ascii="Times New Roman" w:hAnsi="Times New Roman" w:cs="Times New Roman"/>
        </w:rPr>
      </w:pPr>
      <w:r w:rsidRPr="00171332">
        <w:rPr>
          <w:rFonts w:ascii="Times New Roman" w:hAnsi="Times New Roman" w:cs="Times New Roman"/>
        </w:rPr>
        <w:t>En la fase Elaboración se obtiene la visión refinada del proyecto a</w:t>
      </w:r>
      <w:r>
        <w:rPr>
          <w:rFonts w:ascii="Times New Roman" w:hAnsi="Times New Roman" w:cs="Times New Roman"/>
        </w:rPr>
        <w:t xml:space="preserve"> </w:t>
      </w:r>
      <w:r w:rsidRPr="00171332">
        <w:rPr>
          <w:rFonts w:ascii="Times New Roman" w:hAnsi="Times New Roman" w:cs="Times New Roman"/>
        </w:rPr>
        <w:t>realizar, la implementación iterativa del núcleo de la aplicación, la resolución de</w:t>
      </w:r>
      <w:r>
        <w:rPr>
          <w:rFonts w:ascii="Times New Roman" w:hAnsi="Times New Roman" w:cs="Times New Roman"/>
        </w:rPr>
        <w:t xml:space="preserve"> </w:t>
      </w:r>
      <w:r w:rsidRPr="00171332">
        <w:rPr>
          <w:rFonts w:ascii="Times New Roman" w:hAnsi="Times New Roman" w:cs="Times New Roman"/>
        </w:rPr>
        <w:t>riesgos altos, nuevos requisitos y se ajustan las estimaciones.</w:t>
      </w:r>
    </w:p>
    <w:p w14:paraId="0F6904AB" w14:textId="03EF2D87" w:rsidR="00171332" w:rsidRPr="00171332" w:rsidRDefault="00171332" w:rsidP="00171332">
      <w:pPr>
        <w:rPr>
          <w:rFonts w:ascii="Times New Roman" w:hAnsi="Times New Roman" w:cs="Times New Roman"/>
        </w:rPr>
      </w:pPr>
    </w:p>
    <w:p w14:paraId="01970E4B" w14:textId="0072854A" w:rsidR="00171332" w:rsidRDefault="00171332">
      <w:pPr>
        <w:rPr>
          <w:rFonts w:ascii="Times New Roman" w:hAnsi="Times New Roman" w:cs="Times New Roman"/>
          <w:b/>
          <w:bCs/>
        </w:rPr>
      </w:pPr>
      <w:r w:rsidRPr="00171332">
        <w:rPr>
          <w:rFonts w:ascii="Times New Roman" w:hAnsi="Times New Roman" w:cs="Times New Roman"/>
          <w:b/>
          <w:bCs/>
        </w:rPr>
        <w:lastRenderedPageBreak/>
        <w:t>6) ¿Qué describe el diagrama de secuencia?</w:t>
      </w:r>
    </w:p>
    <w:p w14:paraId="1265F41D" w14:textId="21EBF2FA" w:rsidR="00171332" w:rsidRDefault="00171332" w:rsidP="0017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71332">
        <w:rPr>
          <w:rFonts w:ascii="Times New Roman" w:hAnsi="Times New Roman" w:cs="Times New Roman"/>
        </w:rPr>
        <w:t>l diagrama de secuencia muestra interacciones entre objetos según un punto</w:t>
      </w:r>
      <w:r>
        <w:rPr>
          <w:rFonts w:ascii="Times New Roman" w:hAnsi="Times New Roman" w:cs="Times New Roman"/>
        </w:rPr>
        <w:t xml:space="preserve"> </w:t>
      </w:r>
      <w:r w:rsidRPr="00171332">
        <w:rPr>
          <w:rFonts w:ascii="Times New Roman" w:hAnsi="Times New Roman" w:cs="Times New Roman"/>
        </w:rPr>
        <w:t>de vista temporal. Representa una interacción entre objetos poniendo énfasis en la</w:t>
      </w:r>
      <w:r>
        <w:rPr>
          <w:rFonts w:ascii="Times New Roman" w:hAnsi="Times New Roman" w:cs="Times New Roman"/>
        </w:rPr>
        <w:t xml:space="preserve"> </w:t>
      </w:r>
      <w:r w:rsidRPr="00171332">
        <w:rPr>
          <w:rFonts w:ascii="Times New Roman" w:hAnsi="Times New Roman" w:cs="Times New Roman"/>
        </w:rPr>
        <w:t>cronología de los envíos de mensajes</w:t>
      </w:r>
      <w:r>
        <w:rPr>
          <w:rFonts w:ascii="Times New Roman" w:hAnsi="Times New Roman" w:cs="Times New Roman"/>
        </w:rPr>
        <w:t>.</w:t>
      </w:r>
    </w:p>
    <w:p w14:paraId="73D51591" w14:textId="50A95715" w:rsidR="00B057E5" w:rsidRDefault="00B057E5" w:rsidP="0017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7EA0C4" w14:textId="13EA3468" w:rsidR="00B057E5" w:rsidRDefault="00B057E5" w:rsidP="0017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1AE92BE9" wp14:editId="7E4650F9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2295525" cy="1066800"/>
            <wp:effectExtent l="0" t="0" r="0" b="0"/>
            <wp:wrapTopAndBottom distT="114300" distB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E98C52" w14:textId="6F0100A8" w:rsidR="00171332" w:rsidRPr="00171332" w:rsidRDefault="00171332" w:rsidP="0017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704D1D" w14:textId="78559F44" w:rsidR="00171332" w:rsidRPr="00171332" w:rsidRDefault="00171332">
      <w:pPr>
        <w:rPr>
          <w:rFonts w:ascii="Times New Roman" w:hAnsi="Times New Roman" w:cs="Times New Roman"/>
          <w:u w:val="single"/>
        </w:rPr>
      </w:pPr>
      <w:r w:rsidRPr="00171332">
        <w:rPr>
          <w:rFonts w:ascii="Times New Roman" w:hAnsi="Times New Roman" w:cs="Times New Roman"/>
          <w:b/>
          <w:bCs/>
        </w:rPr>
        <w:t>7) ¿Cómo se representan las interacciones entre objetos en el diagrama?</w:t>
      </w:r>
    </w:p>
    <w:p w14:paraId="3C613C12" w14:textId="055E6500" w:rsidR="00171332" w:rsidRDefault="00171332">
      <w:pPr>
        <w:rPr>
          <w:rFonts w:ascii="Times New Roman" w:hAnsi="Times New Roman" w:cs="Times New Roman"/>
          <w:u w:val="single"/>
        </w:rPr>
      </w:pPr>
      <w:r w:rsidRPr="00171332">
        <w:rPr>
          <w:rFonts w:ascii="Times New Roman" w:hAnsi="Times New Roman" w:cs="Times New Roman"/>
          <w:u w:val="single"/>
        </w:rPr>
        <w:t>Sintaxis</w:t>
      </w:r>
      <w:r w:rsidRPr="00171332">
        <w:rPr>
          <w:rFonts w:ascii="Times New Roman" w:hAnsi="Times New Roman" w:cs="Times New Roman"/>
        </w:rPr>
        <w:t>:</w:t>
      </w:r>
    </w:p>
    <w:p w14:paraId="4A6E4C3C" w14:textId="5DE659F2" w:rsidR="00171332" w:rsidRDefault="00171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[expresión-iteración] mensaje</w:t>
      </w:r>
    </w:p>
    <w:p w14:paraId="764E39CF" w14:textId="17503154" w:rsidR="00171332" w:rsidRDefault="00171332">
      <w:pPr>
        <w:rPr>
          <w:rFonts w:ascii="Times New Roman" w:hAnsi="Times New Roman" w:cs="Times New Roman"/>
        </w:rPr>
      </w:pPr>
      <w:r w:rsidRPr="00171332">
        <w:rPr>
          <w:rFonts w:ascii="Times New Roman" w:hAnsi="Times New Roman" w:cs="Times New Roman"/>
          <w:u w:val="single"/>
        </w:rPr>
        <w:t>Ejemplo</w:t>
      </w:r>
      <w:r w:rsidRPr="00171332">
        <w:rPr>
          <w:rFonts w:ascii="Times New Roman" w:hAnsi="Times New Roman" w:cs="Times New Roman"/>
        </w:rPr>
        <w:t>:</w:t>
      </w:r>
    </w:p>
    <w:p w14:paraId="78D7CFBE" w14:textId="19B814C4" w:rsidR="00E66F17" w:rsidRDefault="004D3306">
      <w:pPr>
        <w:rPr>
          <w:rFonts w:ascii="Times New Roman" w:hAnsi="Times New Roman" w:cs="Times New Roman"/>
        </w:rPr>
      </w:pPr>
      <w:r w:rsidRPr="00E66F1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DCA8EA9" wp14:editId="51FB5672">
                <wp:simplePos x="0" y="0"/>
                <wp:positionH relativeFrom="column">
                  <wp:posOffset>1257348</wp:posOffset>
                </wp:positionH>
                <wp:positionV relativeFrom="paragraph">
                  <wp:posOffset>197485</wp:posOffset>
                </wp:positionV>
                <wp:extent cx="1379855" cy="258445"/>
                <wp:effectExtent l="0" t="0" r="10795" b="273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7A2B" w14:textId="3649C3DB" w:rsidR="00E66F17" w:rsidRPr="00E66F17" w:rsidRDefault="004D3306" w:rsidP="00E66F1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="00E66F17" w:rsidRPr="00E66F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*[1..8] verificarLinea()</w:t>
                            </w:r>
                          </w:p>
                          <w:p w14:paraId="5B3DCD74" w14:textId="60E4EDE5" w:rsidR="00E66F17" w:rsidRDefault="00E66F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A8E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9pt;margin-top:15.55pt;width:108.65pt;height:20.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f4PFgIAAB4EAAAOAAAAZHJzL2Uyb0RvYy54bWysU9tu2zAMfR+wfxD0vjjJ4jUx4hRdugwD&#10;ugvQ7QNkWbaFSaImKbG7rx8lu2navQ3zgyCa1CF5eLi9HrQiJ+G8BFPSxWxOiTAcamnakv74fniz&#10;psQHZmqmwIiSPghPr3evX217W4gldKBq4QiCGF/0tqRdCLbIMs87oZmfgRUGnQ04zQKars1qx3pE&#10;1ypbzufvsh5cbR1w4T3+vR2ddJfwm0bw8LVpvAhElRRrC+l06azime22rGgds53kUxnsH6rQTBpM&#10;eoa6ZYGRo5N/QWnJHXhowoyDzqBpJBepB+xmMX/RzX3HrEi9IDnenmny/w+Wfznd22+OhOE9DDjA&#10;1IS3d8B/emJg3zHTihvnoO8EqzHxIlKW9dYX09NItS98BKn6z1DjkNkxQAIaGqcjK9gnQXQcwMOZ&#10;dDEEwmPKt1ebdZ5TwtG3zNerVZ5SsOLxtXU+fBSgSbyU1OFQEzo73fkQq2HFY0hM5kHJ+iCVSoZr&#10;q71y5MRQAIf0TejPwpQhfUk3+TIfCXgGEbUoziBVO1LwIpGWAYWspC7peh6/UVqRtQ+mTjILTKrx&#10;jhUrM9EYmRs5DEM1YGCks4L6AQl1MAoWFwwvHbjflPQo1pL6X0fmBCXqk8GhbBarVVR3Mlb51RIN&#10;d+mpLj3McIQqaaBkvO5D2ojIl4EbHF4jE69PlUy1oggT3dPCRJVf2inqaa13fwAAAP//AwBQSwME&#10;FAAGAAgAAAAhAP2ft3PfAAAACQEAAA8AAABkcnMvZG93bnJldi54bWxMj8FOwzAQRO9I/IO1SNyo&#10;Y1pKGuJUCERvCBGqlqMTL0lEvI5itw18PcsJjqMZzbzJ15PrxRHH0HnSoGYJCKTa244aDdu3p6sU&#10;RIiGrOk9oYYvDLAuzs9yk1l/olc8lrERXEIhMxraGIdMylC36EyY+QGJvQ8/OhNZjo20ozlxuevl&#10;dZIspTMd8UJrBnxosf4sD05DqJPl7mVR7vaV3OD3ytrH982z1pcX0/0diIhT/AvDLz6jQ8FMlT+Q&#10;DaJnvUr5S9QwVwoEBxbqZg6i0nCrUpBFLv8/KH4AAAD//wMAUEsBAi0AFAAGAAgAAAAhALaDOJL+&#10;AAAA4QEAABMAAAAAAAAAAAAAAAAAAAAAAFtDb250ZW50X1R5cGVzXS54bWxQSwECLQAUAAYACAAA&#10;ACEAOP0h/9YAAACUAQAACwAAAAAAAAAAAAAAAAAvAQAAX3JlbHMvLnJlbHNQSwECLQAUAAYACAAA&#10;ACEAeqn+DxYCAAAeBAAADgAAAAAAAAAAAAAAAAAuAgAAZHJzL2Uyb0RvYy54bWxQSwECLQAUAAYA&#10;CAAAACEA/Z+3c98AAAAJAQAADwAAAAAAAAAAAAAAAABwBAAAZHJzL2Rvd25yZXYueG1sUEsFBgAA&#10;AAAEAAQA8wAAAHwFAAAAAA==&#10;" strokecolor="white [3212]">
                <v:textbox>
                  <w:txbxContent>
                    <w:p w14:paraId="73827A2B" w14:textId="3649C3DB" w:rsidR="00E66F17" w:rsidRPr="00E66F17" w:rsidRDefault="004D3306" w:rsidP="00E66F1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 </w:t>
                      </w:r>
                      <w:r w:rsidR="00E66F17" w:rsidRPr="00E66F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*[1..8] verificarLinea()</w:t>
                      </w:r>
                    </w:p>
                    <w:p w14:paraId="5B3DCD74" w14:textId="60E4EDE5" w:rsidR="00E66F17" w:rsidRDefault="00E66F17"/>
                  </w:txbxContent>
                </v:textbox>
                <w10:wrap type="square"/>
              </v:shape>
            </w:pict>
          </mc:Fallback>
        </mc:AlternateContent>
      </w:r>
      <w:r w:rsidR="00E66F17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C5EB1" wp14:editId="3B4852EA">
                <wp:simplePos x="0" y="0"/>
                <wp:positionH relativeFrom="column">
                  <wp:posOffset>1652222</wp:posOffset>
                </wp:positionH>
                <wp:positionV relativeFrom="paragraph">
                  <wp:posOffset>199749</wp:posOffset>
                </wp:positionV>
                <wp:extent cx="558140" cy="0"/>
                <wp:effectExtent l="0" t="76200" r="1397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AD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30.1pt;margin-top:15.75pt;width:43.9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ec1AEAAPMDAAAOAAAAZHJzL2Uyb0RvYy54bWysU8mOEzEQvSPxD5bvpJMMg0atdOaQAS4I&#10;IpYP8LjL3RbeVC6y/D1ld9KD2A6Ii9d6Ve89lzf3J+/EATDbGDq5WiylgKBjb8PQyS+f37y4kyKT&#10;Cr1yMUAnz5Dl/fb5s80xtbCOY3Q9oOAkIbfH1MmRKLVNk/UIXuVFTBD40kT0iniLQ9OjOnJ275r1&#10;cvmqOUbsE0YNOfPpw3QptzW/MaDpgzEZSLhOMjeqI9bxsYzNdqPaAVUarb7QUP/AwisbuOic6kGR&#10;Et/Q/pLKW40xR0MLHX0TjbEaqgZWs1r+pObTqBJULWxOTrNN+f+l1e8PexS27+SNFEF5fqIdP5Sm&#10;iALLJHoQxoEelbgpbh1Tbhm0C3u87HLaY5F+MujLzKLEqTp8nh2GEwnNh7e3d6uX/A76etU84RJm&#10;egvRi7LoZCZUdhiJ6Ux8VtVgdXiXiSsz8AooRV0oIynrXode0DmxEEKrwuCg0ObwEtIU+hPhuqKz&#10;gwn+EQzbwBTXtUxtQNg5FAfFrdN/Xc1ZOLJAjHVuBi3/DrrEFhjUppyBk6g/Vpuja8UYaAZ6GyL+&#10;riqdrlTNFH9VPWktsh9jf67PV+3gzqr+XH5Bad0f9xX+9Fe33wEAAP//AwBQSwMEFAAGAAgAAAAh&#10;AM6TTrLfAAAACQEAAA8AAABkcnMvZG93bnJldi54bWxMj01Lw0AQhu+C/2EZwYvYTVINIWZTRCgo&#10;HqT14zzdHZNgdjZkt23Mr3elBz3OzMM7z1utJtuLA42+c6wgXSQgiLUzHTcK3l7X1wUIH5AN9o5J&#10;wTd5WNXnZxWWxh15Q4dtaEQMYV+igjaEoZTS65Ys+oUbiOPt040WQxzHRpoRjzHc9jJLklxa7Dh+&#10;aHGgh5b013ZvFVw9vxSI7VO+nj9mjXMoHjfvWqnLi+n+DkSgKfzB8Ksf1aGOTju3Z+NFryDLkyyi&#10;CpbpLYgILG+KFMTutJB1Jf83qH8AAAD//wMAUEsBAi0AFAAGAAgAAAAhALaDOJL+AAAA4QEAABMA&#10;AAAAAAAAAAAAAAAAAAAAAFtDb250ZW50X1R5cGVzXS54bWxQSwECLQAUAAYACAAAACEAOP0h/9YA&#10;AACUAQAACwAAAAAAAAAAAAAAAAAvAQAAX3JlbHMvLnJlbHNQSwECLQAUAAYACAAAACEAV3XHnNQB&#10;AADzAwAADgAAAAAAAAAAAAAAAAAuAgAAZHJzL2Uyb0RvYy54bWxQSwECLQAUAAYACAAAACEAzpNO&#10;st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7FAEB4B4" w14:textId="741F12E2" w:rsidR="00171332" w:rsidRDefault="00E66F17">
      <w:pPr>
        <w:rPr>
          <w:rFonts w:ascii="Times New Roman" w:hAnsi="Times New Roman" w:cs="Times New Roman"/>
          <w:u w:val="single"/>
        </w:rPr>
      </w:pPr>
      <w:r w:rsidRPr="00E66F17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770A53" wp14:editId="0D9E8AAA">
                <wp:simplePos x="0" y="0"/>
                <wp:positionH relativeFrom="column">
                  <wp:posOffset>2593439</wp:posOffset>
                </wp:positionH>
                <wp:positionV relativeFrom="paragraph">
                  <wp:posOffset>10795</wp:posOffset>
                </wp:positionV>
                <wp:extent cx="1076325" cy="29527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549A5" w14:textId="016F88E8" w:rsidR="00E66F17" w:rsidRPr="00E66F17" w:rsidRDefault="00E66F17" w:rsidP="00E66F1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  <w:r w:rsidRPr="00E66F17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LineaProducto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0A53" id="_x0000_s1027" type="#_x0000_t202" style="position:absolute;margin-left:204.2pt;margin-top:.85pt;width:84.7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elEgIAACYEAAAOAAAAZHJzL2Uyb0RvYy54bWysk9uO2yAQhu8r9R0Q940dN9mDFWe1zTZV&#10;pe1B2vYBMOAYFTMUSOz06XfA3mx6uqnqC8R44J+Zb4bVzdBpcpDOKzAVnc9ySqThIJTZVfTrl+2r&#10;K0p8YEYwDUZW9Cg9vVm/fLHqbSkLaEEL6QiKGF/2tqJtCLbMMs9b2TE/AysNOhtwHQtoul0mHOtR&#10;vdNZkecXWQ9OWAdceo9/70YnXSf9ppE8fGoaLwPRFcXcQlpdWuu4ZusVK3eO2VbxKQ32D1l0TBkM&#10;epK6Y4GRvVO/SXWKO/DQhBmHLoOmUVymGrCaef5LNQ8tszLVgnC8PWHy/0+Wfzw82M+OhOENDNjA&#10;VIS398C/eWJg0zKzk7fOQd9KJjDwPCLLeuvL6WpE7UsfRer+AwhsMtsHSEJD47pIBeskqI4NOJ6g&#10;yyEQHkPmlxeviyUlHH3F9bK4XKYQrHy6bZ0P7yR0JG4q6rCpSZ0d7n2I2bDy6UgM5kErsVVaJ8Pt&#10;6o125MBwALbpm9R/OqYN6SuKwZcjgL9K5On7k0SnAk6yVl1Fr06HWBmxvTUizVlgSo97TFmbiWNE&#10;N0IMQz0QJSbIEWsN4ohgHYyDiw8NNy24H5T0OLQV9d/3zElK9HuDzbmeLxZxypOxWF4WaLhzT33u&#10;YYajVEUDJeN2E9LLiNwM3GITG5X4PmcypYzDmLBPDydO+7mdTj0/7/UjAAAA//8DAFBLAwQUAAYA&#10;CAAAACEAKAB1zt4AAAAIAQAADwAAAGRycy9kb3ducmV2LnhtbEyPwU7DMBBE70j8g7VIXFDrUEKT&#10;hjgVQgLRG7QIrm68TSLidbDdNPw9ywmOqzeaeVuuJ9uLEX3oHCm4nicgkGpnOmoUvO0eZzmIEDUZ&#10;3TtCBd8YYF2dn5W6MO5ErzhuYyO4hEKhFbQxDoWUoW7R6jB3AxKzg/NWRz59I43XJy63vVwkyVJa&#10;3REvtHrAhxbrz+3RKsjT5/EjbG5e3uvloV/Fq2x8+vJKXV5M93cgIk7xLwy/+qwOFTvt3ZFMEL2C&#10;NMlTjjLIQDC/zbIViD2DfAGyKuX/B6ofAAAA//8DAFBLAQItABQABgAIAAAAIQC2gziS/gAAAOEB&#10;AAATAAAAAAAAAAAAAAAAAAAAAABbQ29udGVudF9UeXBlc10ueG1sUEsBAi0AFAAGAAgAAAAhADj9&#10;If/WAAAAlAEAAAsAAAAAAAAAAAAAAAAALwEAAF9yZWxzLy5yZWxzUEsBAi0AFAAGAAgAAAAhABh8&#10;56USAgAAJgQAAA4AAAAAAAAAAAAAAAAALgIAAGRycy9lMm9Eb2MueG1sUEsBAi0AFAAGAAgAAAAh&#10;ACgAdc7eAAAACAEAAA8AAAAAAAAAAAAAAAAAbAQAAGRycy9kb3ducmV2LnhtbFBLBQYAAAAABAAE&#10;APMAAAB3BQAAAAA=&#10;">
                <v:textbox>
                  <w:txbxContent>
                    <w:p w14:paraId="7A5549A5" w14:textId="016F88E8" w:rsidR="00E66F17" w:rsidRPr="00E66F17" w:rsidRDefault="00E66F17" w:rsidP="00E66F17">
                      <w:pPr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  <w:r w:rsidRPr="00E66F17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LineaProducto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0A15A" wp14:editId="444F8ADA">
                <wp:simplePos x="0" y="0"/>
                <wp:positionH relativeFrom="column">
                  <wp:posOffset>1288993</wp:posOffset>
                </wp:positionH>
                <wp:positionV relativeFrom="paragraph">
                  <wp:posOffset>163442</wp:posOffset>
                </wp:positionV>
                <wp:extent cx="1306286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EA8A9" id="Conector recto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5pt,12.85pt" to="204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y7tgEAALoDAAAOAAAAZHJzL2Uyb0RvYy54bWysU8mO2zAMvRfoPwi6N14KBAMjzhwymF6K&#10;NujyARqZioXRBkqNnb8vJSeeoi3mUPSiheR75KOo3f1sDTsDRu1dz5tNzRk46QftTj3//u3x3R1n&#10;MQk3COMd9PwCkd/v377ZTaGD1o/eDICMSFzsptDzMaXQVVWUI1gRNz6AI6fyaEWiK56qAcVE7NZU&#10;bV1vq8njENBLiJGsD4uT7wu/UiDTZ6UiJGZ6TrWlsmJZn/Ja7XeiO6EIo5bXMsQ/VGGFdpR0pXoQ&#10;SbAfqP+gslqij16ljfS28kppCUUDqWnq39R8HUWAooWaE8Papvj/aOWn8xGZHnrecuaEpSc60EPJ&#10;5JFh3libezSF2FHowR3xeovhiFnwrNDmnaSwufT1svYV5sQkGZv39ba923Imb77qBRgwpg/gLcuH&#10;nhvtsmTRifPHmCgZhd5Cstm4bMv1LBWUU7oYWJxfQJEaytkWkjJHcDDIzoImYHhushqiNI4iM0Rp&#10;Y1ZQ/TroGpthUGZrBTavA9foktG7tAKtdh7/Bk7zrVS1xN9UL1qz7Cc/XMp7lHbQgBRl12HOE/jr&#10;vcBfvtz+JwAAAP//AwBQSwMEFAAGAAgAAAAhADN71wTbAAAACQEAAA8AAABkcnMvZG93bnJldi54&#10;bWxMj8FOwzAQRO9I/IO1SFwQtWmBVCFOFSH1A2h74OjGSxzVXofYTcPfs4gD3GZ3R7Nvqs0cvJhw&#10;TH0kDQ8LBQKpjbanTsNhv71fg0jZkDU+Emr4wgSb+vqqMqWNF3rDaZc7wSGUSqPB5TyUUqbWYTBp&#10;EQckvn3EMZjM49hJO5oLhwcvl0o9y2B64g/ODPjqsD3tzkHD/r1A6+58M5nPxlK3OvXbQml9ezM3&#10;LyAyzvnPDD/4jA41Mx3jmWwSXsNSrbhLZvFUgGDDo1qzOP4uZF3J/w3qbwAAAP//AwBQSwECLQAU&#10;AAYACAAAACEAtoM4kv4AAADhAQAAEwAAAAAAAAAAAAAAAAAAAAAAW0NvbnRlbnRfVHlwZXNdLnht&#10;bFBLAQItABQABgAIAAAAIQA4/SH/1gAAAJQBAAALAAAAAAAAAAAAAAAAAC8BAABfcmVscy8ucmVs&#10;c1BLAQItABQABgAIAAAAIQDocuy7tgEAALoDAAAOAAAAAAAAAAAAAAAAAC4CAABkcnMvZTJvRG9j&#10;LnhtbFBLAQItABQABgAIAAAAIQAze9cE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Pr="00E66F17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DA21F" wp14:editId="195B14CA">
                <wp:simplePos x="0" y="0"/>
                <wp:positionH relativeFrom="column">
                  <wp:posOffset>386715</wp:posOffset>
                </wp:positionH>
                <wp:positionV relativeFrom="paragraph">
                  <wp:posOffset>10795</wp:posOffset>
                </wp:positionV>
                <wp:extent cx="895350" cy="2952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A0FE0" w14:textId="6F185AFD" w:rsidR="00E66F17" w:rsidRPr="00E66F17" w:rsidRDefault="00E66F1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  <w:r w:rsidRPr="00E66F17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V:Vendedor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A21F" id="_x0000_s1028" type="#_x0000_t202" style="position:absolute;margin-left:30.45pt;margin-top:.85pt;width:70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vXEQIAACUEAAAOAAAAZHJzL2Uyb0RvYy54bWysU9tu2zAMfR+wfxD0vjjJkrUx4hRdugwD&#10;ugvQ7QNoWY6FyaImKbGzrx8lu2l2exmmB4EUqUPykFzf9K1mR+m8QlPw2WTKmTQCK2X2Bf/yeffi&#10;mjMfwFSg0ciCn6TnN5vnz9adzeUcG9SVdIxAjM87W/AmBJtnmReNbMFP0EpDxhpdC4FUt88qBx2h&#10;tzqbT6evsg5dZR0K6T293g1Gvkn4dS1F+FjXXgamC065hXS7dJfxzjZryPcObKPEmAb8QxYtKENB&#10;z1B3EIAdnPoNqlXCocc6TAS2Gda1EjLVQNXMpr9U89CAlakWIsfbM03+/8GKD8cH+8mx0L/GnhqY&#10;ivD2HsVXzwxuGzB7eescdo2EigLPImVZZ30+fo1U+9xHkLJ7jxU1GQ4BE1BfuzayQnUyQqcGnM6k&#10;yz4wQY/Xq+XLJVkEmear5fxqmSJA/vjZOh/eSmxZFAruqKcJHI73PsRkIH90ibE8alXtlNZJcfty&#10;qx07AvV/l86I/pObNqwrOAVfDvX/FWKazp8gWhVokLVqqaKzE+SRtTemSmMWQOlBppS1GWmMzA0c&#10;hr7smaqIhhggslpidSJeHQ5zS3tGQoPuO2cdzWzB/bcDOMmZfmeoN6vZYhGHPCmL5dWcFHdpKS8t&#10;YARBFTxwNojbkBYj8mbwlnpYq8TvUyZjyjSLifZxb+KwX+rJ62m7Nz8AAAD//wMAUEsDBBQABgAI&#10;AAAAIQCr8jqF3AAAAAcBAAAPAAAAZHJzL2Rvd25yZXYueG1sTI7LTsMwEEX3SPyDNUhsELUbqjQN&#10;cSqEBIJdKVXZuvE0ifAj2G4a/p5hBcv70L2nWk/WsBFD7L2TMJ8JYOgar3vXSti9P90WwGJSTivj&#10;HUr4xgjr+vKiUqX2Z/eG4za1jEZcLJWELqWh5Dw2HVoVZ35AR9nRB6sSydByHdSZxq3hmRA5t6p3&#10;9NCpAR87bD63JyuhWLyMH/H1brNv8qNZpZvl+PwVpLy+mh7ugSWc0l8ZfvEJHWpiOviT05EZCblY&#10;UZP8JTCKMzEnfZCwKDLgdcX/89c/AAAA//8DAFBLAQItABQABgAIAAAAIQC2gziS/gAAAOEBAAAT&#10;AAAAAAAAAAAAAAAAAAAAAABbQ29udGVudF9UeXBlc10ueG1sUEsBAi0AFAAGAAgAAAAhADj9If/W&#10;AAAAlAEAAAsAAAAAAAAAAAAAAAAALwEAAF9yZWxzLy5yZWxzUEsBAi0AFAAGAAgAAAAhAMjda9cR&#10;AgAAJQQAAA4AAAAAAAAAAAAAAAAALgIAAGRycy9lMm9Eb2MueG1sUEsBAi0AFAAGAAgAAAAhAKvy&#10;OoXcAAAABwEAAA8AAAAAAAAAAAAAAAAAawQAAGRycy9kb3ducmV2LnhtbFBLBQYAAAAABAAEAPMA&#10;AAB0BQAAAAA=&#10;">
                <v:textbox>
                  <w:txbxContent>
                    <w:p w14:paraId="687A0FE0" w14:textId="6F185AFD" w:rsidR="00E66F17" w:rsidRPr="00E66F17" w:rsidRDefault="00E66F17">
                      <w:pPr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  <w:r w:rsidRPr="00E66F17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V:Vendedor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D5B4E5" w14:textId="261AE97C" w:rsidR="00E66F17" w:rsidRDefault="00E66F17">
      <w:pPr>
        <w:rPr>
          <w:rFonts w:ascii="Times New Roman" w:hAnsi="Times New Roman" w:cs="Times New Roman"/>
          <w:u w:val="single"/>
        </w:rPr>
      </w:pPr>
    </w:p>
    <w:p w14:paraId="717BF40A" w14:textId="3B4E141A" w:rsidR="00790F35" w:rsidRDefault="00790F35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0" distR="0" simplePos="0" relativeHeight="251673600" behindDoc="0" locked="0" layoutInCell="1" hidden="0" allowOverlap="1" wp14:anchorId="3D65F5A6" wp14:editId="0B8DB0BB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731200" cy="2501900"/>
            <wp:effectExtent l="0" t="0" r="0" b="0"/>
            <wp:wrapTopAndBottom distT="0" dist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B911C8" w14:textId="77777777" w:rsidR="00E66F17" w:rsidRDefault="00E66F17">
      <w:pPr>
        <w:rPr>
          <w:rFonts w:ascii="Times New Roman" w:hAnsi="Times New Roman" w:cs="Times New Roman"/>
          <w:b/>
          <w:bCs/>
        </w:rPr>
      </w:pPr>
    </w:p>
    <w:p w14:paraId="26FEA3C7" w14:textId="00825B96" w:rsidR="00171332" w:rsidRDefault="00171332">
      <w:pPr>
        <w:rPr>
          <w:rFonts w:ascii="Times New Roman" w:hAnsi="Times New Roman" w:cs="Times New Roman"/>
          <w:b/>
          <w:bCs/>
        </w:rPr>
      </w:pPr>
      <w:r w:rsidRPr="00171332">
        <w:rPr>
          <w:rFonts w:ascii="Times New Roman" w:hAnsi="Times New Roman" w:cs="Times New Roman"/>
          <w:b/>
          <w:bCs/>
        </w:rPr>
        <w:t>8) ¿Qué representa el eje vertical en la gráfica del diagrama?</w:t>
      </w:r>
    </w:p>
    <w:p w14:paraId="24003F84" w14:textId="2CBCE5FE" w:rsidR="00E66F17" w:rsidRDefault="00E66F17" w:rsidP="00E66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6F17">
        <w:rPr>
          <w:rFonts w:ascii="Times New Roman" w:hAnsi="Times New Roman" w:cs="Times New Roman"/>
        </w:rPr>
        <w:t>La línea de vida de un objeto representa la existencia de un objeto durante un</w:t>
      </w:r>
      <w:r>
        <w:rPr>
          <w:rFonts w:ascii="Times New Roman" w:hAnsi="Times New Roman" w:cs="Times New Roman"/>
        </w:rPr>
        <w:t xml:space="preserve"> </w:t>
      </w:r>
      <w:r w:rsidRPr="00E66F17">
        <w:rPr>
          <w:rFonts w:ascii="Times New Roman" w:hAnsi="Times New Roman" w:cs="Times New Roman"/>
        </w:rPr>
        <w:t>cierto período de tiempo. Se dibuja mediante una línea vertical discontinua desde el</w:t>
      </w:r>
      <w:r>
        <w:rPr>
          <w:rFonts w:ascii="Times New Roman" w:hAnsi="Times New Roman" w:cs="Times New Roman"/>
        </w:rPr>
        <w:t xml:space="preserve"> </w:t>
      </w:r>
      <w:r w:rsidRPr="00E66F17">
        <w:rPr>
          <w:rFonts w:ascii="Times New Roman" w:hAnsi="Times New Roman" w:cs="Times New Roman"/>
        </w:rPr>
        <w:t>rectángulo que contiene al objeto hasta la parte final del diagrama.</w:t>
      </w:r>
    </w:p>
    <w:p w14:paraId="65D002D5" w14:textId="77777777" w:rsidR="004D3306" w:rsidRPr="00E66F17" w:rsidRDefault="004D3306" w:rsidP="00E66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A4B4F2" w14:textId="7809A31B" w:rsidR="00171332" w:rsidRDefault="00171332">
      <w:pPr>
        <w:rPr>
          <w:rFonts w:ascii="Times New Roman" w:hAnsi="Times New Roman" w:cs="Times New Roman"/>
          <w:b/>
          <w:bCs/>
        </w:rPr>
      </w:pPr>
      <w:r w:rsidRPr="00171332">
        <w:rPr>
          <w:rFonts w:ascii="Times New Roman" w:hAnsi="Times New Roman" w:cs="Times New Roman"/>
          <w:b/>
          <w:bCs/>
        </w:rPr>
        <w:t>9) ¿Cómo se representan los mensajes entre objetos?</w:t>
      </w:r>
    </w:p>
    <w:p w14:paraId="24C33B12" w14:textId="028B6551" w:rsidR="004D3306" w:rsidRDefault="004D3306" w:rsidP="004D3306">
      <w:pPr>
        <w:rPr>
          <w:rFonts w:ascii="Times New Roman" w:hAnsi="Times New Roman" w:cs="Times New Roman"/>
        </w:rPr>
      </w:pPr>
      <w:r w:rsidRPr="004D3306">
        <w:rPr>
          <w:rFonts w:ascii="Times New Roman" w:hAnsi="Times New Roman" w:cs="Times New Roman"/>
        </w:rPr>
        <w:lastRenderedPageBreak/>
        <w:t>Los mensajes representan la comunicación entre los objetos y se dibujan como líneas horizontales continuas, dirigidas desde el objeto que envía el mensaje hasta el objeto que lo ejecuta. La flecha especifica si el mensaje es simple, síncrono o síncrono.</w:t>
      </w:r>
    </w:p>
    <w:p w14:paraId="38BA80A2" w14:textId="5B59CCDD" w:rsidR="004D3306" w:rsidRDefault="004D3306" w:rsidP="004D3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E1994" wp14:editId="2C3528F8">
                <wp:simplePos x="0" y="0"/>
                <wp:positionH relativeFrom="column">
                  <wp:posOffset>883585</wp:posOffset>
                </wp:positionH>
                <wp:positionV relativeFrom="paragraph">
                  <wp:posOffset>77315</wp:posOffset>
                </wp:positionV>
                <wp:extent cx="836762" cy="0"/>
                <wp:effectExtent l="0" t="76200" r="20955" b="1143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9B86A" id="Conector recto de flecha 6" o:spid="_x0000_s1026" type="#_x0000_t32" style="position:absolute;margin-left:69.55pt;margin-top:6.1pt;width:65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2pKgIAAMEEAAAOAAAAZHJzL2Uyb0RvYy54bWysVMmO2zAMvRfoPwi6N05STDoN4swh6fRS&#10;tEGXD2C02EK1gdLEyd+XkrN0u0zRixaLj+R7JL16ODrLDgqTCb7ls8mUM+VFkMZ3Lf/29fHVPWcp&#10;g5dgg1ctP6nEH9YvX6yGuFTz0AcrFTJy4tNyiC3vc47LpkmiVw7SJETl6VEHdJDpil0jEQby7mwz&#10;n04XzRBQRgxCpURft+MjX1f/WiuRP2mdVGa25ZRbrivWdV/WZr2CZYcQeyPOacA/ZOHAeAp6dbWF&#10;DOwJzR+unBEYUtB5IoJrgtZGqMqB2Mymv7H50kNUlQuJk+JVpvT/3IqPhx0yI1u+4MyDoxJtqFAi&#10;B2RYNiYV01aJHtiiqDXEtCTQxu/wfEtxh4X6UaMrO5Fix6rw6aqwOmYm6OP968WbxZwzcXlqbriI&#10;Kb9XwbFyaHnKCKbrM6Uz5jOrAsPhQ8oUmYAXQAlqPRta/vZufkfOgRpJW8h0dJGoJd9xBrajDhUZ&#10;q5sUrJGPxtoCrt2mNhbZAahP5PdZYUoRfrEq4baQ+tGoPo3tg+HJSwLAslcg33nJ8imSkJ6E5CUt&#10;pyRnVlH4cqqWGYy9WQJiGP5uSllYT8kU3Uel6ymfrBp5f1aa6lcFH7lgty9UxianKaS2v7R6dUaA&#10;YqiJ/DOxZ0hBqzpbz8RfQTV+8PmKd8aHc2HK5N9qkY+XWujR/iLFKEDRYh/kqTZj1YjmpJbuPNNl&#10;EH++V/jtz7P+AQAA//8DAFBLAwQUAAYACAAAACEAUDl8o9wAAAAJAQAADwAAAGRycy9kb3ducmV2&#10;LnhtbEyPwU7DMBBE70j8g7VIXCLqNBW0TeNUgNQPoFTi6sbbOKq9jmK3CXw9izjAbWd3NPum2k7e&#10;iSsOsQukYD7LQSA1wXTUKji87x5WIGLSZLQLhAo+McK2vr2pdGnCSG943adWcAjFUiuwKfWllLGx&#10;6HWchR6Jb6cweJ1YDq00gx453DtZ5PmT9Loj/mB1j68Wm/P+4hV09uSW2eIxTbvx4MLXKss/XjKl&#10;7u+m5w2IhFP6M8MPPqNDzUzHcCEThWO9WM/ZykNRgGBDsczXII6/C1lX8n+D+hsAAP//AwBQSwEC&#10;LQAUAAYACAAAACEAtoM4kv4AAADhAQAAEwAAAAAAAAAAAAAAAAAAAAAAW0NvbnRlbnRfVHlwZXNd&#10;LnhtbFBLAQItABQABgAIAAAAIQA4/SH/1gAAAJQBAAALAAAAAAAAAAAAAAAAAC8BAABfcmVscy8u&#10;cmVsc1BLAQItABQABgAIAAAAIQBbF02pKgIAAMEEAAAOAAAAAAAAAAAAAAAAAC4CAABkcnMvZTJv&#10;RG9jLnhtbFBLAQItABQABgAIAAAAIQBQOXyj3AAAAAkBAAAPAAAAAAAAAAAAAAAAAIQEAABkcnMv&#10;ZG93bnJldi54bWxQSwUGAAAAAAQABADzAAAAjQUAAAAA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>Simple</w:t>
      </w:r>
    </w:p>
    <w:p w14:paraId="3FCA56F9" w14:textId="2308B689" w:rsidR="004D3306" w:rsidRDefault="004D3306" w:rsidP="004D3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A7FD3" wp14:editId="20338B25">
                <wp:simplePos x="0" y="0"/>
                <wp:positionH relativeFrom="column">
                  <wp:posOffset>886412</wp:posOffset>
                </wp:positionH>
                <wp:positionV relativeFrom="paragraph">
                  <wp:posOffset>82634</wp:posOffset>
                </wp:positionV>
                <wp:extent cx="836762" cy="0"/>
                <wp:effectExtent l="0" t="76200" r="2095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5931F" id="Conector recto de flecha 5" o:spid="_x0000_s1026" type="#_x0000_t32" style="position:absolute;margin-left:69.8pt;margin-top:6.5pt;width:65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d1AEAAPMDAAAOAAAAZHJzL2Uyb0RvYy54bWysU8mOEzEQvSPxD5bvpDtBE0ZROnPIABcE&#10;EcsHeNzltIU3lYssf0/ZnfQgtsNoLl7rVb33XF7fnbwTB8BsY+jkfNZKAUHH3oZ9J799fffqVopM&#10;KvTKxQCdPEOWd5uXL9bHtIJFHKLrAQUnCXl1TJ0ciNKqabIewKs8iwkCX5qIXhFvcd/0qI6c3btm&#10;0bbL5hixTxg15Myn9+Ol3NT8xoCmT8ZkIOE6ydyojljHhzI2m7Va7VGlweoLDfUEFl7ZwEWnVPeK&#10;lPiB9o9U3mqMORqa6eibaIzVUDWwmnn7m5ovg0pQtbA5OU025edLqz8edihs38kbKYLy/ERbfihN&#10;EQWWSfQgjAM9KHFT3DqmvGLQNuzwsstph0X6yaAvM4sSp+rweXIYTiQ0H96+Xr5ZLqTQ16vmEZcw&#10;03uIXpRFJzOhsvuBmM7IZ14NVocPmbgyA6+AUtSFMpKy7m3oBZ0TCyG0KuwdFNocXkKaQn8kXFd0&#10;djDCP4NhG5jiopapDQhbh+KguHX67/MpC0cWiLHOTaD2/6BLbIFBbcoJOIr6Z7UpulaMgSagtyHi&#10;36rS6UrVjPFX1aPWIvsh9uf6fNUO7qzqz+UXlNb9dV/hj3918xMAAP//AwBQSwMEFAAGAAgAAAAh&#10;ALqrZXjeAAAACQEAAA8AAABkcnMvZG93bnJldi54bWxMj81OwzAQhO9IvIO1SFwQdVpQCCFOhZAq&#10;gTiglp/z1l7iiNiOYrcNeXq24gC3nd3R7DfVcnSd2NMQ2+AVzGcZCPI6mNY3Ct5eV5cFiJjQG+yC&#10;JwXfFGFZn55UWJpw8Gvab1IjOMTHEhXYlPpSyqgtOYyz0JPn22cYHCaWQyPNgAcOd51cZFkuHbae&#10;P1js6cGS/trsnIKL55cC0T7lq+lj0jil4nH9rpU6Pxvv70AkGtOfGY74jA41M23DzpsoOtZXtzlb&#10;jwN3YsPiZn4NYvu7kHUl/zeofwAAAP//AwBQSwECLQAUAAYACAAAACEAtoM4kv4AAADhAQAAEwAA&#10;AAAAAAAAAAAAAAAAAAAAW0NvbnRlbnRfVHlwZXNdLnhtbFBLAQItABQABgAIAAAAIQA4/SH/1gAA&#10;AJQBAAALAAAAAAAAAAAAAAAAAC8BAABfcmVscy8ucmVsc1BLAQItABQABgAIAAAAIQB4lRpd1AEA&#10;APMDAAAOAAAAAAAAAAAAAAAAAC4CAABkcnMvZTJvRG9jLnhtbFBLAQItABQABgAIAAAAIQC6q2V4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Sincrónico</w:t>
      </w:r>
    </w:p>
    <w:p w14:paraId="602D9D5B" w14:textId="00D5EA21" w:rsidR="004D3306" w:rsidRDefault="004D3306" w:rsidP="004D3306">
      <w:pPr>
        <w:rPr>
          <w:rFonts w:ascii="Times New Roman" w:hAnsi="Times New Roman" w:cs="Times New Roman"/>
        </w:rPr>
      </w:pPr>
      <w:r w:rsidRPr="004D33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23F17286" wp14:editId="3A283852">
            <wp:simplePos x="0" y="0"/>
            <wp:positionH relativeFrom="column">
              <wp:posOffset>857885</wp:posOffset>
            </wp:positionH>
            <wp:positionV relativeFrom="paragraph">
              <wp:posOffset>8890</wp:posOffset>
            </wp:positionV>
            <wp:extent cx="884555" cy="165100"/>
            <wp:effectExtent l="0" t="0" r="0" b="6350"/>
            <wp:wrapTight wrapText="bothSides">
              <wp:wrapPolygon edited="0">
                <wp:start x="0" y="0"/>
                <wp:lineTo x="0" y="19938"/>
                <wp:lineTo x="20933" y="19938"/>
                <wp:lineTo x="2093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Asincrónico</w:t>
      </w:r>
    </w:p>
    <w:p w14:paraId="2983A152" w14:textId="39D09C82" w:rsidR="00790F35" w:rsidRDefault="00790F35" w:rsidP="004D330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5648" behindDoc="0" locked="0" layoutInCell="1" hidden="0" allowOverlap="1" wp14:anchorId="131104C7" wp14:editId="0EF1047D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1979855" cy="3005138"/>
            <wp:effectExtent l="0" t="0" r="0" b="0"/>
            <wp:wrapTopAndBottom distT="0" dist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855" cy="300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56CDC4" w14:textId="77777777" w:rsidR="004D3306" w:rsidRPr="004D3306" w:rsidRDefault="004D3306" w:rsidP="004D3306">
      <w:pPr>
        <w:rPr>
          <w:rFonts w:ascii="Times New Roman" w:hAnsi="Times New Roman" w:cs="Times New Roman"/>
        </w:rPr>
      </w:pPr>
    </w:p>
    <w:p w14:paraId="5A12FC09" w14:textId="7DC1D702" w:rsidR="00171332" w:rsidRDefault="00171332">
      <w:pPr>
        <w:rPr>
          <w:rFonts w:ascii="Times New Roman" w:hAnsi="Times New Roman" w:cs="Times New Roman"/>
          <w:b/>
          <w:bCs/>
        </w:rPr>
      </w:pPr>
      <w:r w:rsidRPr="00171332">
        <w:rPr>
          <w:rFonts w:ascii="Times New Roman" w:hAnsi="Times New Roman" w:cs="Times New Roman"/>
          <w:b/>
          <w:bCs/>
        </w:rPr>
        <w:t>10) ¿Qué es un diagrama de secuencia de sistema?</w:t>
      </w:r>
    </w:p>
    <w:p w14:paraId="1062690E" w14:textId="65972EE4" w:rsidR="002A05C1" w:rsidRDefault="002A05C1" w:rsidP="002A05C1">
      <w:pPr>
        <w:rPr>
          <w:rFonts w:ascii="Times New Roman" w:hAnsi="Times New Roman" w:cs="Times New Roman"/>
        </w:rPr>
      </w:pPr>
      <w:r w:rsidRPr="002A05C1">
        <w:rPr>
          <w:rFonts w:ascii="Times New Roman" w:hAnsi="Times New Roman" w:cs="Times New Roman"/>
        </w:rPr>
        <w:t>Los diagramas de secuencia muestran la interacción de un conjunto de objetos a</w:t>
      </w:r>
      <w:r>
        <w:rPr>
          <w:rFonts w:ascii="Times New Roman" w:hAnsi="Times New Roman" w:cs="Times New Roman"/>
        </w:rPr>
        <w:t xml:space="preserve"> </w:t>
      </w:r>
      <w:r w:rsidRPr="002A05C1">
        <w:rPr>
          <w:rFonts w:ascii="Times New Roman" w:hAnsi="Times New Roman" w:cs="Times New Roman"/>
        </w:rPr>
        <w:t>través del tiempo. Esta descripción es importante porque puede dar detalle a los casos de</w:t>
      </w:r>
      <w:r>
        <w:rPr>
          <w:rFonts w:ascii="Times New Roman" w:hAnsi="Times New Roman" w:cs="Times New Roman"/>
        </w:rPr>
        <w:t xml:space="preserve"> </w:t>
      </w:r>
      <w:r w:rsidRPr="002A05C1">
        <w:rPr>
          <w:rFonts w:ascii="Times New Roman" w:hAnsi="Times New Roman" w:cs="Times New Roman"/>
        </w:rPr>
        <w:t>uso, aclarándolos al nivel de mensajes de los objetos existentes. Es decir, nos proporciona la</w:t>
      </w:r>
      <w:r>
        <w:rPr>
          <w:rFonts w:ascii="Times New Roman" w:hAnsi="Times New Roman" w:cs="Times New Roman"/>
        </w:rPr>
        <w:t xml:space="preserve"> </w:t>
      </w:r>
      <w:r w:rsidRPr="002A05C1">
        <w:rPr>
          <w:rFonts w:ascii="Times New Roman" w:hAnsi="Times New Roman" w:cs="Times New Roman"/>
        </w:rPr>
        <w:t>interacción entre los objetos, que se sucede en el tiempo, para un escenario específico</w:t>
      </w:r>
      <w:r>
        <w:rPr>
          <w:rFonts w:ascii="Times New Roman" w:hAnsi="Times New Roman" w:cs="Times New Roman"/>
        </w:rPr>
        <w:t xml:space="preserve"> </w:t>
      </w:r>
      <w:r w:rsidRPr="002A05C1">
        <w:rPr>
          <w:rFonts w:ascii="Times New Roman" w:hAnsi="Times New Roman" w:cs="Times New Roman"/>
        </w:rPr>
        <w:t>durante la ejecución del sistema (por ejemplo, cuando se utiliza un requisito funcional</w:t>
      </w:r>
      <w:r>
        <w:rPr>
          <w:rFonts w:ascii="Times New Roman" w:hAnsi="Times New Roman" w:cs="Times New Roman"/>
        </w:rPr>
        <w:t xml:space="preserve"> </w:t>
      </w:r>
      <w:r w:rsidRPr="002A05C1">
        <w:rPr>
          <w:rFonts w:ascii="Times New Roman" w:hAnsi="Times New Roman" w:cs="Times New Roman"/>
        </w:rPr>
        <w:t>concreto).</w:t>
      </w:r>
    </w:p>
    <w:p w14:paraId="4589F8DE" w14:textId="77777777" w:rsidR="002A05C1" w:rsidRPr="002A05C1" w:rsidRDefault="002A05C1" w:rsidP="002A05C1">
      <w:pPr>
        <w:rPr>
          <w:rFonts w:ascii="Times New Roman" w:hAnsi="Times New Roman" w:cs="Times New Roman"/>
        </w:rPr>
      </w:pPr>
    </w:p>
    <w:p w14:paraId="5031B3A1" w14:textId="28E37F24" w:rsidR="00171332" w:rsidRDefault="00171332">
      <w:pPr>
        <w:rPr>
          <w:rFonts w:ascii="Times New Roman" w:hAnsi="Times New Roman" w:cs="Times New Roman"/>
          <w:b/>
          <w:bCs/>
        </w:rPr>
      </w:pPr>
      <w:r w:rsidRPr="00171332">
        <w:rPr>
          <w:rFonts w:ascii="Times New Roman" w:hAnsi="Times New Roman" w:cs="Times New Roman"/>
          <w:b/>
          <w:bCs/>
        </w:rPr>
        <w:t>11) ¿Para qué los utilizo y en qué etapa de proceso de desarrollo?</w:t>
      </w:r>
    </w:p>
    <w:p w14:paraId="730C1743" w14:textId="5152C47C" w:rsidR="002A05C1" w:rsidRDefault="002A05C1" w:rsidP="002A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A05C1">
        <w:rPr>
          <w:rFonts w:ascii="Times New Roman" w:hAnsi="Times New Roman" w:cs="Times New Roman"/>
        </w:rPr>
        <w:t>El diagrama de secuencia de sistema (DSS) lo utilizamos en la etapa de análisis,</w:t>
      </w:r>
      <w:r>
        <w:rPr>
          <w:rFonts w:ascii="Times New Roman" w:hAnsi="Times New Roman" w:cs="Times New Roman"/>
        </w:rPr>
        <w:t xml:space="preserve"> </w:t>
      </w:r>
      <w:r w:rsidRPr="002A05C1">
        <w:rPr>
          <w:rFonts w:ascii="Times New Roman" w:hAnsi="Times New Roman" w:cs="Times New Roman"/>
        </w:rPr>
        <w:t>conjuntamente con los casos de uso, para la identificación de los mensajes.</w:t>
      </w:r>
    </w:p>
    <w:p w14:paraId="6F48B671" w14:textId="538BEE62" w:rsidR="002A05C1" w:rsidRDefault="002A05C1" w:rsidP="002A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44FDA5" w14:textId="77777777" w:rsidR="002A05C1" w:rsidRDefault="002A05C1" w:rsidP="002A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F1184BE" w14:textId="31D4CF75" w:rsidR="007528EB" w:rsidRDefault="00171332" w:rsidP="002A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71332">
        <w:rPr>
          <w:rFonts w:ascii="Times New Roman" w:hAnsi="Times New Roman" w:cs="Times New Roman"/>
          <w:b/>
          <w:bCs/>
        </w:rPr>
        <w:t>12) ¿Cómo se relacionan los diagramas de secuencia con los casos de uso?</w:t>
      </w:r>
    </w:p>
    <w:p w14:paraId="4C2793C5" w14:textId="77777777" w:rsidR="002A05C1" w:rsidRPr="002A05C1" w:rsidRDefault="002A05C1" w:rsidP="002A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55C262" w14:textId="6811FBF0" w:rsidR="002A05C1" w:rsidRDefault="002A05C1" w:rsidP="002A05C1">
      <w:pPr>
        <w:rPr>
          <w:rFonts w:ascii="Times New Roman" w:hAnsi="Times New Roman" w:cs="Times New Roman"/>
        </w:rPr>
      </w:pPr>
      <w:r w:rsidRPr="002A05C1">
        <w:rPr>
          <w:rFonts w:ascii="Times New Roman" w:hAnsi="Times New Roman" w:cs="Times New Roman"/>
        </w:rPr>
        <w:t>Los diagramas de secuencia de sistema se utilizan en la etapa de análisis para</w:t>
      </w:r>
      <w:r>
        <w:rPr>
          <w:rFonts w:ascii="Times New Roman" w:hAnsi="Times New Roman" w:cs="Times New Roman"/>
        </w:rPr>
        <w:t xml:space="preserve"> </w:t>
      </w:r>
      <w:r w:rsidRPr="002A05C1">
        <w:rPr>
          <w:rFonts w:ascii="Times New Roman" w:hAnsi="Times New Roman" w:cs="Times New Roman"/>
        </w:rPr>
        <w:t>documentar a los diagramas de casos de uso.</w:t>
      </w:r>
    </w:p>
    <w:p w14:paraId="14FB2019" w14:textId="281CE78F" w:rsidR="002A05C1" w:rsidRDefault="002A05C1" w:rsidP="002A05C1">
      <w:pPr>
        <w:rPr>
          <w:rFonts w:ascii="Times New Roman" w:hAnsi="Times New Roman" w:cs="Times New Roman"/>
        </w:rPr>
      </w:pPr>
    </w:p>
    <w:p w14:paraId="36BC56BA" w14:textId="77777777" w:rsidR="00B057E5" w:rsidRDefault="00B057E5" w:rsidP="00B057E5">
      <w:pPr>
        <w:rPr>
          <w:b/>
        </w:rPr>
      </w:pPr>
      <w:r>
        <w:rPr>
          <w:b/>
        </w:rPr>
        <w:t>Actividades:</w:t>
      </w:r>
    </w:p>
    <w:p w14:paraId="7257E6EC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</w:p>
    <w:p w14:paraId="3142E545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  <w:r w:rsidRPr="00790F35">
        <w:rPr>
          <w:rFonts w:ascii="Times New Roman" w:hAnsi="Times New Roman" w:cs="Times New Roman"/>
          <w:b/>
        </w:rPr>
        <w:t xml:space="preserve">1) A partir del siguiente diagrama de: </w:t>
      </w:r>
    </w:p>
    <w:p w14:paraId="6E625384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  <w:r w:rsidRPr="00790F35">
        <w:rPr>
          <w:rFonts w:ascii="Times New Roman" w:hAnsi="Times New Roman" w:cs="Times New Roman"/>
          <w:b/>
          <w:noProof/>
        </w:rPr>
        <w:drawing>
          <wp:inline distT="114300" distB="114300" distL="114300" distR="114300" wp14:anchorId="66D76C12" wp14:editId="7159E812">
            <wp:extent cx="5162550" cy="23336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AEBC8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  <w:r w:rsidRPr="00790F35">
        <w:rPr>
          <w:rFonts w:ascii="Times New Roman" w:hAnsi="Times New Roman" w:cs="Times New Roman"/>
          <w:b/>
        </w:rPr>
        <w:t>a) Armar el diagrama de secuencia.</w:t>
      </w:r>
    </w:p>
    <w:p w14:paraId="02A4492D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  <w:r w:rsidRPr="00790F35">
        <w:rPr>
          <w:rFonts w:ascii="Times New Roman" w:hAnsi="Times New Roman" w:cs="Times New Roman"/>
          <w:b/>
        </w:rPr>
        <w:t>b) Al menos, qué operaciones deberían tener las clases que instancian los objetos del diagrama.</w:t>
      </w:r>
    </w:p>
    <w:p w14:paraId="7397FDF0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  <w:r w:rsidRPr="00790F35">
        <w:rPr>
          <w:rFonts w:ascii="Times New Roman" w:hAnsi="Times New Roman" w:cs="Times New Roman"/>
          <w:b/>
          <w:noProof/>
        </w:rPr>
        <w:drawing>
          <wp:inline distT="114300" distB="114300" distL="114300" distR="114300" wp14:anchorId="2128EC35" wp14:editId="39FA75DC">
            <wp:extent cx="5731200" cy="34290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5E20B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</w:p>
    <w:p w14:paraId="7BED8228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  <w:r w:rsidRPr="00790F35">
        <w:rPr>
          <w:rFonts w:ascii="Times New Roman" w:hAnsi="Times New Roman" w:cs="Times New Roman"/>
          <w:b/>
        </w:rPr>
        <w:t>2) Realizar el diagrama de secuencia de sistema (DSS) de los siguientes casos de uso (desarrollarlos, usar la plantilla y hacer el respectivo RUBRIC)</w:t>
      </w:r>
    </w:p>
    <w:p w14:paraId="61A72147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</w:p>
    <w:p w14:paraId="63B49E99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  <w:r w:rsidRPr="00790F35">
        <w:rPr>
          <w:rFonts w:ascii="Times New Roman" w:hAnsi="Times New Roman" w:cs="Times New Roman"/>
          <w:b/>
        </w:rPr>
        <w:t>a. “... el usuario introduce la tarjeta en el cajero, el sistema le solicita la clave, si es correcta le solicita la operación a realizar (si el número no es correcto, le pide reintento), el usuario introduce la opción retirar dinero...”</w:t>
      </w:r>
    </w:p>
    <w:p w14:paraId="23352C73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  <w:r w:rsidRPr="00790F35">
        <w:rPr>
          <w:rFonts w:ascii="Times New Roman" w:hAnsi="Times New Roman" w:cs="Times New Roman"/>
          <w:b/>
          <w:noProof/>
        </w:rPr>
        <w:lastRenderedPageBreak/>
        <w:drawing>
          <wp:inline distT="114300" distB="114300" distL="114300" distR="114300" wp14:anchorId="58885322" wp14:editId="00EA33DF">
            <wp:extent cx="3243361" cy="3967163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361" cy="396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6FB96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  <w:r w:rsidRPr="00790F35">
        <w:rPr>
          <w:rFonts w:ascii="Times New Roman" w:hAnsi="Times New Roman" w:cs="Times New Roman"/>
          <w:b/>
        </w:rPr>
        <w:t xml:space="preserve">b. “... el usuario solicita un libro, el sistema verifica la condición del socio (si es moroso o ya retiro más de tres libros). El sistema controla si el libro está disponible para préstamo...” </w:t>
      </w:r>
    </w:p>
    <w:p w14:paraId="231E9218" w14:textId="77777777" w:rsidR="00B057E5" w:rsidRPr="00790F35" w:rsidRDefault="00B057E5" w:rsidP="00B057E5">
      <w:pPr>
        <w:rPr>
          <w:rFonts w:ascii="Times New Roman" w:hAnsi="Times New Roman" w:cs="Times New Roman"/>
          <w:b/>
        </w:rPr>
      </w:pPr>
      <w:r w:rsidRPr="00790F35">
        <w:rPr>
          <w:rFonts w:ascii="Times New Roman" w:hAnsi="Times New Roman" w:cs="Times New Roman"/>
          <w:b/>
          <w:noProof/>
        </w:rPr>
        <w:lastRenderedPageBreak/>
        <w:drawing>
          <wp:inline distT="114300" distB="114300" distL="114300" distR="114300" wp14:anchorId="33D4906F" wp14:editId="7CB5C26C">
            <wp:extent cx="3087666" cy="4205288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7666" cy="420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C13B1" w14:textId="77777777" w:rsidR="00B057E5" w:rsidRPr="00790F35" w:rsidRDefault="00B057E5" w:rsidP="002A05C1">
      <w:pPr>
        <w:rPr>
          <w:rFonts w:ascii="Times New Roman" w:hAnsi="Times New Roman" w:cs="Times New Roman"/>
        </w:rPr>
      </w:pPr>
    </w:p>
    <w:sectPr w:rsidR="00B057E5" w:rsidRPr="00790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607"/>
    <w:multiLevelType w:val="hybridMultilevel"/>
    <w:tmpl w:val="7710089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1D18"/>
    <w:multiLevelType w:val="hybridMultilevel"/>
    <w:tmpl w:val="81BA28A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22BF"/>
    <w:multiLevelType w:val="hybridMultilevel"/>
    <w:tmpl w:val="7E26DAB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81E9F"/>
    <w:multiLevelType w:val="hybridMultilevel"/>
    <w:tmpl w:val="C8DA07B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1CE7"/>
    <w:multiLevelType w:val="hybridMultilevel"/>
    <w:tmpl w:val="1B3C52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2D6B"/>
    <w:multiLevelType w:val="hybridMultilevel"/>
    <w:tmpl w:val="5984A9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836EC"/>
    <w:multiLevelType w:val="hybridMultilevel"/>
    <w:tmpl w:val="6A22038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715F6"/>
    <w:multiLevelType w:val="hybridMultilevel"/>
    <w:tmpl w:val="4F829E6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87577">
    <w:abstractNumId w:val="5"/>
  </w:num>
  <w:num w:numId="2" w16cid:durableId="383414428">
    <w:abstractNumId w:val="7"/>
  </w:num>
  <w:num w:numId="3" w16cid:durableId="1939290304">
    <w:abstractNumId w:val="1"/>
  </w:num>
  <w:num w:numId="4" w16cid:durableId="1742021844">
    <w:abstractNumId w:val="0"/>
  </w:num>
  <w:num w:numId="5" w16cid:durableId="1153834728">
    <w:abstractNumId w:val="2"/>
  </w:num>
  <w:num w:numId="6" w16cid:durableId="1461415138">
    <w:abstractNumId w:val="6"/>
  </w:num>
  <w:num w:numId="7" w16cid:durableId="285814901">
    <w:abstractNumId w:val="3"/>
  </w:num>
  <w:num w:numId="8" w16cid:durableId="116067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9F"/>
    <w:rsid w:val="00171332"/>
    <w:rsid w:val="00223936"/>
    <w:rsid w:val="002A05C1"/>
    <w:rsid w:val="004D3306"/>
    <w:rsid w:val="007528EB"/>
    <w:rsid w:val="00790F35"/>
    <w:rsid w:val="00940EE3"/>
    <w:rsid w:val="0095019F"/>
    <w:rsid w:val="00B057E5"/>
    <w:rsid w:val="00B12438"/>
    <w:rsid w:val="00D2100A"/>
    <w:rsid w:val="00E3383C"/>
    <w:rsid w:val="00E5016C"/>
    <w:rsid w:val="00E55A3C"/>
    <w:rsid w:val="00E6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2CE02"/>
  <w15:chartTrackingRefBased/>
  <w15:docId w15:val="{472C83BA-C628-45E2-8EE9-2DDC79B3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97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9805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Marani</dc:creator>
  <cp:keywords/>
  <dc:description/>
  <cp:lastModifiedBy>Ramiro Sebes</cp:lastModifiedBy>
  <cp:revision>7</cp:revision>
  <dcterms:created xsi:type="dcterms:W3CDTF">2022-08-29T17:31:00Z</dcterms:created>
  <dcterms:modified xsi:type="dcterms:W3CDTF">2022-09-29T15:22:00Z</dcterms:modified>
</cp:coreProperties>
</file>