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745"/>
        <w:tblGridChange w:id="0">
          <w:tblGrid>
            <w:gridCol w:w="3255"/>
            <w:gridCol w:w="57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</w:rPr>
              <w:drawing>
                <wp:inline distB="0" distT="0" distL="0" distR="0">
                  <wp:extent cx="1775460" cy="57822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left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Tecnicatura Universitaria en Programación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60a8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Laboratorio de Computación III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rPr>
          <w:sz w:val="28"/>
          <w:szCs w:val="28"/>
        </w:rPr>
      </w:pPr>
      <w:bookmarkStart w:colFirst="0" w:colLast="0" w:name="_945rcv7k4kat" w:id="0"/>
      <w:bookmarkEnd w:id="0"/>
      <w:r w:rsidDel="00000000" w:rsidR="00000000" w:rsidRPr="00000000">
        <w:rPr>
          <w:sz w:val="28"/>
          <w:szCs w:val="28"/>
          <w:rtl w:val="0"/>
        </w:rPr>
        <w:t xml:space="preserve">Actividad 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Fira Sans" w:cs="Fira Sans" w:eastAsia="Fira Sans" w:hAnsi="Fira Sans"/>
          <w:b w:val="1"/>
          <w:sz w:val="28"/>
          <w:szCs w:val="28"/>
          <w:rtl w:val="0"/>
        </w:rPr>
        <w:t xml:space="preserve">Consultas de Selección - Cláusula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Realizar consultas en lenguaje T-SQL que permitan obtener los siguientes listados. Utilizar la base de datos Univ y los datos habilitados en la semana 05.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Layout w:type="fixed"/>
        <w:tblLook w:val="0600"/>
      </w:tblPr>
      <w:tblGrid>
        <w:gridCol w:w="480"/>
        <w:gridCol w:w="8610"/>
        <w:tblGridChange w:id="0">
          <w:tblGrid>
            <w:gridCol w:w="480"/>
            <w:gridCol w:w="86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36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 de usuario de todos los usuarios y sus respectivos nombres y apellidos.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apellidos, nombres, fecha de nacimiento y nombre del país de nacimiento.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 de usuario, apellidos, nombres, email o celular de todos los usuarios que vivan en una domicilio comience con vocal.</w:t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NOTA: Si no tiene email, obtener el celular.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Listado con nombre de usuario, apellidos, nombres, email o celular o domicilio como 'Información de contacto'.</w:t>
            </w:r>
          </w:p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NOTA: Si no tiene email, obtener el celular y si no posee celular obtener el domicilio.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Listado con apellido y nombres, nombre del curso y costo de la inscripción de todos los usuarios inscriptos a cursos.</w:t>
            </w:r>
          </w:p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NOTA: No deben figurar los usuarios que no se inscribieron a ningún curso.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 de curso, nombre de usuario y mail de todos los inscriptos a cursos que se hayan estrenado en el año 2020.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Listado con nombre de curso, nombre de usuario, apellidos y nombres, fecha de inscripción, costo de inscripción, fecha de pago e importe de pago. Sólo listar información de aquellos que hayan pagado.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 y apellidos, género, fecha de nacimiento, mail, nombre del curso y fecha de certificación de todos aquellos usuarios que se hayan certificado.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de cursos con nombre, costo de cursado y certificación, costo total (cursado + certificación) con 10% de todos los cursos de nivel Principiante.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 y apellido y mail de todos los instructores. Sin repetir.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Listado con nombre y apellido de todos los usuarios que hayan cursado algún curso cuya categoría sea 'Historia'.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Listado con nombre de idioma, código de curso y código de tipo de idioma. Listar todos los idiomas indistintamente si no tiene cursos relacionados.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 de idioma de todos los idiomas que no tienen cursos relacionados.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nombres de idioma que figuren como audio de algún curso. Sin repeticiones.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nombres y apellidos de todos los usuarios y el nombre del país en el que nacieron. Listar todos los países indistintamente si no tiene usuarios relacionados.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 de curso, fecha de estreno y nombres de usuario de todos los inscriptos. Listar todos los nombres de usuario indistintamente si no se inscribieron a ningún curso.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 de usuario, apellido, nombres, género, fecha de nacimiento y mail de todos los usuarios que no cursaron ningún curso.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 y apellido, nombre del curso, puntaje otorgado y texto de la reseña. Sólo de aquellos usuarios que hayan realizado una reseña inapropiada.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 del curso, costo de cursado, costo de certificación, nombre del idioma y nombre del tipo de idioma de todos los cursos cuya fecha de estreno haya sido antes del año actual. Ordenado por nombre del curso y luego por nombre de tipo de idioma. Ambos ascendentemente.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 del curso y todos los importes de los pagos relacionados.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 de curso, costo de cursado y una leyenda que indique "Costoso" si el costo de cursado es mayor a $ 15000, "Accesible" si el costo de cursado está entre $2500 y $15000, "Barato" si el costo está entre $1 y $2499 y "Gratis" si el costo es $0.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s_419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Fira Sans" w:cs="Fira Sans" w:eastAsia="Fira Sans" w:hAnsi="Fira Sans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