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1547E" w14:textId="77777777" w:rsidR="007875EB" w:rsidRDefault="007875EB" w:rsidP="008B6C7C">
      <w:pPr>
        <w:pStyle w:val="Title"/>
      </w:pPr>
    </w:p>
    <w:p w14:paraId="5BB9CE4F" w14:textId="11E35A11" w:rsidR="008B6C7C" w:rsidRDefault="008B6C7C" w:rsidP="008B6C7C">
      <w:pPr>
        <w:pStyle w:val="Title"/>
      </w:pPr>
      <w:r>
        <w:t>Global Cart Solution Design Document</w:t>
      </w:r>
    </w:p>
    <w:p w14:paraId="5E068D9E" w14:textId="1215E479" w:rsidR="008B6C7C" w:rsidRDefault="008B6C7C">
      <w:pPr>
        <w:rPr>
          <w:rFonts w:asciiTheme="majorHAnsi" w:eastAsiaTheme="majorEastAsia" w:hAnsiTheme="majorHAnsi" w:cstheme="majorBidi"/>
          <w:color w:val="0F4761" w:themeColor="accent1" w:themeShade="BF"/>
          <w:sz w:val="40"/>
          <w:szCs w:val="40"/>
        </w:rPr>
      </w:pPr>
    </w:p>
    <w:sdt>
      <w:sdtPr>
        <w:id w:val="-75909514"/>
        <w:docPartObj>
          <w:docPartGallery w:val="Table of Contents"/>
          <w:docPartUnique/>
        </w:docPartObj>
      </w:sdtPr>
      <w:sdtEndPr>
        <w:rPr>
          <w:rFonts w:asciiTheme="minorHAnsi" w:eastAsiaTheme="minorHAnsi" w:hAnsiTheme="minorHAnsi" w:cstheme="minorBidi"/>
          <w:b/>
          <w:bCs/>
          <w:noProof/>
          <w:color w:val="auto"/>
          <w:kern w:val="2"/>
          <w:sz w:val="24"/>
          <w:szCs w:val="24"/>
          <w:lang w:val="hr-HR"/>
          <w14:ligatures w14:val="standardContextual"/>
        </w:rPr>
      </w:sdtEndPr>
      <w:sdtContent>
        <w:p w14:paraId="6ACDF6B6" w14:textId="356768A7" w:rsidR="007875EB" w:rsidRDefault="007875EB">
          <w:pPr>
            <w:pStyle w:val="TOCHeading"/>
          </w:pPr>
          <w:r>
            <w:t>Contents</w:t>
          </w:r>
        </w:p>
        <w:p w14:paraId="4733DDBE" w14:textId="68233976" w:rsidR="00B2741B" w:rsidRDefault="007875EB">
          <w:pPr>
            <w:pStyle w:val="TOC1"/>
            <w:tabs>
              <w:tab w:val="right" w:leader="dot" w:pos="9016"/>
            </w:tabs>
            <w:rPr>
              <w:rFonts w:eastAsiaTheme="minorEastAsia"/>
              <w:noProof/>
              <w:lang w:val="en-US"/>
            </w:rPr>
          </w:pPr>
          <w:r>
            <w:fldChar w:fldCharType="begin"/>
          </w:r>
          <w:r>
            <w:instrText xml:space="preserve"> TOC \o "1-3" \h \z \u </w:instrText>
          </w:r>
          <w:r>
            <w:fldChar w:fldCharType="separate"/>
          </w:r>
          <w:hyperlink w:anchor="_Toc240838525" w:history="1">
            <w:r w:rsidR="00B2741B" w:rsidRPr="00CB39AD">
              <w:rPr>
                <w:rStyle w:val="Hyperlink"/>
                <w:noProof/>
              </w:rPr>
              <w:t>Key requirements</w:t>
            </w:r>
            <w:r w:rsidR="00B2741B">
              <w:rPr>
                <w:noProof/>
                <w:webHidden/>
              </w:rPr>
              <w:tab/>
            </w:r>
            <w:r w:rsidR="00B2741B">
              <w:rPr>
                <w:noProof/>
                <w:webHidden/>
              </w:rPr>
              <w:fldChar w:fldCharType="begin"/>
            </w:r>
            <w:r w:rsidR="00B2741B">
              <w:rPr>
                <w:noProof/>
                <w:webHidden/>
              </w:rPr>
              <w:instrText xml:space="preserve"> PAGEREF _Toc240838525 \h </w:instrText>
            </w:r>
            <w:r w:rsidR="00B2741B">
              <w:rPr>
                <w:noProof/>
                <w:webHidden/>
              </w:rPr>
            </w:r>
            <w:r w:rsidR="00B2741B">
              <w:rPr>
                <w:noProof/>
                <w:webHidden/>
              </w:rPr>
              <w:fldChar w:fldCharType="separate"/>
            </w:r>
            <w:r w:rsidR="00B2741B">
              <w:rPr>
                <w:noProof/>
                <w:webHidden/>
              </w:rPr>
              <w:t>2</w:t>
            </w:r>
            <w:r w:rsidR="00B2741B">
              <w:rPr>
                <w:noProof/>
                <w:webHidden/>
              </w:rPr>
              <w:fldChar w:fldCharType="end"/>
            </w:r>
          </w:hyperlink>
        </w:p>
        <w:p w14:paraId="2BCE939F" w14:textId="4D3BC2AB" w:rsidR="00B2741B" w:rsidRDefault="00B2741B">
          <w:pPr>
            <w:pStyle w:val="TOC2"/>
            <w:tabs>
              <w:tab w:val="right" w:leader="dot" w:pos="9016"/>
            </w:tabs>
            <w:rPr>
              <w:rFonts w:eastAsiaTheme="minorEastAsia"/>
              <w:noProof/>
              <w:lang w:val="en-US"/>
            </w:rPr>
          </w:pPr>
          <w:hyperlink w:anchor="_Toc240838526" w:history="1">
            <w:r w:rsidRPr="00CB39AD">
              <w:rPr>
                <w:rStyle w:val="Hyperlink"/>
                <w:noProof/>
              </w:rPr>
              <w:t>Sales channel</w:t>
            </w:r>
            <w:r>
              <w:rPr>
                <w:noProof/>
                <w:webHidden/>
              </w:rPr>
              <w:tab/>
            </w:r>
            <w:r>
              <w:rPr>
                <w:noProof/>
                <w:webHidden/>
              </w:rPr>
              <w:fldChar w:fldCharType="begin"/>
            </w:r>
            <w:r>
              <w:rPr>
                <w:noProof/>
                <w:webHidden/>
              </w:rPr>
              <w:instrText xml:space="preserve"> PAGEREF _Toc240838526 \h </w:instrText>
            </w:r>
            <w:r>
              <w:rPr>
                <w:noProof/>
                <w:webHidden/>
              </w:rPr>
            </w:r>
            <w:r>
              <w:rPr>
                <w:noProof/>
                <w:webHidden/>
              </w:rPr>
              <w:fldChar w:fldCharType="separate"/>
            </w:r>
            <w:r>
              <w:rPr>
                <w:noProof/>
                <w:webHidden/>
              </w:rPr>
              <w:t>2</w:t>
            </w:r>
            <w:r>
              <w:rPr>
                <w:noProof/>
                <w:webHidden/>
              </w:rPr>
              <w:fldChar w:fldCharType="end"/>
            </w:r>
          </w:hyperlink>
        </w:p>
        <w:p w14:paraId="2F020D2F" w14:textId="6B41B256" w:rsidR="00B2741B" w:rsidRDefault="00B2741B">
          <w:pPr>
            <w:pStyle w:val="TOC1"/>
            <w:tabs>
              <w:tab w:val="right" w:leader="dot" w:pos="9016"/>
            </w:tabs>
            <w:rPr>
              <w:rFonts w:eastAsiaTheme="minorEastAsia"/>
              <w:noProof/>
              <w:lang w:val="en-US"/>
            </w:rPr>
          </w:pPr>
          <w:hyperlink w:anchor="_Toc240838527" w:history="1">
            <w:r w:rsidRPr="00CB39AD">
              <w:rPr>
                <w:rStyle w:val="Hyperlink"/>
                <w:noProof/>
              </w:rPr>
              <w:t>Architectural overview</w:t>
            </w:r>
            <w:r>
              <w:rPr>
                <w:noProof/>
                <w:webHidden/>
              </w:rPr>
              <w:tab/>
            </w:r>
            <w:r>
              <w:rPr>
                <w:noProof/>
                <w:webHidden/>
              </w:rPr>
              <w:fldChar w:fldCharType="begin"/>
            </w:r>
            <w:r>
              <w:rPr>
                <w:noProof/>
                <w:webHidden/>
              </w:rPr>
              <w:instrText xml:space="preserve"> PAGEREF _Toc240838527 \h </w:instrText>
            </w:r>
            <w:r>
              <w:rPr>
                <w:noProof/>
                <w:webHidden/>
              </w:rPr>
            </w:r>
            <w:r>
              <w:rPr>
                <w:noProof/>
                <w:webHidden/>
              </w:rPr>
              <w:fldChar w:fldCharType="separate"/>
            </w:r>
            <w:r>
              <w:rPr>
                <w:noProof/>
                <w:webHidden/>
              </w:rPr>
              <w:t>2</w:t>
            </w:r>
            <w:r>
              <w:rPr>
                <w:noProof/>
                <w:webHidden/>
              </w:rPr>
              <w:fldChar w:fldCharType="end"/>
            </w:r>
          </w:hyperlink>
        </w:p>
        <w:p w14:paraId="7CC0966B" w14:textId="4D8BC8E5" w:rsidR="00B2741B" w:rsidRDefault="00B2741B">
          <w:pPr>
            <w:pStyle w:val="TOC2"/>
            <w:tabs>
              <w:tab w:val="right" w:leader="dot" w:pos="9016"/>
            </w:tabs>
            <w:rPr>
              <w:rFonts w:eastAsiaTheme="minorEastAsia"/>
              <w:noProof/>
              <w:lang w:val="en-US"/>
            </w:rPr>
          </w:pPr>
          <w:hyperlink w:anchor="_Toc240838528" w:history="1">
            <w:r w:rsidRPr="00CB39AD">
              <w:rPr>
                <w:rStyle w:val="Hyperlink"/>
                <w:noProof/>
              </w:rPr>
              <w:t>Component Communication</w:t>
            </w:r>
            <w:r>
              <w:rPr>
                <w:noProof/>
                <w:webHidden/>
              </w:rPr>
              <w:tab/>
            </w:r>
            <w:r>
              <w:rPr>
                <w:noProof/>
                <w:webHidden/>
              </w:rPr>
              <w:fldChar w:fldCharType="begin"/>
            </w:r>
            <w:r>
              <w:rPr>
                <w:noProof/>
                <w:webHidden/>
              </w:rPr>
              <w:instrText xml:space="preserve"> PAGEREF _Toc240838528 \h </w:instrText>
            </w:r>
            <w:r>
              <w:rPr>
                <w:noProof/>
                <w:webHidden/>
              </w:rPr>
            </w:r>
            <w:r>
              <w:rPr>
                <w:noProof/>
                <w:webHidden/>
              </w:rPr>
              <w:fldChar w:fldCharType="separate"/>
            </w:r>
            <w:r>
              <w:rPr>
                <w:noProof/>
                <w:webHidden/>
              </w:rPr>
              <w:t>3</w:t>
            </w:r>
            <w:r>
              <w:rPr>
                <w:noProof/>
                <w:webHidden/>
              </w:rPr>
              <w:fldChar w:fldCharType="end"/>
            </w:r>
          </w:hyperlink>
        </w:p>
        <w:p w14:paraId="0357789E" w14:textId="3A20E2AF" w:rsidR="00B2741B" w:rsidRDefault="00B2741B">
          <w:pPr>
            <w:pStyle w:val="TOC2"/>
            <w:tabs>
              <w:tab w:val="right" w:leader="dot" w:pos="9016"/>
            </w:tabs>
            <w:rPr>
              <w:rFonts w:eastAsiaTheme="minorEastAsia"/>
              <w:noProof/>
              <w:lang w:val="en-US"/>
            </w:rPr>
          </w:pPr>
          <w:hyperlink w:anchor="_Toc240838529" w:history="1">
            <w:r w:rsidRPr="00CB39AD">
              <w:rPr>
                <w:rStyle w:val="Hyperlink"/>
                <w:noProof/>
              </w:rPr>
              <w:t>Technology stack</w:t>
            </w:r>
            <w:r>
              <w:rPr>
                <w:noProof/>
                <w:webHidden/>
              </w:rPr>
              <w:tab/>
            </w:r>
            <w:r>
              <w:rPr>
                <w:noProof/>
                <w:webHidden/>
              </w:rPr>
              <w:fldChar w:fldCharType="begin"/>
            </w:r>
            <w:r>
              <w:rPr>
                <w:noProof/>
                <w:webHidden/>
              </w:rPr>
              <w:instrText xml:space="preserve"> PAGEREF _Toc240838529 \h </w:instrText>
            </w:r>
            <w:r>
              <w:rPr>
                <w:noProof/>
                <w:webHidden/>
              </w:rPr>
            </w:r>
            <w:r>
              <w:rPr>
                <w:noProof/>
                <w:webHidden/>
              </w:rPr>
              <w:fldChar w:fldCharType="separate"/>
            </w:r>
            <w:r>
              <w:rPr>
                <w:noProof/>
                <w:webHidden/>
              </w:rPr>
              <w:t>3</w:t>
            </w:r>
            <w:r>
              <w:rPr>
                <w:noProof/>
                <w:webHidden/>
              </w:rPr>
              <w:fldChar w:fldCharType="end"/>
            </w:r>
          </w:hyperlink>
        </w:p>
        <w:p w14:paraId="4DBAEEAF" w14:textId="710ED0B5" w:rsidR="00B2741B" w:rsidRDefault="00B2741B">
          <w:pPr>
            <w:pStyle w:val="TOC1"/>
            <w:tabs>
              <w:tab w:val="right" w:leader="dot" w:pos="9016"/>
            </w:tabs>
            <w:rPr>
              <w:rFonts w:eastAsiaTheme="minorEastAsia"/>
              <w:noProof/>
              <w:lang w:val="en-US"/>
            </w:rPr>
          </w:pPr>
          <w:hyperlink w:anchor="_Toc240838530" w:history="1">
            <w:r w:rsidRPr="00CB39AD">
              <w:rPr>
                <w:rStyle w:val="Hyperlink"/>
                <w:noProof/>
              </w:rPr>
              <w:t>Real-time data processing</w:t>
            </w:r>
            <w:r>
              <w:rPr>
                <w:noProof/>
                <w:webHidden/>
              </w:rPr>
              <w:tab/>
            </w:r>
            <w:r>
              <w:rPr>
                <w:noProof/>
                <w:webHidden/>
              </w:rPr>
              <w:fldChar w:fldCharType="begin"/>
            </w:r>
            <w:r>
              <w:rPr>
                <w:noProof/>
                <w:webHidden/>
              </w:rPr>
              <w:instrText xml:space="preserve"> PAGEREF _Toc240838530 \h </w:instrText>
            </w:r>
            <w:r>
              <w:rPr>
                <w:noProof/>
                <w:webHidden/>
              </w:rPr>
            </w:r>
            <w:r>
              <w:rPr>
                <w:noProof/>
                <w:webHidden/>
              </w:rPr>
              <w:fldChar w:fldCharType="separate"/>
            </w:r>
            <w:r>
              <w:rPr>
                <w:noProof/>
                <w:webHidden/>
              </w:rPr>
              <w:t>3</w:t>
            </w:r>
            <w:r>
              <w:rPr>
                <w:noProof/>
                <w:webHidden/>
              </w:rPr>
              <w:fldChar w:fldCharType="end"/>
            </w:r>
          </w:hyperlink>
        </w:p>
        <w:p w14:paraId="17638CA3" w14:textId="48811818" w:rsidR="00B2741B" w:rsidRDefault="00B2741B">
          <w:pPr>
            <w:pStyle w:val="TOC1"/>
            <w:tabs>
              <w:tab w:val="right" w:leader="dot" w:pos="9016"/>
            </w:tabs>
            <w:rPr>
              <w:rFonts w:eastAsiaTheme="minorEastAsia"/>
              <w:noProof/>
              <w:lang w:val="en-US"/>
            </w:rPr>
          </w:pPr>
          <w:hyperlink w:anchor="_Toc240838531" w:history="1">
            <w:r w:rsidRPr="00CB39AD">
              <w:rPr>
                <w:rStyle w:val="Hyperlink"/>
                <w:noProof/>
              </w:rPr>
              <w:t>Scaling strategy</w:t>
            </w:r>
            <w:r>
              <w:rPr>
                <w:noProof/>
                <w:webHidden/>
              </w:rPr>
              <w:tab/>
            </w:r>
            <w:r>
              <w:rPr>
                <w:noProof/>
                <w:webHidden/>
              </w:rPr>
              <w:fldChar w:fldCharType="begin"/>
            </w:r>
            <w:r>
              <w:rPr>
                <w:noProof/>
                <w:webHidden/>
              </w:rPr>
              <w:instrText xml:space="preserve"> PAGEREF _Toc240838531 \h </w:instrText>
            </w:r>
            <w:r>
              <w:rPr>
                <w:noProof/>
                <w:webHidden/>
              </w:rPr>
            </w:r>
            <w:r>
              <w:rPr>
                <w:noProof/>
                <w:webHidden/>
              </w:rPr>
              <w:fldChar w:fldCharType="separate"/>
            </w:r>
            <w:r>
              <w:rPr>
                <w:noProof/>
                <w:webHidden/>
              </w:rPr>
              <w:t>3</w:t>
            </w:r>
            <w:r>
              <w:rPr>
                <w:noProof/>
                <w:webHidden/>
              </w:rPr>
              <w:fldChar w:fldCharType="end"/>
            </w:r>
          </w:hyperlink>
        </w:p>
        <w:p w14:paraId="6117139E" w14:textId="10BEFC22" w:rsidR="00B2741B" w:rsidRDefault="00B2741B">
          <w:pPr>
            <w:pStyle w:val="TOC1"/>
            <w:tabs>
              <w:tab w:val="right" w:leader="dot" w:pos="9016"/>
            </w:tabs>
            <w:rPr>
              <w:rFonts w:eastAsiaTheme="minorEastAsia"/>
              <w:noProof/>
              <w:lang w:val="en-US"/>
            </w:rPr>
          </w:pPr>
          <w:hyperlink w:anchor="_Toc240838532" w:history="1">
            <w:r w:rsidRPr="00CB39AD">
              <w:rPr>
                <w:rStyle w:val="Hyperlink"/>
                <w:noProof/>
              </w:rPr>
              <w:t>Security</w:t>
            </w:r>
            <w:r>
              <w:rPr>
                <w:noProof/>
                <w:webHidden/>
              </w:rPr>
              <w:tab/>
            </w:r>
            <w:r>
              <w:rPr>
                <w:noProof/>
                <w:webHidden/>
              </w:rPr>
              <w:fldChar w:fldCharType="begin"/>
            </w:r>
            <w:r>
              <w:rPr>
                <w:noProof/>
                <w:webHidden/>
              </w:rPr>
              <w:instrText xml:space="preserve"> PAGEREF _Toc240838532 \h </w:instrText>
            </w:r>
            <w:r>
              <w:rPr>
                <w:noProof/>
                <w:webHidden/>
              </w:rPr>
            </w:r>
            <w:r>
              <w:rPr>
                <w:noProof/>
                <w:webHidden/>
              </w:rPr>
              <w:fldChar w:fldCharType="separate"/>
            </w:r>
            <w:r>
              <w:rPr>
                <w:noProof/>
                <w:webHidden/>
              </w:rPr>
              <w:t>4</w:t>
            </w:r>
            <w:r>
              <w:rPr>
                <w:noProof/>
                <w:webHidden/>
              </w:rPr>
              <w:fldChar w:fldCharType="end"/>
            </w:r>
          </w:hyperlink>
        </w:p>
        <w:p w14:paraId="4D587C66" w14:textId="6B16931F" w:rsidR="00B2741B" w:rsidRDefault="00B2741B">
          <w:pPr>
            <w:pStyle w:val="TOC2"/>
            <w:tabs>
              <w:tab w:val="right" w:leader="dot" w:pos="9016"/>
            </w:tabs>
            <w:rPr>
              <w:rFonts w:eastAsiaTheme="minorEastAsia"/>
              <w:noProof/>
              <w:lang w:val="en-US"/>
            </w:rPr>
          </w:pPr>
          <w:hyperlink w:anchor="_Toc240838533" w:history="1">
            <w:r w:rsidRPr="00CB39AD">
              <w:rPr>
                <w:rStyle w:val="Hyperlink"/>
                <w:noProof/>
              </w:rPr>
              <w:t>Data protection</w:t>
            </w:r>
            <w:r>
              <w:rPr>
                <w:noProof/>
                <w:webHidden/>
              </w:rPr>
              <w:tab/>
            </w:r>
            <w:r>
              <w:rPr>
                <w:noProof/>
                <w:webHidden/>
              </w:rPr>
              <w:fldChar w:fldCharType="begin"/>
            </w:r>
            <w:r>
              <w:rPr>
                <w:noProof/>
                <w:webHidden/>
              </w:rPr>
              <w:instrText xml:space="preserve"> PAGEREF _Toc240838533 \h </w:instrText>
            </w:r>
            <w:r>
              <w:rPr>
                <w:noProof/>
                <w:webHidden/>
              </w:rPr>
            </w:r>
            <w:r>
              <w:rPr>
                <w:noProof/>
                <w:webHidden/>
              </w:rPr>
              <w:fldChar w:fldCharType="separate"/>
            </w:r>
            <w:r>
              <w:rPr>
                <w:noProof/>
                <w:webHidden/>
              </w:rPr>
              <w:t>4</w:t>
            </w:r>
            <w:r>
              <w:rPr>
                <w:noProof/>
                <w:webHidden/>
              </w:rPr>
              <w:fldChar w:fldCharType="end"/>
            </w:r>
          </w:hyperlink>
        </w:p>
        <w:p w14:paraId="56A93363" w14:textId="346BB41D" w:rsidR="00B2741B" w:rsidRDefault="00B2741B">
          <w:pPr>
            <w:pStyle w:val="TOC1"/>
            <w:tabs>
              <w:tab w:val="right" w:leader="dot" w:pos="9016"/>
            </w:tabs>
            <w:rPr>
              <w:rFonts w:eastAsiaTheme="minorEastAsia"/>
              <w:noProof/>
              <w:lang w:val="en-US"/>
            </w:rPr>
          </w:pPr>
          <w:hyperlink w:anchor="_Toc240838534" w:history="1">
            <w:r w:rsidRPr="00CB39AD">
              <w:rPr>
                <w:rStyle w:val="Hyperlink"/>
                <w:noProof/>
              </w:rPr>
              <w:t>Services</w:t>
            </w:r>
            <w:r>
              <w:rPr>
                <w:noProof/>
                <w:webHidden/>
              </w:rPr>
              <w:tab/>
            </w:r>
            <w:r>
              <w:rPr>
                <w:noProof/>
                <w:webHidden/>
              </w:rPr>
              <w:fldChar w:fldCharType="begin"/>
            </w:r>
            <w:r>
              <w:rPr>
                <w:noProof/>
                <w:webHidden/>
              </w:rPr>
              <w:instrText xml:space="preserve"> PAGEREF _Toc240838534 \h </w:instrText>
            </w:r>
            <w:r>
              <w:rPr>
                <w:noProof/>
                <w:webHidden/>
              </w:rPr>
            </w:r>
            <w:r>
              <w:rPr>
                <w:noProof/>
                <w:webHidden/>
              </w:rPr>
              <w:fldChar w:fldCharType="separate"/>
            </w:r>
            <w:r>
              <w:rPr>
                <w:noProof/>
                <w:webHidden/>
              </w:rPr>
              <w:t>4</w:t>
            </w:r>
            <w:r>
              <w:rPr>
                <w:noProof/>
                <w:webHidden/>
              </w:rPr>
              <w:fldChar w:fldCharType="end"/>
            </w:r>
          </w:hyperlink>
        </w:p>
        <w:p w14:paraId="3425511B" w14:textId="56F76BAE" w:rsidR="00B2741B" w:rsidRDefault="00B2741B">
          <w:pPr>
            <w:pStyle w:val="TOC1"/>
            <w:tabs>
              <w:tab w:val="right" w:leader="dot" w:pos="9016"/>
            </w:tabs>
            <w:rPr>
              <w:rFonts w:eastAsiaTheme="minorEastAsia"/>
              <w:noProof/>
              <w:lang w:val="en-US"/>
            </w:rPr>
          </w:pPr>
          <w:hyperlink w:anchor="_Toc240838535" w:history="1">
            <w:r w:rsidRPr="00CB39AD">
              <w:rPr>
                <w:rStyle w:val="Hyperlink"/>
                <w:noProof/>
              </w:rPr>
              <w:t>External services integration</w:t>
            </w:r>
            <w:r>
              <w:rPr>
                <w:noProof/>
                <w:webHidden/>
              </w:rPr>
              <w:tab/>
            </w:r>
            <w:r>
              <w:rPr>
                <w:noProof/>
                <w:webHidden/>
              </w:rPr>
              <w:fldChar w:fldCharType="begin"/>
            </w:r>
            <w:r>
              <w:rPr>
                <w:noProof/>
                <w:webHidden/>
              </w:rPr>
              <w:instrText xml:space="preserve"> PAGEREF _Toc240838535 \h </w:instrText>
            </w:r>
            <w:r>
              <w:rPr>
                <w:noProof/>
                <w:webHidden/>
              </w:rPr>
            </w:r>
            <w:r>
              <w:rPr>
                <w:noProof/>
                <w:webHidden/>
              </w:rPr>
              <w:fldChar w:fldCharType="separate"/>
            </w:r>
            <w:r>
              <w:rPr>
                <w:noProof/>
                <w:webHidden/>
              </w:rPr>
              <w:t>5</w:t>
            </w:r>
            <w:r>
              <w:rPr>
                <w:noProof/>
                <w:webHidden/>
              </w:rPr>
              <w:fldChar w:fldCharType="end"/>
            </w:r>
          </w:hyperlink>
        </w:p>
        <w:p w14:paraId="16A5411E" w14:textId="4F45DC1B" w:rsidR="00B2741B" w:rsidRDefault="00B2741B">
          <w:pPr>
            <w:pStyle w:val="TOC2"/>
            <w:tabs>
              <w:tab w:val="right" w:leader="dot" w:pos="9016"/>
            </w:tabs>
            <w:rPr>
              <w:rFonts w:eastAsiaTheme="minorEastAsia"/>
              <w:noProof/>
              <w:lang w:val="en-US"/>
            </w:rPr>
          </w:pPr>
          <w:hyperlink w:anchor="_Toc240838536" w:history="1">
            <w:r w:rsidRPr="00CB39AD">
              <w:rPr>
                <w:rStyle w:val="Hyperlink"/>
                <w:noProof/>
              </w:rPr>
              <w:t>Porezna uprava (fiskalizacija)</w:t>
            </w:r>
            <w:r>
              <w:rPr>
                <w:noProof/>
                <w:webHidden/>
              </w:rPr>
              <w:tab/>
            </w:r>
            <w:r>
              <w:rPr>
                <w:noProof/>
                <w:webHidden/>
              </w:rPr>
              <w:fldChar w:fldCharType="begin"/>
            </w:r>
            <w:r>
              <w:rPr>
                <w:noProof/>
                <w:webHidden/>
              </w:rPr>
              <w:instrText xml:space="preserve"> PAGEREF _Toc240838536 \h </w:instrText>
            </w:r>
            <w:r>
              <w:rPr>
                <w:noProof/>
                <w:webHidden/>
              </w:rPr>
            </w:r>
            <w:r>
              <w:rPr>
                <w:noProof/>
                <w:webHidden/>
              </w:rPr>
              <w:fldChar w:fldCharType="separate"/>
            </w:r>
            <w:r>
              <w:rPr>
                <w:noProof/>
                <w:webHidden/>
              </w:rPr>
              <w:t>5</w:t>
            </w:r>
            <w:r>
              <w:rPr>
                <w:noProof/>
                <w:webHidden/>
              </w:rPr>
              <w:fldChar w:fldCharType="end"/>
            </w:r>
          </w:hyperlink>
        </w:p>
        <w:p w14:paraId="5CBFDA3D" w14:textId="0279A956" w:rsidR="00B2741B" w:rsidRDefault="00B2741B">
          <w:pPr>
            <w:pStyle w:val="TOC2"/>
            <w:tabs>
              <w:tab w:val="right" w:leader="dot" w:pos="9016"/>
            </w:tabs>
            <w:rPr>
              <w:rFonts w:eastAsiaTheme="minorEastAsia"/>
              <w:noProof/>
              <w:lang w:val="en-US"/>
            </w:rPr>
          </w:pPr>
          <w:hyperlink w:anchor="_Toc240838537" w:history="1">
            <w:r w:rsidRPr="00CB39AD">
              <w:rPr>
                <w:rStyle w:val="Hyperlink"/>
                <w:noProof/>
              </w:rPr>
              <w:t>Payment providers</w:t>
            </w:r>
            <w:r>
              <w:rPr>
                <w:noProof/>
                <w:webHidden/>
              </w:rPr>
              <w:tab/>
            </w:r>
            <w:r>
              <w:rPr>
                <w:noProof/>
                <w:webHidden/>
              </w:rPr>
              <w:fldChar w:fldCharType="begin"/>
            </w:r>
            <w:r>
              <w:rPr>
                <w:noProof/>
                <w:webHidden/>
              </w:rPr>
              <w:instrText xml:space="preserve"> PAGEREF _Toc240838537 \h </w:instrText>
            </w:r>
            <w:r>
              <w:rPr>
                <w:noProof/>
                <w:webHidden/>
              </w:rPr>
            </w:r>
            <w:r>
              <w:rPr>
                <w:noProof/>
                <w:webHidden/>
              </w:rPr>
              <w:fldChar w:fldCharType="separate"/>
            </w:r>
            <w:r>
              <w:rPr>
                <w:noProof/>
                <w:webHidden/>
              </w:rPr>
              <w:t>5</w:t>
            </w:r>
            <w:r>
              <w:rPr>
                <w:noProof/>
                <w:webHidden/>
              </w:rPr>
              <w:fldChar w:fldCharType="end"/>
            </w:r>
          </w:hyperlink>
        </w:p>
        <w:p w14:paraId="472434CB" w14:textId="157A69D8" w:rsidR="00B2741B" w:rsidRDefault="00B2741B">
          <w:pPr>
            <w:pStyle w:val="TOC2"/>
            <w:tabs>
              <w:tab w:val="right" w:leader="dot" w:pos="9016"/>
            </w:tabs>
            <w:rPr>
              <w:rFonts w:eastAsiaTheme="minorEastAsia"/>
              <w:noProof/>
              <w:lang w:val="en-US"/>
            </w:rPr>
          </w:pPr>
          <w:hyperlink w:anchor="_Toc240838538" w:history="1">
            <w:r w:rsidRPr="00CB39AD">
              <w:rPr>
                <w:rStyle w:val="Hyperlink"/>
                <w:noProof/>
              </w:rPr>
              <w:t>Marketplace / B2B</w:t>
            </w:r>
            <w:r>
              <w:rPr>
                <w:noProof/>
                <w:webHidden/>
              </w:rPr>
              <w:tab/>
            </w:r>
            <w:r>
              <w:rPr>
                <w:noProof/>
                <w:webHidden/>
              </w:rPr>
              <w:fldChar w:fldCharType="begin"/>
            </w:r>
            <w:r>
              <w:rPr>
                <w:noProof/>
                <w:webHidden/>
              </w:rPr>
              <w:instrText xml:space="preserve"> PAGEREF _Toc240838538 \h </w:instrText>
            </w:r>
            <w:r>
              <w:rPr>
                <w:noProof/>
                <w:webHidden/>
              </w:rPr>
            </w:r>
            <w:r>
              <w:rPr>
                <w:noProof/>
                <w:webHidden/>
              </w:rPr>
              <w:fldChar w:fldCharType="separate"/>
            </w:r>
            <w:r>
              <w:rPr>
                <w:noProof/>
                <w:webHidden/>
              </w:rPr>
              <w:t>5</w:t>
            </w:r>
            <w:r>
              <w:rPr>
                <w:noProof/>
                <w:webHidden/>
              </w:rPr>
              <w:fldChar w:fldCharType="end"/>
            </w:r>
          </w:hyperlink>
        </w:p>
        <w:p w14:paraId="530A3965" w14:textId="1A283595" w:rsidR="00B2741B" w:rsidRDefault="00B2741B">
          <w:pPr>
            <w:pStyle w:val="TOC1"/>
            <w:tabs>
              <w:tab w:val="right" w:leader="dot" w:pos="9016"/>
            </w:tabs>
            <w:rPr>
              <w:rFonts w:eastAsiaTheme="minorEastAsia"/>
              <w:noProof/>
              <w:lang w:val="en-US"/>
            </w:rPr>
          </w:pPr>
          <w:hyperlink w:anchor="_Toc240838539" w:history="1">
            <w:r w:rsidRPr="00CB39AD">
              <w:rPr>
                <w:rStyle w:val="Hyperlink"/>
                <w:noProof/>
              </w:rPr>
              <w:t>Monitoring</w:t>
            </w:r>
            <w:r>
              <w:rPr>
                <w:noProof/>
                <w:webHidden/>
              </w:rPr>
              <w:tab/>
            </w:r>
            <w:r>
              <w:rPr>
                <w:noProof/>
                <w:webHidden/>
              </w:rPr>
              <w:fldChar w:fldCharType="begin"/>
            </w:r>
            <w:r>
              <w:rPr>
                <w:noProof/>
                <w:webHidden/>
              </w:rPr>
              <w:instrText xml:space="preserve"> PAGEREF _Toc240838539 \h </w:instrText>
            </w:r>
            <w:r>
              <w:rPr>
                <w:noProof/>
                <w:webHidden/>
              </w:rPr>
            </w:r>
            <w:r>
              <w:rPr>
                <w:noProof/>
                <w:webHidden/>
              </w:rPr>
              <w:fldChar w:fldCharType="separate"/>
            </w:r>
            <w:r>
              <w:rPr>
                <w:noProof/>
                <w:webHidden/>
              </w:rPr>
              <w:t>6</w:t>
            </w:r>
            <w:r>
              <w:rPr>
                <w:noProof/>
                <w:webHidden/>
              </w:rPr>
              <w:fldChar w:fldCharType="end"/>
            </w:r>
          </w:hyperlink>
        </w:p>
        <w:p w14:paraId="4A48B5E0" w14:textId="2A1195F9" w:rsidR="00B2741B" w:rsidRDefault="00B2741B">
          <w:pPr>
            <w:pStyle w:val="TOC1"/>
            <w:tabs>
              <w:tab w:val="right" w:leader="dot" w:pos="9016"/>
            </w:tabs>
            <w:rPr>
              <w:rFonts w:eastAsiaTheme="minorEastAsia"/>
              <w:noProof/>
              <w:lang w:val="en-US"/>
            </w:rPr>
          </w:pPr>
          <w:hyperlink w:anchor="_Toc240838540" w:history="1">
            <w:r w:rsidRPr="00CB39AD">
              <w:rPr>
                <w:rStyle w:val="Hyperlink"/>
                <w:noProof/>
              </w:rPr>
              <w:t>Code delivery</w:t>
            </w:r>
            <w:r>
              <w:rPr>
                <w:noProof/>
                <w:webHidden/>
              </w:rPr>
              <w:tab/>
            </w:r>
            <w:r>
              <w:rPr>
                <w:noProof/>
                <w:webHidden/>
              </w:rPr>
              <w:fldChar w:fldCharType="begin"/>
            </w:r>
            <w:r>
              <w:rPr>
                <w:noProof/>
                <w:webHidden/>
              </w:rPr>
              <w:instrText xml:space="preserve"> PAGEREF _Toc240838540 \h </w:instrText>
            </w:r>
            <w:r>
              <w:rPr>
                <w:noProof/>
                <w:webHidden/>
              </w:rPr>
            </w:r>
            <w:r>
              <w:rPr>
                <w:noProof/>
                <w:webHidden/>
              </w:rPr>
              <w:fldChar w:fldCharType="separate"/>
            </w:r>
            <w:r>
              <w:rPr>
                <w:noProof/>
                <w:webHidden/>
              </w:rPr>
              <w:t>6</w:t>
            </w:r>
            <w:r>
              <w:rPr>
                <w:noProof/>
                <w:webHidden/>
              </w:rPr>
              <w:fldChar w:fldCharType="end"/>
            </w:r>
          </w:hyperlink>
        </w:p>
        <w:p w14:paraId="62763893" w14:textId="6393E85E" w:rsidR="00B2741B" w:rsidRDefault="00B2741B">
          <w:pPr>
            <w:pStyle w:val="TOC2"/>
            <w:tabs>
              <w:tab w:val="right" w:leader="dot" w:pos="9016"/>
            </w:tabs>
            <w:rPr>
              <w:rFonts w:eastAsiaTheme="minorEastAsia"/>
              <w:noProof/>
              <w:lang w:val="en-US"/>
            </w:rPr>
          </w:pPr>
          <w:hyperlink w:anchor="_Toc240838541" w:history="1">
            <w:r w:rsidRPr="00CB39AD">
              <w:rPr>
                <w:rStyle w:val="Hyperlink"/>
                <w:noProof/>
              </w:rPr>
              <w:t>CI</w:t>
            </w:r>
            <w:r>
              <w:rPr>
                <w:noProof/>
                <w:webHidden/>
              </w:rPr>
              <w:tab/>
            </w:r>
            <w:r>
              <w:rPr>
                <w:noProof/>
                <w:webHidden/>
              </w:rPr>
              <w:fldChar w:fldCharType="begin"/>
            </w:r>
            <w:r>
              <w:rPr>
                <w:noProof/>
                <w:webHidden/>
              </w:rPr>
              <w:instrText xml:space="preserve"> PAGEREF _Toc240838541 \h </w:instrText>
            </w:r>
            <w:r>
              <w:rPr>
                <w:noProof/>
                <w:webHidden/>
              </w:rPr>
            </w:r>
            <w:r>
              <w:rPr>
                <w:noProof/>
                <w:webHidden/>
              </w:rPr>
              <w:fldChar w:fldCharType="separate"/>
            </w:r>
            <w:r>
              <w:rPr>
                <w:noProof/>
                <w:webHidden/>
              </w:rPr>
              <w:t>6</w:t>
            </w:r>
            <w:r>
              <w:rPr>
                <w:noProof/>
                <w:webHidden/>
              </w:rPr>
              <w:fldChar w:fldCharType="end"/>
            </w:r>
          </w:hyperlink>
        </w:p>
        <w:p w14:paraId="6C655650" w14:textId="0D4BE194" w:rsidR="00B2741B" w:rsidRDefault="00B2741B">
          <w:pPr>
            <w:pStyle w:val="TOC2"/>
            <w:tabs>
              <w:tab w:val="right" w:leader="dot" w:pos="9016"/>
            </w:tabs>
            <w:rPr>
              <w:rFonts w:eastAsiaTheme="minorEastAsia"/>
              <w:noProof/>
              <w:lang w:val="en-US"/>
            </w:rPr>
          </w:pPr>
          <w:hyperlink w:anchor="_Toc240838542" w:history="1">
            <w:r w:rsidRPr="00CB39AD">
              <w:rPr>
                <w:rStyle w:val="Hyperlink"/>
                <w:noProof/>
              </w:rPr>
              <w:t>CD</w:t>
            </w:r>
            <w:r>
              <w:rPr>
                <w:noProof/>
                <w:webHidden/>
              </w:rPr>
              <w:tab/>
            </w:r>
            <w:r>
              <w:rPr>
                <w:noProof/>
                <w:webHidden/>
              </w:rPr>
              <w:fldChar w:fldCharType="begin"/>
            </w:r>
            <w:r>
              <w:rPr>
                <w:noProof/>
                <w:webHidden/>
              </w:rPr>
              <w:instrText xml:space="preserve"> PAGEREF _Toc240838542 \h </w:instrText>
            </w:r>
            <w:r>
              <w:rPr>
                <w:noProof/>
                <w:webHidden/>
              </w:rPr>
            </w:r>
            <w:r>
              <w:rPr>
                <w:noProof/>
                <w:webHidden/>
              </w:rPr>
              <w:fldChar w:fldCharType="separate"/>
            </w:r>
            <w:r>
              <w:rPr>
                <w:noProof/>
                <w:webHidden/>
              </w:rPr>
              <w:t>6</w:t>
            </w:r>
            <w:r>
              <w:rPr>
                <w:noProof/>
                <w:webHidden/>
              </w:rPr>
              <w:fldChar w:fldCharType="end"/>
            </w:r>
          </w:hyperlink>
        </w:p>
        <w:p w14:paraId="06AD1F05" w14:textId="75ECD2BC" w:rsidR="00B2741B" w:rsidRDefault="00B2741B">
          <w:pPr>
            <w:pStyle w:val="TOC2"/>
            <w:tabs>
              <w:tab w:val="right" w:leader="dot" w:pos="9016"/>
            </w:tabs>
            <w:rPr>
              <w:rFonts w:eastAsiaTheme="minorEastAsia"/>
              <w:noProof/>
              <w:lang w:val="en-US"/>
            </w:rPr>
          </w:pPr>
          <w:hyperlink w:anchor="_Toc240838543" w:history="1">
            <w:r w:rsidRPr="00CB39AD">
              <w:rPr>
                <w:rStyle w:val="Hyperlink"/>
                <w:noProof/>
              </w:rPr>
              <w:t>DB</w:t>
            </w:r>
            <w:r>
              <w:rPr>
                <w:noProof/>
                <w:webHidden/>
              </w:rPr>
              <w:tab/>
            </w:r>
            <w:r>
              <w:rPr>
                <w:noProof/>
                <w:webHidden/>
              </w:rPr>
              <w:fldChar w:fldCharType="begin"/>
            </w:r>
            <w:r>
              <w:rPr>
                <w:noProof/>
                <w:webHidden/>
              </w:rPr>
              <w:instrText xml:space="preserve"> PAGEREF _Toc240838543 \h </w:instrText>
            </w:r>
            <w:r>
              <w:rPr>
                <w:noProof/>
                <w:webHidden/>
              </w:rPr>
            </w:r>
            <w:r>
              <w:rPr>
                <w:noProof/>
                <w:webHidden/>
              </w:rPr>
              <w:fldChar w:fldCharType="separate"/>
            </w:r>
            <w:r>
              <w:rPr>
                <w:noProof/>
                <w:webHidden/>
              </w:rPr>
              <w:t>6</w:t>
            </w:r>
            <w:r>
              <w:rPr>
                <w:noProof/>
                <w:webHidden/>
              </w:rPr>
              <w:fldChar w:fldCharType="end"/>
            </w:r>
          </w:hyperlink>
        </w:p>
        <w:p w14:paraId="3A8BC248" w14:textId="75285205" w:rsidR="00B2741B" w:rsidRDefault="00B2741B">
          <w:pPr>
            <w:pStyle w:val="TOC2"/>
            <w:tabs>
              <w:tab w:val="right" w:leader="dot" w:pos="9016"/>
            </w:tabs>
            <w:rPr>
              <w:rFonts w:eastAsiaTheme="minorEastAsia"/>
              <w:noProof/>
              <w:lang w:val="en-US"/>
            </w:rPr>
          </w:pPr>
          <w:hyperlink w:anchor="_Toc240838544" w:history="1">
            <w:r w:rsidRPr="00CB39AD">
              <w:rPr>
                <w:rStyle w:val="Hyperlink"/>
                <w:noProof/>
              </w:rPr>
              <w:t>Branching</w:t>
            </w:r>
            <w:r>
              <w:rPr>
                <w:noProof/>
                <w:webHidden/>
              </w:rPr>
              <w:tab/>
            </w:r>
            <w:r>
              <w:rPr>
                <w:noProof/>
                <w:webHidden/>
              </w:rPr>
              <w:fldChar w:fldCharType="begin"/>
            </w:r>
            <w:r>
              <w:rPr>
                <w:noProof/>
                <w:webHidden/>
              </w:rPr>
              <w:instrText xml:space="preserve"> PAGEREF _Toc240838544 \h </w:instrText>
            </w:r>
            <w:r>
              <w:rPr>
                <w:noProof/>
                <w:webHidden/>
              </w:rPr>
            </w:r>
            <w:r>
              <w:rPr>
                <w:noProof/>
                <w:webHidden/>
              </w:rPr>
              <w:fldChar w:fldCharType="separate"/>
            </w:r>
            <w:r>
              <w:rPr>
                <w:noProof/>
                <w:webHidden/>
              </w:rPr>
              <w:t>6</w:t>
            </w:r>
            <w:r>
              <w:rPr>
                <w:noProof/>
                <w:webHidden/>
              </w:rPr>
              <w:fldChar w:fldCharType="end"/>
            </w:r>
          </w:hyperlink>
        </w:p>
        <w:p w14:paraId="1EA9183A" w14:textId="04C82C8D" w:rsidR="00B2741B" w:rsidRDefault="00B2741B">
          <w:pPr>
            <w:pStyle w:val="TOC1"/>
            <w:tabs>
              <w:tab w:val="right" w:leader="dot" w:pos="9016"/>
            </w:tabs>
            <w:rPr>
              <w:rFonts w:eastAsiaTheme="minorEastAsia"/>
              <w:noProof/>
              <w:lang w:val="en-US"/>
            </w:rPr>
          </w:pPr>
          <w:hyperlink w:anchor="_Toc240838545" w:history="1">
            <w:r w:rsidRPr="00CB39AD">
              <w:rPr>
                <w:rStyle w:val="Hyperlink"/>
                <w:noProof/>
              </w:rPr>
              <w:t>Provided demo</w:t>
            </w:r>
            <w:r>
              <w:rPr>
                <w:noProof/>
                <w:webHidden/>
              </w:rPr>
              <w:tab/>
            </w:r>
            <w:r>
              <w:rPr>
                <w:noProof/>
                <w:webHidden/>
              </w:rPr>
              <w:fldChar w:fldCharType="begin"/>
            </w:r>
            <w:r>
              <w:rPr>
                <w:noProof/>
                <w:webHidden/>
              </w:rPr>
              <w:instrText xml:space="preserve"> PAGEREF _Toc240838545 \h </w:instrText>
            </w:r>
            <w:r>
              <w:rPr>
                <w:noProof/>
                <w:webHidden/>
              </w:rPr>
            </w:r>
            <w:r>
              <w:rPr>
                <w:noProof/>
                <w:webHidden/>
              </w:rPr>
              <w:fldChar w:fldCharType="separate"/>
            </w:r>
            <w:r>
              <w:rPr>
                <w:noProof/>
                <w:webHidden/>
              </w:rPr>
              <w:t>7</w:t>
            </w:r>
            <w:r>
              <w:rPr>
                <w:noProof/>
                <w:webHidden/>
              </w:rPr>
              <w:fldChar w:fldCharType="end"/>
            </w:r>
          </w:hyperlink>
        </w:p>
        <w:p w14:paraId="7A7E9747" w14:textId="58133B44" w:rsidR="007875EB" w:rsidRDefault="007875EB">
          <w:r>
            <w:rPr>
              <w:b/>
              <w:bCs/>
              <w:noProof/>
            </w:rPr>
            <w:fldChar w:fldCharType="end"/>
          </w:r>
        </w:p>
      </w:sdtContent>
    </w:sdt>
    <w:p w14:paraId="54495389" w14:textId="1C167E75" w:rsidR="008B6C7C" w:rsidRDefault="008B6C7C">
      <w:pPr>
        <w:rPr>
          <w:rFonts w:asciiTheme="majorHAnsi" w:eastAsiaTheme="majorEastAsia" w:hAnsiTheme="majorHAnsi" w:cstheme="majorBidi"/>
          <w:color w:val="0F4761" w:themeColor="accent1" w:themeShade="BF"/>
          <w:sz w:val="40"/>
          <w:szCs w:val="40"/>
        </w:rPr>
      </w:pPr>
      <w:r>
        <w:br w:type="page"/>
      </w:r>
    </w:p>
    <w:p w14:paraId="25FE1BD5" w14:textId="6D4E9373" w:rsidR="008B6C7C" w:rsidRDefault="008B6C7C" w:rsidP="008B6C7C">
      <w:pPr>
        <w:pStyle w:val="Heading1"/>
      </w:pPr>
      <w:bookmarkStart w:id="0" w:name="_Toc240838525"/>
      <w:r>
        <w:lastRenderedPageBreak/>
        <w:t>Key requirements</w:t>
      </w:r>
      <w:bookmarkEnd w:id="0"/>
    </w:p>
    <w:p w14:paraId="4F36EEC4" w14:textId="3CF6EB00" w:rsidR="008B6C7C" w:rsidRDefault="008B6C7C" w:rsidP="00655554">
      <w:pPr>
        <w:pStyle w:val="ListParagraph"/>
        <w:numPr>
          <w:ilvl w:val="0"/>
          <w:numId w:val="4"/>
        </w:numPr>
      </w:pPr>
      <w:r>
        <w:t>Scalability and support for high traffic (millions of users/day).</w:t>
      </w:r>
    </w:p>
    <w:p w14:paraId="0972ABD3" w14:textId="1391895C" w:rsidR="008B6C7C" w:rsidRDefault="008B6C7C" w:rsidP="00655554">
      <w:pPr>
        <w:pStyle w:val="ListParagraph"/>
        <w:numPr>
          <w:ilvl w:val="0"/>
          <w:numId w:val="4"/>
        </w:numPr>
      </w:pPr>
      <w:r>
        <w:t>Secure transactions and data protection.</w:t>
      </w:r>
    </w:p>
    <w:p w14:paraId="027A2C1E" w14:textId="7D1843EE" w:rsidR="008B6C7C" w:rsidRDefault="008B6C7C" w:rsidP="00655554">
      <w:pPr>
        <w:pStyle w:val="ListParagraph"/>
        <w:numPr>
          <w:ilvl w:val="0"/>
          <w:numId w:val="4"/>
        </w:numPr>
      </w:pPr>
      <w:r>
        <w:t>Real-time data processing.</w:t>
      </w:r>
    </w:p>
    <w:p w14:paraId="5A6AC618" w14:textId="77777777" w:rsidR="008B6C7C" w:rsidRDefault="008B6C7C" w:rsidP="008B6C7C"/>
    <w:p w14:paraId="7060D935" w14:textId="04773C3D" w:rsidR="008B6C7C" w:rsidRDefault="00655554" w:rsidP="00655554">
      <w:pPr>
        <w:pStyle w:val="Heading2"/>
      </w:pPr>
      <w:bookmarkStart w:id="1" w:name="_Toc240838526"/>
      <w:r>
        <w:t>Sales channel</w:t>
      </w:r>
      <w:bookmarkEnd w:id="1"/>
    </w:p>
    <w:p w14:paraId="4FD188F7" w14:textId="289818F5" w:rsidR="00655554" w:rsidRDefault="00655554" w:rsidP="00655554">
      <w:pPr>
        <w:pStyle w:val="ListParagraph"/>
        <w:numPr>
          <w:ilvl w:val="0"/>
          <w:numId w:val="1"/>
        </w:numPr>
      </w:pPr>
      <w:r>
        <w:t>Web shops</w:t>
      </w:r>
    </w:p>
    <w:p w14:paraId="6569FDE7" w14:textId="58291989" w:rsidR="00655554" w:rsidRDefault="00655554" w:rsidP="00655554">
      <w:pPr>
        <w:pStyle w:val="ListParagraph"/>
        <w:numPr>
          <w:ilvl w:val="0"/>
          <w:numId w:val="1"/>
        </w:numPr>
      </w:pPr>
      <w:r>
        <w:t>Mobile apps</w:t>
      </w:r>
    </w:p>
    <w:p w14:paraId="23F9329A" w14:textId="45759414" w:rsidR="00655554" w:rsidRDefault="00655554" w:rsidP="00655554">
      <w:pPr>
        <w:pStyle w:val="ListParagraph"/>
        <w:numPr>
          <w:ilvl w:val="0"/>
          <w:numId w:val="1"/>
        </w:numPr>
      </w:pPr>
      <w:r>
        <w:t>Marketplaces</w:t>
      </w:r>
    </w:p>
    <w:p w14:paraId="0B5C207A" w14:textId="41E96652" w:rsidR="00655554" w:rsidRDefault="00655554" w:rsidP="00655554">
      <w:pPr>
        <w:pStyle w:val="ListParagraph"/>
        <w:numPr>
          <w:ilvl w:val="0"/>
          <w:numId w:val="1"/>
        </w:numPr>
      </w:pPr>
      <w:r>
        <w:t>B2B integrations</w:t>
      </w:r>
    </w:p>
    <w:p w14:paraId="5613C12C" w14:textId="77777777" w:rsidR="00655554" w:rsidRDefault="00655554" w:rsidP="00655554"/>
    <w:p w14:paraId="67D46CC7" w14:textId="54BDF8E8" w:rsidR="00655554" w:rsidRDefault="00655554" w:rsidP="00655554">
      <w:pPr>
        <w:pStyle w:val="Heading1"/>
      </w:pPr>
      <w:bookmarkStart w:id="2" w:name="_Toc240838527"/>
      <w:r>
        <w:t>Architectural overview</w:t>
      </w:r>
      <w:bookmarkEnd w:id="2"/>
    </w:p>
    <w:p w14:paraId="60BDB627" w14:textId="3B31ADF3" w:rsidR="00655554" w:rsidRPr="00655554" w:rsidRDefault="00655554" w:rsidP="00655554">
      <w:r>
        <w:t>To achieve the demands an event-driven, microservice archicture is chosen. Each service has it's own database for context, with async communication between services and shared gateway to handle traffic.</w:t>
      </w:r>
    </w:p>
    <w:p w14:paraId="043F0B4B" w14:textId="73326007" w:rsidR="00655554" w:rsidRDefault="008B6C7C">
      <w:r>
        <w:rPr>
          <w:noProof/>
        </w:rPr>
        <w:drawing>
          <wp:inline distT="0" distB="0" distL="0" distR="0" wp14:anchorId="597A62A8" wp14:editId="75609320">
            <wp:extent cx="5731510" cy="37706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770630"/>
                    </a:xfrm>
                    <a:prstGeom prst="rect">
                      <a:avLst/>
                    </a:prstGeom>
                  </pic:spPr>
                </pic:pic>
              </a:graphicData>
            </a:graphic>
          </wp:inline>
        </w:drawing>
      </w:r>
    </w:p>
    <w:p w14:paraId="6E9ADFDB" w14:textId="77777777" w:rsidR="00655554" w:rsidRDefault="00655554">
      <w:r>
        <w:br w:type="page"/>
      </w:r>
    </w:p>
    <w:p w14:paraId="6D806F15" w14:textId="6C113292" w:rsidR="00655554" w:rsidRDefault="00655554" w:rsidP="00655554">
      <w:pPr>
        <w:pStyle w:val="Heading2"/>
      </w:pPr>
      <w:bookmarkStart w:id="3" w:name="_Toc240838528"/>
      <w:r>
        <w:lastRenderedPageBreak/>
        <w:t>Component Communication</w:t>
      </w:r>
      <w:bookmarkEnd w:id="3"/>
    </w:p>
    <w:tbl>
      <w:tblPr>
        <w:tblStyle w:val="TableGrid"/>
        <w:tblW w:w="0" w:type="auto"/>
        <w:tblLook w:val="04A0" w:firstRow="1" w:lastRow="0" w:firstColumn="1" w:lastColumn="0" w:noHBand="0" w:noVBand="1"/>
      </w:tblPr>
      <w:tblGrid>
        <w:gridCol w:w="1271"/>
        <w:gridCol w:w="1418"/>
        <w:gridCol w:w="6327"/>
      </w:tblGrid>
      <w:tr w:rsidR="00655554" w14:paraId="1FA3FC5C" w14:textId="77777777" w:rsidTr="00655554">
        <w:tc>
          <w:tcPr>
            <w:tcW w:w="1271" w:type="dxa"/>
          </w:tcPr>
          <w:p w14:paraId="4551611D" w14:textId="44CA26F7" w:rsidR="00655554" w:rsidRPr="00655554" w:rsidRDefault="00655554" w:rsidP="00655554">
            <w:pPr>
              <w:rPr>
                <w:b/>
                <w:bCs/>
              </w:rPr>
            </w:pPr>
            <w:r w:rsidRPr="00655554">
              <w:rPr>
                <w:b/>
                <w:bCs/>
              </w:rPr>
              <w:t>From</w:t>
            </w:r>
          </w:p>
        </w:tc>
        <w:tc>
          <w:tcPr>
            <w:tcW w:w="1418" w:type="dxa"/>
          </w:tcPr>
          <w:p w14:paraId="5E076A81" w14:textId="7DA2F3E8" w:rsidR="00655554" w:rsidRPr="00655554" w:rsidRDefault="00655554" w:rsidP="00655554">
            <w:pPr>
              <w:rPr>
                <w:b/>
                <w:bCs/>
              </w:rPr>
            </w:pPr>
            <w:r w:rsidRPr="00655554">
              <w:rPr>
                <w:b/>
                <w:bCs/>
              </w:rPr>
              <w:t>To</w:t>
            </w:r>
          </w:p>
        </w:tc>
        <w:tc>
          <w:tcPr>
            <w:tcW w:w="6327" w:type="dxa"/>
          </w:tcPr>
          <w:p w14:paraId="5D8DAFF4" w14:textId="189E66B2" w:rsidR="00655554" w:rsidRPr="00655554" w:rsidRDefault="00655554" w:rsidP="00655554">
            <w:pPr>
              <w:rPr>
                <w:b/>
                <w:bCs/>
              </w:rPr>
            </w:pPr>
            <w:r w:rsidRPr="00655554">
              <w:rPr>
                <w:b/>
                <w:bCs/>
              </w:rPr>
              <w:t>Description</w:t>
            </w:r>
          </w:p>
        </w:tc>
      </w:tr>
      <w:tr w:rsidR="00655554" w14:paraId="01ABDE54" w14:textId="77777777" w:rsidTr="00655554">
        <w:tc>
          <w:tcPr>
            <w:tcW w:w="1271" w:type="dxa"/>
          </w:tcPr>
          <w:p w14:paraId="71150B4B" w14:textId="1236E4FF" w:rsidR="00655554" w:rsidRPr="00655554" w:rsidRDefault="00655554" w:rsidP="00655554">
            <w:pPr>
              <w:rPr>
                <w:b/>
                <w:bCs/>
              </w:rPr>
            </w:pPr>
            <w:r w:rsidRPr="00655554">
              <w:rPr>
                <w:b/>
                <w:bCs/>
              </w:rPr>
              <w:t>Client</w:t>
            </w:r>
          </w:p>
        </w:tc>
        <w:tc>
          <w:tcPr>
            <w:tcW w:w="1418" w:type="dxa"/>
          </w:tcPr>
          <w:p w14:paraId="4F5F2D16" w14:textId="63B8890C" w:rsidR="00655554" w:rsidRPr="00655554" w:rsidRDefault="00655554" w:rsidP="00655554">
            <w:pPr>
              <w:rPr>
                <w:b/>
                <w:bCs/>
              </w:rPr>
            </w:pPr>
            <w:r w:rsidRPr="00655554">
              <w:rPr>
                <w:b/>
                <w:bCs/>
              </w:rPr>
              <w:t>Gateway</w:t>
            </w:r>
          </w:p>
        </w:tc>
        <w:tc>
          <w:tcPr>
            <w:tcW w:w="6327" w:type="dxa"/>
          </w:tcPr>
          <w:p w14:paraId="1151941D" w14:textId="48B3FF54" w:rsidR="00655554" w:rsidRDefault="00655554" w:rsidP="00655554">
            <w:r>
              <w:t>HTTP via</w:t>
            </w:r>
            <w:r w:rsidR="0000056A">
              <w:t xml:space="preserve"> rate limited</w:t>
            </w:r>
            <w:r>
              <w:t xml:space="preserve"> gateway as the entry point</w:t>
            </w:r>
          </w:p>
        </w:tc>
      </w:tr>
      <w:tr w:rsidR="00655554" w14:paraId="5D9D7DEC" w14:textId="77777777" w:rsidTr="00655554">
        <w:tc>
          <w:tcPr>
            <w:tcW w:w="1271" w:type="dxa"/>
          </w:tcPr>
          <w:p w14:paraId="397CDC10" w14:textId="4EA5930F" w:rsidR="00655554" w:rsidRPr="00655554" w:rsidRDefault="00655554" w:rsidP="00655554">
            <w:pPr>
              <w:rPr>
                <w:b/>
                <w:bCs/>
              </w:rPr>
            </w:pPr>
            <w:r w:rsidRPr="00655554">
              <w:rPr>
                <w:b/>
                <w:bCs/>
              </w:rPr>
              <w:t>Gateway</w:t>
            </w:r>
          </w:p>
        </w:tc>
        <w:tc>
          <w:tcPr>
            <w:tcW w:w="1418" w:type="dxa"/>
          </w:tcPr>
          <w:p w14:paraId="0613175A" w14:textId="3CE1C791" w:rsidR="00655554" w:rsidRPr="00655554" w:rsidRDefault="00655554" w:rsidP="00655554">
            <w:pPr>
              <w:rPr>
                <w:b/>
                <w:bCs/>
              </w:rPr>
            </w:pPr>
            <w:r w:rsidRPr="00655554">
              <w:rPr>
                <w:b/>
                <w:bCs/>
              </w:rPr>
              <w:t>Service</w:t>
            </w:r>
          </w:p>
        </w:tc>
        <w:tc>
          <w:tcPr>
            <w:tcW w:w="6327" w:type="dxa"/>
          </w:tcPr>
          <w:p w14:paraId="25739164" w14:textId="51772E06" w:rsidR="00655554" w:rsidRDefault="00655554" w:rsidP="00655554">
            <w:r>
              <w:t xml:space="preserve">Request forwarding through gateway after JWT validation (+Forwards JWT) </w:t>
            </w:r>
          </w:p>
        </w:tc>
      </w:tr>
      <w:tr w:rsidR="00655554" w14:paraId="209AADD9" w14:textId="77777777" w:rsidTr="00655554">
        <w:tc>
          <w:tcPr>
            <w:tcW w:w="1271" w:type="dxa"/>
          </w:tcPr>
          <w:p w14:paraId="7DF4A358" w14:textId="0086770B" w:rsidR="00655554" w:rsidRPr="00655554" w:rsidRDefault="00655554" w:rsidP="00655554">
            <w:pPr>
              <w:rPr>
                <w:b/>
                <w:bCs/>
              </w:rPr>
            </w:pPr>
            <w:r w:rsidRPr="00655554">
              <w:rPr>
                <w:b/>
                <w:bCs/>
              </w:rPr>
              <w:t>Service</w:t>
            </w:r>
          </w:p>
        </w:tc>
        <w:tc>
          <w:tcPr>
            <w:tcW w:w="1418" w:type="dxa"/>
          </w:tcPr>
          <w:p w14:paraId="2D2B544A" w14:textId="33C04FE4" w:rsidR="00655554" w:rsidRPr="00655554" w:rsidRDefault="00655554" w:rsidP="00655554">
            <w:pPr>
              <w:rPr>
                <w:b/>
                <w:bCs/>
              </w:rPr>
            </w:pPr>
            <w:r w:rsidRPr="00655554">
              <w:rPr>
                <w:b/>
                <w:bCs/>
              </w:rPr>
              <w:t>Service</w:t>
            </w:r>
          </w:p>
        </w:tc>
        <w:tc>
          <w:tcPr>
            <w:tcW w:w="6327" w:type="dxa"/>
          </w:tcPr>
          <w:p w14:paraId="106F19A9" w14:textId="77777777" w:rsidR="00655554" w:rsidRDefault="00655554" w:rsidP="00655554">
            <w:r>
              <w:t>State changes happen asynchronously through events. Receiving services update their local state.</w:t>
            </w:r>
          </w:p>
          <w:p w14:paraId="724D7552" w14:textId="6172E3E2" w:rsidR="00655554" w:rsidRDefault="00655554" w:rsidP="00655554">
            <w:r>
              <w:t>+ MassTransit for reliability</w:t>
            </w:r>
          </w:p>
        </w:tc>
      </w:tr>
    </w:tbl>
    <w:p w14:paraId="2901C209" w14:textId="0B87B862" w:rsidR="00655554" w:rsidRDefault="00655554" w:rsidP="00655554"/>
    <w:p w14:paraId="1DDC312E" w14:textId="55683361" w:rsidR="00655554" w:rsidRDefault="007875EB" w:rsidP="007875EB">
      <w:pPr>
        <w:pStyle w:val="Heading2"/>
      </w:pPr>
      <w:bookmarkStart w:id="4" w:name="_Toc240838529"/>
      <w:r>
        <w:t>Technology stack</w:t>
      </w:r>
      <w:bookmarkEnd w:id="4"/>
    </w:p>
    <w:tbl>
      <w:tblPr>
        <w:tblStyle w:val="TableGrid"/>
        <w:tblW w:w="0" w:type="auto"/>
        <w:tblLook w:val="04A0" w:firstRow="1" w:lastRow="0" w:firstColumn="1" w:lastColumn="0" w:noHBand="0" w:noVBand="1"/>
      </w:tblPr>
      <w:tblGrid>
        <w:gridCol w:w="4508"/>
        <w:gridCol w:w="4508"/>
      </w:tblGrid>
      <w:tr w:rsidR="008359C2" w14:paraId="2F07B0AC" w14:textId="77777777" w:rsidTr="008359C2">
        <w:tc>
          <w:tcPr>
            <w:tcW w:w="4508" w:type="dxa"/>
          </w:tcPr>
          <w:p w14:paraId="42F1CA9F" w14:textId="1283896D" w:rsidR="008359C2" w:rsidRDefault="008359C2" w:rsidP="007875EB">
            <w:r>
              <w:t>Area</w:t>
            </w:r>
          </w:p>
        </w:tc>
        <w:tc>
          <w:tcPr>
            <w:tcW w:w="4508" w:type="dxa"/>
          </w:tcPr>
          <w:p w14:paraId="50F701AA" w14:textId="252201AD" w:rsidR="008359C2" w:rsidRDefault="008359C2" w:rsidP="007875EB">
            <w:r>
              <w:t>Choice</w:t>
            </w:r>
          </w:p>
        </w:tc>
      </w:tr>
      <w:tr w:rsidR="008359C2" w14:paraId="00B286CC" w14:textId="77777777" w:rsidTr="008359C2">
        <w:tc>
          <w:tcPr>
            <w:tcW w:w="4508" w:type="dxa"/>
          </w:tcPr>
          <w:p w14:paraId="55118F20" w14:textId="1CB871E4" w:rsidR="008359C2" w:rsidRDefault="008359C2" w:rsidP="007875EB">
            <w:r>
              <w:t>Language / Environment</w:t>
            </w:r>
          </w:p>
        </w:tc>
        <w:tc>
          <w:tcPr>
            <w:tcW w:w="4508" w:type="dxa"/>
          </w:tcPr>
          <w:p w14:paraId="1DAC93E5" w14:textId="0A48D98C" w:rsidR="008359C2" w:rsidRDefault="008359C2" w:rsidP="007875EB">
            <w:r>
              <w:t>C# / .NET</w:t>
            </w:r>
          </w:p>
        </w:tc>
      </w:tr>
      <w:tr w:rsidR="008359C2" w14:paraId="29A162CF" w14:textId="77777777" w:rsidTr="008359C2">
        <w:tc>
          <w:tcPr>
            <w:tcW w:w="4508" w:type="dxa"/>
          </w:tcPr>
          <w:p w14:paraId="5BE9E1FA" w14:textId="64C09BD3" w:rsidR="008359C2" w:rsidRDefault="008359C2" w:rsidP="007875EB">
            <w:r>
              <w:t>Application layer</w:t>
            </w:r>
          </w:p>
        </w:tc>
        <w:tc>
          <w:tcPr>
            <w:tcW w:w="4508" w:type="dxa"/>
          </w:tcPr>
          <w:p w14:paraId="368F118F" w14:textId="25219771" w:rsidR="008359C2" w:rsidRDefault="008359C2" w:rsidP="007875EB">
            <w:r>
              <w:t>Rhetos for DSL domain models, EF, REST</w:t>
            </w:r>
          </w:p>
        </w:tc>
      </w:tr>
      <w:tr w:rsidR="008359C2" w14:paraId="6C8522E1" w14:textId="77777777" w:rsidTr="008359C2">
        <w:tc>
          <w:tcPr>
            <w:tcW w:w="4508" w:type="dxa"/>
          </w:tcPr>
          <w:p w14:paraId="2F585A18" w14:textId="03D175E0" w:rsidR="008359C2" w:rsidRDefault="008359C2" w:rsidP="007875EB">
            <w:r>
              <w:t>Datastore</w:t>
            </w:r>
          </w:p>
        </w:tc>
        <w:tc>
          <w:tcPr>
            <w:tcW w:w="4508" w:type="dxa"/>
          </w:tcPr>
          <w:p w14:paraId="6B851BB7" w14:textId="68EC7B7C" w:rsidR="008359C2" w:rsidRDefault="008359C2" w:rsidP="007875EB">
            <w:r>
              <w:t>SQL Server</w:t>
            </w:r>
          </w:p>
        </w:tc>
      </w:tr>
      <w:tr w:rsidR="008359C2" w14:paraId="2CFC4AC6" w14:textId="77777777" w:rsidTr="008359C2">
        <w:tc>
          <w:tcPr>
            <w:tcW w:w="4508" w:type="dxa"/>
          </w:tcPr>
          <w:p w14:paraId="4A98050D" w14:textId="62966990" w:rsidR="008359C2" w:rsidRDefault="00AB405B" w:rsidP="007875EB">
            <w:r>
              <w:t>Messaging</w:t>
            </w:r>
          </w:p>
        </w:tc>
        <w:tc>
          <w:tcPr>
            <w:tcW w:w="4508" w:type="dxa"/>
          </w:tcPr>
          <w:p w14:paraId="4506B28B" w14:textId="175C5AA1" w:rsidR="008359C2" w:rsidRDefault="00AB405B" w:rsidP="007875EB">
            <w:r>
              <w:t>MassTransit + RabbitMQ / Azure Service Bus</w:t>
            </w:r>
          </w:p>
        </w:tc>
      </w:tr>
      <w:tr w:rsidR="008359C2" w14:paraId="5E0B7094" w14:textId="77777777" w:rsidTr="008359C2">
        <w:tc>
          <w:tcPr>
            <w:tcW w:w="4508" w:type="dxa"/>
          </w:tcPr>
          <w:p w14:paraId="65CD6452" w14:textId="71B365F6" w:rsidR="008359C2" w:rsidRDefault="008359C2" w:rsidP="007875EB">
            <w:r>
              <w:t>Gateway</w:t>
            </w:r>
          </w:p>
        </w:tc>
        <w:tc>
          <w:tcPr>
            <w:tcW w:w="4508" w:type="dxa"/>
          </w:tcPr>
          <w:p w14:paraId="138E8831" w14:textId="45286414" w:rsidR="008359C2" w:rsidRDefault="008359C2" w:rsidP="007875EB">
            <w:r>
              <w:t>YARP</w:t>
            </w:r>
          </w:p>
        </w:tc>
      </w:tr>
      <w:tr w:rsidR="008359C2" w14:paraId="39FC2FD8" w14:textId="77777777" w:rsidTr="008359C2">
        <w:tc>
          <w:tcPr>
            <w:tcW w:w="4508" w:type="dxa"/>
          </w:tcPr>
          <w:p w14:paraId="188BE290" w14:textId="4B71A488" w:rsidR="008359C2" w:rsidRDefault="008359C2" w:rsidP="007875EB">
            <w:r>
              <w:t>Observability</w:t>
            </w:r>
          </w:p>
        </w:tc>
        <w:tc>
          <w:tcPr>
            <w:tcW w:w="4508" w:type="dxa"/>
          </w:tcPr>
          <w:p w14:paraId="497F76C5" w14:textId="690BE516" w:rsidR="008359C2" w:rsidRDefault="008359C2" w:rsidP="007875EB">
            <w:r>
              <w:t>Serilog + OpenTelemetry for distributed tracing</w:t>
            </w:r>
          </w:p>
        </w:tc>
      </w:tr>
      <w:tr w:rsidR="008359C2" w14:paraId="430F7634" w14:textId="77777777" w:rsidTr="008359C2">
        <w:tc>
          <w:tcPr>
            <w:tcW w:w="4508" w:type="dxa"/>
          </w:tcPr>
          <w:p w14:paraId="1C317785" w14:textId="63D72396" w:rsidR="008359C2" w:rsidRDefault="008359C2" w:rsidP="007875EB">
            <w:r>
              <w:t>Deployment</w:t>
            </w:r>
          </w:p>
        </w:tc>
        <w:tc>
          <w:tcPr>
            <w:tcW w:w="4508" w:type="dxa"/>
          </w:tcPr>
          <w:p w14:paraId="30C2FA77" w14:textId="25D157D9" w:rsidR="008359C2" w:rsidRDefault="008359C2" w:rsidP="007875EB">
            <w:r>
              <w:t>Docker + Kubernetes for horizontal service scaling</w:t>
            </w:r>
          </w:p>
        </w:tc>
      </w:tr>
    </w:tbl>
    <w:p w14:paraId="0F1D4814" w14:textId="0C940092" w:rsidR="007875EB" w:rsidRDefault="007875EB" w:rsidP="007875EB"/>
    <w:p w14:paraId="0E99E7AA" w14:textId="602D77BB" w:rsidR="008359C2" w:rsidRDefault="008359C2" w:rsidP="008359C2">
      <w:pPr>
        <w:pStyle w:val="Heading1"/>
      </w:pPr>
      <w:bookmarkStart w:id="5" w:name="_Toc240838530"/>
      <w:r>
        <w:t>Real-time data processing</w:t>
      </w:r>
      <w:bookmarkEnd w:id="5"/>
    </w:p>
    <w:p w14:paraId="6C6DB8C4" w14:textId="1C83DE3D" w:rsidR="008359C2" w:rsidRDefault="008359C2" w:rsidP="008359C2">
      <w:r>
        <w:t>Processing state changes as events enables fast handling with each service having snapshots of relevant intermediate states</w:t>
      </w:r>
      <w:r w:rsidR="00AB405B">
        <w:t xml:space="preserve"> so requests don't need other services to prepare a response, while those snapshots are updated by event consumers.</w:t>
      </w:r>
    </w:p>
    <w:p w14:paraId="130B69C2" w14:textId="1FFE9D2B" w:rsidR="00AB405B" w:rsidRDefault="00AB405B" w:rsidP="00AB405B">
      <w:pPr>
        <w:pStyle w:val="Heading1"/>
      </w:pPr>
      <w:bookmarkStart w:id="6" w:name="_Toc240838531"/>
      <w:r>
        <w:t>Scaling strategy</w:t>
      </w:r>
      <w:bookmarkEnd w:id="6"/>
    </w:p>
    <w:p w14:paraId="78B5E623" w14:textId="22A71920" w:rsidR="00AB405B" w:rsidRDefault="00AB405B" w:rsidP="00AB405B">
      <w:r>
        <w:t>The gateway allows the stateless services behind it to scale horizontally with additional pods for services. Database per service approach also decouples workloads per services which removes the bottleneck of a shared database and allows finetuning based on service's demand. Async nature of inter-service communication buffer spikes on the message broker instead of overloading downstream services. Caching can be added via CDN for static content and Redis for user carts.</w:t>
      </w:r>
    </w:p>
    <w:p w14:paraId="7F7B9D17" w14:textId="77777777" w:rsidR="00AB405B" w:rsidRDefault="00AB405B">
      <w:r>
        <w:br w:type="page"/>
      </w:r>
    </w:p>
    <w:p w14:paraId="5A0C3DAE" w14:textId="5FB80979" w:rsidR="00AB405B" w:rsidRDefault="00AB405B" w:rsidP="00AB405B">
      <w:pPr>
        <w:pStyle w:val="Heading1"/>
      </w:pPr>
      <w:bookmarkStart w:id="7" w:name="_Toc240838532"/>
      <w:r>
        <w:lastRenderedPageBreak/>
        <w:t>Security</w:t>
      </w:r>
      <w:bookmarkEnd w:id="7"/>
    </w:p>
    <w:p w14:paraId="4E9B83B5" w14:textId="4974E687" w:rsidR="00AB405B" w:rsidRDefault="00AB405B" w:rsidP="00AB405B">
      <w:r>
        <w:t>Authentication via dedicated identity provider</w:t>
      </w:r>
      <w:r w:rsidR="0000056A">
        <w:t xml:space="preserve"> which on successful authentication provides clients JWT access tokens. Gateway validates JWT and rejects invalid requests before they reach any of the services, and valid requests get forwarded to the called service, revalidating the JWT and mapping the claims relevant in the service's DB. Rhetos additionally enforces row permissions to prevent users from reading other users' data.</w:t>
      </w:r>
    </w:p>
    <w:p w14:paraId="76708ADD" w14:textId="61510688" w:rsidR="0000056A" w:rsidRDefault="0000056A" w:rsidP="0000056A">
      <w:pPr>
        <w:pStyle w:val="Heading2"/>
      </w:pPr>
      <w:bookmarkStart w:id="8" w:name="_Toc240838533"/>
      <w:r>
        <w:t>Data protection</w:t>
      </w:r>
      <w:bookmarkEnd w:id="8"/>
    </w:p>
    <w:p w14:paraId="1AAB53E7" w14:textId="799FD726" w:rsidR="0000056A" w:rsidRDefault="0000056A" w:rsidP="0000056A">
      <w:r>
        <w:t>Parameterized queries (Rhetos build artifact) to prevent SQL injections. Secret store in a vault (eg. Azure Key Vault). DB users that will run on the service also need to be created with least amount of DB priviledges to function. Payment related data should be delegated to PCI-compliant providers and should not be kept locally, with idempotency keys to prevent double charging on retries.</w:t>
      </w:r>
    </w:p>
    <w:p w14:paraId="1E177327" w14:textId="3ED539ED" w:rsidR="0000056A" w:rsidRDefault="0000056A" w:rsidP="0000056A">
      <w:pPr>
        <w:pStyle w:val="Heading1"/>
      </w:pPr>
      <w:bookmarkStart w:id="9" w:name="_Toc240838534"/>
      <w:r>
        <w:t>Services</w:t>
      </w:r>
      <w:bookmarkEnd w:id="9"/>
    </w:p>
    <w:p w14:paraId="74465373" w14:textId="1E396014" w:rsidR="0000056A" w:rsidRDefault="0000056A" w:rsidP="0000056A">
      <w:r>
        <w:t>Cart (</w:t>
      </w:r>
      <w:r w:rsidRPr="0000056A">
        <w:t>rhetos</w:t>
      </w:r>
      <w:r>
        <w:t>) – handles shopping carts and items, invokes checkout</w:t>
      </w:r>
    </w:p>
    <w:p w14:paraId="453835C8" w14:textId="496C194A" w:rsidR="0000056A" w:rsidRDefault="0000056A" w:rsidP="0000056A">
      <w:r>
        <w:t>Catalog (rhetos) – handles product categories, products and product data</w:t>
      </w:r>
    </w:p>
    <w:p w14:paraId="5010FE27" w14:textId="2915EE84" w:rsidR="0014357B" w:rsidRDefault="0000056A" w:rsidP="0000056A">
      <w:r>
        <w:t>Order (rhetos) – handles the order lifecycle</w:t>
      </w:r>
      <w:r w:rsidR="0014357B">
        <w:t xml:space="preserve"> after checkout</w:t>
      </w:r>
    </w:p>
    <w:p w14:paraId="2A6A6A26" w14:textId="0D865D3A" w:rsidR="0014357B" w:rsidRDefault="0014357B" w:rsidP="0000056A">
      <w:r>
        <w:t>Inventory (rhetos) – handles stock (availability and reservations)</w:t>
      </w:r>
    </w:p>
    <w:p w14:paraId="54685433" w14:textId="29F48FE8" w:rsidR="0014357B" w:rsidRDefault="0014357B" w:rsidP="0000056A">
      <w:r>
        <w:t>Payment (rhetos) – handles payments, refunds and payment providers</w:t>
      </w:r>
    </w:p>
    <w:p w14:paraId="3CAE20D5" w14:textId="3E464F2D" w:rsidR="0014357B" w:rsidRDefault="0014357B" w:rsidP="0000056A">
      <w:r>
        <w:t>Customer (rhetos) – handles customer profiles and personal data</w:t>
      </w:r>
    </w:p>
    <w:p w14:paraId="1F26C045" w14:textId="7BC3B34E" w:rsidR="005C372E" w:rsidRDefault="005C372E" w:rsidP="0000056A">
      <w:r>
        <w:t xml:space="preserve">Auth – handles </w:t>
      </w:r>
      <w:r>
        <w:t>user authentication</w:t>
      </w:r>
      <w:r>
        <w:t xml:space="preserve"> and JWT token creation</w:t>
      </w:r>
    </w:p>
    <w:p w14:paraId="162FBA4C" w14:textId="78BE1BD9" w:rsidR="0014357B" w:rsidRDefault="0014357B" w:rsidP="0000056A">
      <w:r>
        <w:t>Notification – handles Email/SMS/push notifications</w:t>
      </w:r>
    </w:p>
    <w:p w14:paraId="049C7C3B" w14:textId="64372555" w:rsidR="0014357B" w:rsidRDefault="0014357B" w:rsidP="0000056A">
      <w:r>
        <w:t>Gateway – handles service routing, JWT validation and rate limiting</w:t>
      </w:r>
    </w:p>
    <w:p w14:paraId="40B98AFD" w14:textId="65434137" w:rsidR="0014357B" w:rsidRDefault="0014357B" w:rsidP="0000056A">
      <w:r>
        <w:t>Shared – handles shared DTOs between services for communication</w:t>
      </w:r>
    </w:p>
    <w:p w14:paraId="38BBD8A3" w14:textId="77777777" w:rsidR="005C372E" w:rsidRDefault="005C372E" w:rsidP="005C372E"/>
    <w:p w14:paraId="44B7CBB4" w14:textId="453FB97D" w:rsidR="0014357B" w:rsidRDefault="0014357B" w:rsidP="005C372E">
      <w:pPr>
        <w:pStyle w:val="Heading1"/>
      </w:pPr>
      <w:bookmarkStart w:id="10" w:name="_Toc240838535"/>
      <w:r>
        <w:lastRenderedPageBreak/>
        <w:t>External services integration</w:t>
      </w:r>
      <w:bookmarkEnd w:id="10"/>
    </w:p>
    <w:p w14:paraId="271FA967" w14:textId="77777777" w:rsidR="0014357B" w:rsidRDefault="0014357B" w:rsidP="0014357B">
      <w:pPr>
        <w:pStyle w:val="Heading2"/>
      </w:pPr>
      <w:bookmarkStart w:id="11" w:name="_Toc240838536"/>
      <w:r>
        <w:t>Porezna uprava (fiskalizacija)</w:t>
      </w:r>
      <w:bookmarkEnd w:id="11"/>
    </w:p>
    <w:p w14:paraId="102D04D9" w14:textId="4A673508" w:rsidR="0014357B" w:rsidRDefault="0014357B" w:rsidP="0014357B">
      <w:r>
        <w:t>Built within the context of Order/Payment services. Signs and sends fiscalization request and stores returned JIR/ZKI. Runs asynchronously after OrderConfirmed event with retry. This way a slow or unresponsive endpoint won't block checkout.</w:t>
      </w:r>
    </w:p>
    <w:p w14:paraId="2981E250" w14:textId="30DA45DA" w:rsidR="0014357B" w:rsidRDefault="0014357B" w:rsidP="0014357B">
      <w:pPr>
        <w:pStyle w:val="Heading2"/>
      </w:pPr>
      <w:bookmarkStart w:id="12" w:name="_Toc240838537"/>
      <w:r>
        <w:t>Payment providers</w:t>
      </w:r>
      <w:bookmarkEnd w:id="12"/>
    </w:p>
    <w:p w14:paraId="3664B76D" w14:textId="64206762" w:rsidR="0014357B" w:rsidRDefault="0014357B" w:rsidP="0014357B">
      <w:r>
        <w:t>Adapters for providers built behind the payment service.</w:t>
      </w:r>
    </w:p>
    <w:p w14:paraId="727F44B4" w14:textId="35BEC785" w:rsidR="0014357B" w:rsidRDefault="0014357B" w:rsidP="0014357B">
      <w:pPr>
        <w:pStyle w:val="Heading2"/>
      </w:pPr>
      <w:bookmarkStart w:id="13" w:name="_Toc240838538"/>
      <w:r>
        <w:t>Marketplace / B2B</w:t>
      </w:r>
      <w:bookmarkEnd w:id="13"/>
    </w:p>
    <w:p w14:paraId="587A960A" w14:textId="338F1F88" w:rsidR="0014357B" w:rsidRDefault="0014357B" w:rsidP="0014357B">
      <w:r>
        <w:t>Dedicated adapters to map/translate client payloads into internal events. Gateway can provide additional support here by rate limiting and version checking the payloads.</w:t>
      </w:r>
    </w:p>
    <w:p w14:paraId="2997BACC" w14:textId="5A27A68F" w:rsidR="005C372E" w:rsidRDefault="005C372E">
      <w:r>
        <w:br w:type="page"/>
      </w:r>
    </w:p>
    <w:p w14:paraId="1220A830" w14:textId="4DDA3E07" w:rsidR="003D521C" w:rsidRDefault="003D521C" w:rsidP="003D521C">
      <w:pPr>
        <w:pStyle w:val="Heading1"/>
      </w:pPr>
      <w:bookmarkStart w:id="14" w:name="_Toc240838539"/>
      <w:r>
        <w:lastRenderedPageBreak/>
        <w:t>Monitoring</w:t>
      </w:r>
      <w:bookmarkEnd w:id="14"/>
    </w:p>
    <w:p w14:paraId="6F6013CB" w14:textId="53E43C65" w:rsidR="003D521C" w:rsidRDefault="003D521C" w:rsidP="003D521C">
      <w:r>
        <w:t>Each service exposes liveness and readiness endpoints which can then be consumed by Kubernetes. OpenTelemetry can be fed into a monitoring system (Prometheus) with distributed tracing across services.</w:t>
      </w:r>
    </w:p>
    <w:p w14:paraId="3EDF5352" w14:textId="6F06E7D1" w:rsidR="003D521C" w:rsidRDefault="003D521C" w:rsidP="003D521C">
      <w:r>
        <w:t>Logging is handled by Serilog on service level which feed the data into a central store</w:t>
      </w:r>
    </w:p>
    <w:p w14:paraId="27E71F6F" w14:textId="1704F36E" w:rsidR="003D521C" w:rsidRDefault="003D521C" w:rsidP="003D521C">
      <w:pPr>
        <w:pStyle w:val="Heading1"/>
      </w:pPr>
      <w:bookmarkStart w:id="15" w:name="_Toc240838540"/>
      <w:r>
        <w:t>Code delivery</w:t>
      </w:r>
      <w:bookmarkEnd w:id="15"/>
    </w:p>
    <w:p w14:paraId="52E14281" w14:textId="5A4EFE0E" w:rsidR="003D521C" w:rsidRPr="003D521C" w:rsidRDefault="003D521C" w:rsidP="003D521C">
      <w:pPr>
        <w:pStyle w:val="Heading2"/>
      </w:pPr>
      <w:bookmarkStart w:id="16" w:name="_Toc240838541"/>
      <w:r>
        <w:t>CI</w:t>
      </w:r>
      <w:bookmarkEnd w:id="16"/>
    </w:p>
    <w:p w14:paraId="432BFF92" w14:textId="62BED02C" w:rsidR="003D521C" w:rsidRDefault="003D521C" w:rsidP="003D521C">
      <w:r>
        <w:t>Performed on a per service level, includes restore and build processes, unit/integration tests, rhetos database update against a temporary container, static analysis and a project build.</w:t>
      </w:r>
    </w:p>
    <w:p w14:paraId="6C3E437E" w14:textId="6BE933CB" w:rsidR="003D521C" w:rsidRDefault="003D521C" w:rsidP="003D521C">
      <w:pPr>
        <w:pStyle w:val="Heading2"/>
      </w:pPr>
      <w:bookmarkStart w:id="17" w:name="_Toc240838542"/>
      <w:r>
        <w:t>CD</w:t>
      </w:r>
      <w:bookmarkEnd w:id="17"/>
    </w:p>
    <w:p w14:paraId="5C5A144E" w14:textId="7C65A58F" w:rsidR="003D521C" w:rsidRDefault="003D521C" w:rsidP="003D521C">
      <w:r>
        <w:t>Progressive delivery via canary/blue-green (per service as deployments are service independant).</w:t>
      </w:r>
    </w:p>
    <w:p w14:paraId="627184F8" w14:textId="7F3FB389" w:rsidR="003D521C" w:rsidRDefault="003D521C" w:rsidP="003D521C">
      <w:pPr>
        <w:pStyle w:val="Heading2"/>
      </w:pPr>
      <w:bookmarkStart w:id="18" w:name="_Toc240838543"/>
      <w:r>
        <w:t>DB</w:t>
      </w:r>
      <w:bookmarkEnd w:id="18"/>
    </w:p>
    <w:p w14:paraId="611A773A" w14:textId="5D961475" w:rsidR="003D521C" w:rsidRDefault="003D521C" w:rsidP="003D521C">
      <w:r>
        <w:t>DB Migrations ran as a pre deploy step, backwards compatible to enable both versions of the services to run during rollout.</w:t>
      </w:r>
    </w:p>
    <w:p w14:paraId="2E7CA1C9" w14:textId="7EE495BA" w:rsidR="003D521C" w:rsidRDefault="003D521C" w:rsidP="003D521C">
      <w:pPr>
        <w:pStyle w:val="Heading2"/>
      </w:pPr>
      <w:bookmarkStart w:id="19" w:name="_Toc240838544"/>
      <w:r>
        <w:t>Branching</w:t>
      </w:r>
      <w:bookmarkEnd w:id="19"/>
    </w:p>
    <w:p w14:paraId="18AE7CA5" w14:textId="59D00B95" w:rsidR="005C372E" w:rsidRDefault="003D521C" w:rsidP="003D521C">
      <w:r>
        <w:t>Short lived feature/task branches that get merged into assigned build branches. After a release</w:t>
      </w:r>
      <w:r w:rsidR="005C372E">
        <w:t>, new branch is created for the new release from the existing one with new features developed being merged there.</w:t>
      </w:r>
    </w:p>
    <w:p w14:paraId="1D593D74" w14:textId="77777777" w:rsidR="005C372E" w:rsidRDefault="005C372E">
      <w:r>
        <w:br w:type="page"/>
      </w:r>
    </w:p>
    <w:p w14:paraId="15A443F7" w14:textId="182C9142" w:rsidR="003D521C" w:rsidRDefault="005C372E" w:rsidP="005C372E">
      <w:pPr>
        <w:pStyle w:val="Heading1"/>
      </w:pPr>
      <w:bookmarkStart w:id="20" w:name="_Toc240838545"/>
      <w:r>
        <w:lastRenderedPageBreak/>
        <w:t>Provided demo</w:t>
      </w:r>
      <w:bookmarkEnd w:id="20"/>
    </w:p>
    <w:p w14:paraId="5A1C181F" w14:textId="6AAB3336" w:rsidR="005C372E" w:rsidRDefault="005C372E" w:rsidP="005C372E">
      <w:r>
        <w:t>OnCartSolution contains a working demo of the cart experience with 5 services: Cart, Catalog, Inventory, Gateway and Auth service</w:t>
      </w:r>
      <w:r w:rsidR="00940EA6">
        <w:t>. All services except Gateway have swagger attached, and all services except gateway (where a guest token gets generated) require a valid JWT token generated by the auth service.</w:t>
      </w:r>
      <w:r>
        <w:br/>
      </w:r>
      <w:r>
        <w:br/>
        <w:t xml:space="preserve">CatalogService controls the categories and product information and sends ProductCreated, ProductPriceChanged and ProductRemoved events. Inventory services creates rows to hold stock for individual products. Cart allows users to add X amount of an item to their cart at a time (and creates a shopping cart object if it doesn't exist) and checkout synchronously checks stock and creates a product reservation. If stock is available, the checkout gets processed. The events, to avoid containerization for a simple demo, work </w:t>
      </w:r>
      <w:r w:rsidR="00B2741B">
        <w:t xml:space="preserve">on a „we have RabbitMQ at home“ - </w:t>
      </w:r>
      <w:r>
        <w:t xml:space="preserve">by being added to outbox table along with their payloads, and then periodically processed via the outbox publisher which sends requests to </w:t>
      </w:r>
      <w:r w:rsidR="00B2741B">
        <w:t xml:space="preserve">services </w:t>
      </w:r>
      <w:r>
        <w:t xml:space="preserve">defined </w:t>
      </w:r>
      <w:r w:rsidR="00B2741B">
        <w:t xml:space="preserve">as </w:t>
      </w:r>
      <w:r>
        <w:t>listeners</w:t>
      </w:r>
      <w:r w:rsidR="00B2741B">
        <w:t xml:space="preserve"> for each event, which then get processed on the other side and get saved in the inbox as an idempotency measure, while a real production scenario is better described earlier in the document.</w:t>
      </w:r>
    </w:p>
    <w:p w14:paraId="48AF0061" w14:textId="3A8448EC" w:rsidR="00B2741B" w:rsidRDefault="00B2741B" w:rsidP="005C372E">
      <w:r>
        <w:t>To avoid registration, users are hardcoded in the auth service, and to handle rhetos users and principles basic afterdeploy scripts have been added to rhetos projects to seed admin with all permissions and customer with read permissions as a demo. Monitoring is achieved through integrated .NET health check services and /heath route with basic response.</w:t>
      </w:r>
    </w:p>
    <w:p w14:paraId="41246012" w14:textId="177B5078" w:rsidR="00940EA6" w:rsidRPr="005C372E" w:rsidRDefault="00940EA6" w:rsidP="005C372E">
      <w:r>
        <w:t>For the database I've used MSSQL as it's a natural fit for the rest and I already have my own servers on some of which I run mssql-server. The user has full access to the OnCart databases since the entire server will later be shut down so I'm okay with putting the credentials as plain text for the demo</w:t>
      </w:r>
    </w:p>
    <w:sectPr w:rsidR="00940EA6" w:rsidRPr="005C372E" w:rsidSect="006737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524E6"/>
    <w:multiLevelType w:val="hybridMultilevel"/>
    <w:tmpl w:val="90E888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10614B8"/>
    <w:multiLevelType w:val="hybridMultilevel"/>
    <w:tmpl w:val="498600CA"/>
    <w:lvl w:ilvl="0" w:tplc="A51CB6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1A5F80"/>
    <w:multiLevelType w:val="hybridMultilevel"/>
    <w:tmpl w:val="E388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433CAC"/>
    <w:multiLevelType w:val="hybridMultilevel"/>
    <w:tmpl w:val="A36E6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085147">
    <w:abstractNumId w:val="3"/>
  </w:num>
  <w:num w:numId="2" w16cid:durableId="179902887">
    <w:abstractNumId w:val="2"/>
  </w:num>
  <w:num w:numId="3" w16cid:durableId="342510715">
    <w:abstractNumId w:val="1"/>
  </w:num>
  <w:num w:numId="4" w16cid:durableId="1097485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DEB"/>
    <w:rsid w:val="0000056A"/>
    <w:rsid w:val="000A13D7"/>
    <w:rsid w:val="0014357B"/>
    <w:rsid w:val="001C63E0"/>
    <w:rsid w:val="0026032D"/>
    <w:rsid w:val="003D1594"/>
    <w:rsid w:val="003D521C"/>
    <w:rsid w:val="005C02A2"/>
    <w:rsid w:val="005C372E"/>
    <w:rsid w:val="00655554"/>
    <w:rsid w:val="0067370A"/>
    <w:rsid w:val="006B6AF9"/>
    <w:rsid w:val="007420F0"/>
    <w:rsid w:val="00762610"/>
    <w:rsid w:val="007875EB"/>
    <w:rsid w:val="007D0149"/>
    <w:rsid w:val="008359C2"/>
    <w:rsid w:val="00843038"/>
    <w:rsid w:val="00855DEB"/>
    <w:rsid w:val="008904E3"/>
    <w:rsid w:val="008B6C7C"/>
    <w:rsid w:val="00940EA6"/>
    <w:rsid w:val="00AB405B"/>
    <w:rsid w:val="00AC5923"/>
    <w:rsid w:val="00AE5905"/>
    <w:rsid w:val="00B2741B"/>
    <w:rsid w:val="00BB5BD1"/>
    <w:rsid w:val="00C85764"/>
    <w:rsid w:val="00D54AF3"/>
  </w:rsids>
  <m:mathPr>
    <m:mathFont m:val="Cambria Math"/>
    <m:brkBin m:val="before"/>
    <m:brkBinSub m:val="--"/>
    <m:smallFrac m:val="0"/>
    <m:dispDef/>
    <m:lMargin m:val="0"/>
    <m:rMargin m:val="0"/>
    <m:defJc m:val="centerGroup"/>
    <m:wrapIndent m:val="1440"/>
    <m:intLim m:val="subSup"/>
    <m:naryLim m:val="undOvr"/>
  </m:mathPr>
  <w:themeFontLang w:val="hr-H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16F93"/>
  <w15:chartTrackingRefBased/>
  <w15:docId w15:val="{F473D830-F295-4951-A4C9-A7C6E192C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r-HR"/>
    </w:rPr>
  </w:style>
  <w:style w:type="paragraph" w:styleId="Heading1">
    <w:name w:val="heading 1"/>
    <w:basedOn w:val="Normal"/>
    <w:next w:val="Normal"/>
    <w:link w:val="Heading1Char"/>
    <w:uiPriority w:val="9"/>
    <w:qFormat/>
    <w:rsid w:val="00855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5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DEB"/>
    <w:rPr>
      <w:rFonts w:asciiTheme="majorHAnsi" w:eastAsiaTheme="majorEastAsia" w:hAnsiTheme="majorHAnsi" w:cstheme="majorBidi"/>
      <w:color w:val="0F4761" w:themeColor="accent1" w:themeShade="BF"/>
      <w:sz w:val="40"/>
      <w:szCs w:val="40"/>
      <w:lang w:val="hr-HR"/>
    </w:rPr>
  </w:style>
  <w:style w:type="character" w:customStyle="1" w:styleId="Heading2Char">
    <w:name w:val="Heading 2 Char"/>
    <w:basedOn w:val="DefaultParagraphFont"/>
    <w:link w:val="Heading2"/>
    <w:uiPriority w:val="9"/>
    <w:rsid w:val="00855DEB"/>
    <w:rPr>
      <w:rFonts w:asciiTheme="majorHAnsi" w:eastAsiaTheme="majorEastAsia" w:hAnsiTheme="majorHAnsi" w:cstheme="majorBidi"/>
      <w:color w:val="0F4761" w:themeColor="accent1" w:themeShade="BF"/>
      <w:sz w:val="32"/>
      <w:szCs w:val="32"/>
      <w:lang w:val="hr-HR"/>
    </w:rPr>
  </w:style>
  <w:style w:type="character" w:customStyle="1" w:styleId="Heading3Char">
    <w:name w:val="Heading 3 Char"/>
    <w:basedOn w:val="DefaultParagraphFont"/>
    <w:link w:val="Heading3"/>
    <w:uiPriority w:val="9"/>
    <w:semiHidden/>
    <w:rsid w:val="00855DEB"/>
    <w:rPr>
      <w:rFonts w:eastAsiaTheme="majorEastAsia" w:cstheme="majorBidi"/>
      <w:color w:val="0F4761" w:themeColor="accent1" w:themeShade="BF"/>
      <w:sz w:val="28"/>
      <w:szCs w:val="28"/>
      <w:lang w:val="hr-HR"/>
    </w:rPr>
  </w:style>
  <w:style w:type="character" w:customStyle="1" w:styleId="Heading4Char">
    <w:name w:val="Heading 4 Char"/>
    <w:basedOn w:val="DefaultParagraphFont"/>
    <w:link w:val="Heading4"/>
    <w:uiPriority w:val="9"/>
    <w:semiHidden/>
    <w:rsid w:val="00855DEB"/>
    <w:rPr>
      <w:rFonts w:eastAsiaTheme="majorEastAsia" w:cstheme="majorBidi"/>
      <w:i/>
      <w:iCs/>
      <w:color w:val="0F4761" w:themeColor="accent1" w:themeShade="BF"/>
      <w:lang w:val="hr-HR"/>
    </w:rPr>
  </w:style>
  <w:style w:type="character" w:customStyle="1" w:styleId="Heading5Char">
    <w:name w:val="Heading 5 Char"/>
    <w:basedOn w:val="DefaultParagraphFont"/>
    <w:link w:val="Heading5"/>
    <w:uiPriority w:val="9"/>
    <w:semiHidden/>
    <w:rsid w:val="00855DEB"/>
    <w:rPr>
      <w:rFonts w:eastAsiaTheme="majorEastAsia" w:cstheme="majorBidi"/>
      <w:color w:val="0F4761" w:themeColor="accent1" w:themeShade="BF"/>
      <w:lang w:val="hr-HR"/>
    </w:rPr>
  </w:style>
  <w:style w:type="character" w:customStyle="1" w:styleId="Heading6Char">
    <w:name w:val="Heading 6 Char"/>
    <w:basedOn w:val="DefaultParagraphFont"/>
    <w:link w:val="Heading6"/>
    <w:uiPriority w:val="9"/>
    <w:semiHidden/>
    <w:rsid w:val="00855DEB"/>
    <w:rPr>
      <w:rFonts w:eastAsiaTheme="majorEastAsia" w:cstheme="majorBidi"/>
      <w:i/>
      <w:iCs/>
      <w:color w:val="595959" w:themeColor="text1" w:themeTint="A6"/>
      <w:lang w:val="hr-HR"/>
    </w:rPr>
  </w:style>
  <w:style w:type="character" w:customStyle="1" w:styleId="Heading7Char">
    <w:name w:val="Heading 7 Char"/>
    <w:basedOn w:val="DefaultParagraphFont"/>
    <w:link w:val="Heading7"/>
    <w:uiPriority w:val="9"/>
    <w:semiHidden/>
    <w:rsid w:val="00855DEB"/>
    <w:rPr>
      <w:rFonts w:eastAsiaTheme="majorEastAsia" w:cstheme="majorBidi"/>
      <w:color w:val="595959" w:themeColor="text1" w:themeTint="A6"/>
      <w:lang w:val="hr-HR"/>
    </w:rPr>
  </w:style>
  <w:style w:type="character" w:customStyle="1" w:styleId="Heading8Char">
    <w:name w:val="Heading 8 Char"/>
    <w:basedOn w:val="DefaultParagraphFont"/>
    <w:link w:val="Heading8"/>
    <w:uiPriority w:val="9"/>
    <w:semiHidden/>
    <w:rsid w:val="00855DEB"/>
    <w:rPr>
      <w:rFonts w:eastAsiaTheme="majorEastAsia" w:cstheme="majorBidi"/>
      <w:i/>
      <w:iCs/>
      <w:color w:val="272727" w:themeColor="text1" w:themeTint="D8"/>
      <w:lang w:val="hr-HR"/>
    </w:rPr>
  </w:style>
  <w:style w:type="character" w:customStyle="1" w:styleId="Heading9Char">
    <w:name w:val="Heading 9 Char"/>
    <w:basedOn w:val="DefaultParagraphFont"/>
    <w:link w:val="Heading9"/>
    <w:uiPriority w:val="9"/>
    <w:semiHidden/>
    <w:rsid w:val="00855DEB"/>
    <w:rPr>
      <w:rFonts w:eastAsiaTheme="majorEastAsia" w:cstheme="majorBidi"/>
      <w:color w:val="272727" w:themeColor="text1" w:themeTint="D8"/>
      <w:lang w:val="hr-HR"/>
    </w:rPr>
  </w:style>
  <w:style w:type="paragraph" w:styleId="Title">
    <w:name w:val="Title"/>
    <w:basedOn w:val="Normal"/>
    <w:next w:val="Normal"/>
    <w:link w:val="TitleChar"/>
    <w:uiPriority w:val="10"/>
    <w:qFormat/>
    <w:rsid w:val="00855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DEB"/>
    <w:rPr>
      <w:rFonts w:asciiTheme="majorHAnsi" w:eastAsiaTheme="majorEastAsia" w:hAnsiTheme="majorHAnsi" w:cstheme="majorBidi"/>
      <w:spacing w:val="-10"/>
      <w:kern w:val="28"/>
      <w:sz w:val="56"/>
      <w:szCs w:val="56"/>
      <w:lang w:val="hr-HR"/>
    </w:rPr>
  </w:style>
  <w:style w:type="paragraph" w:styleId="Subtitle">
    <w:name w:val="Subtitle"/>
    <w:basedOn w:val="Normal"/>
    <w:next w:val="Normal"/>
    <w:link w:val="SubtitleChar"/>
    <w:uiPriority w:val="11"/>
    <w:qFormat/>
    <w:rsid w:val="00855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DEB"/>
    <w:rPr>
      <w:rFonts w:eastAsiaTheme="majorEastAsia" w:cstheme="majorBidi"/>
      <w:color w:val="595959" w:themeColor="text1" w:themeTint="A6"/>
      <w:spacing w:val="15"/>
      <w:sz w:val="28"/>
      <w:szCs w:val="28"/>
      <w:lang w:val="hr-HR"/>
    </w:rPr>
  </w:style>
  <w:style w:type="paragraph" w:styleId="Quote">
    <w:name w:val="Quote"/>
    <w:basedOn w:val="Normal"/>
    <w:next w:val="Normal"/>
    <w:link w:val="QuoteChar"/>
    <w:uiPriority w:val="29"/>
    <w:qFormat/>
    <w:rsid w:val="00855DEB"/>
    <w:pPr>
      <w:spacing w:before="160"/>
      <w:jc w:val="center"/>
    </w:pPr>
    <w:rPr>
      <w:i/>
      <w:iCs/>
      <w:color w:val="404040" w:themeColor="text1" w:themeTint="BF"/>
    </w:rPr>
  </w:style>
  <w:style w:type="character" w:customStyle="1" w:styleId="QuoteChar">
    <w:name w:val="Quote Char"/>
    <w:basedOn w:val="DefaultParagraphFont"/>
    <w:link w:val="Quote"/>
    <w:uiPriority w:val="29"/>
    <w:rsid w:val="00855DEB"/>
    <w:rPr>
      <w:i/>
      <w:iCs/>
      <w:color w:val="404040" w:themeColor="text1" w:themeTint="BF"/>
      <w:lang w:val="hr-HR"/>
    </w:rPr>
  </w:style>
  <w:style w:type="paragraph" w:styleId="ListParagraph">
    <w:name w:val="List Paragraph"/>
    <w:basedOn w:val="Normal"/>
    <w:uiPriority w:val="34"/>
    <w:qFormat/>
    <w:rsid w:val="00855DEB"/>
    <w:pPr>
      <w:ind w:left="720"/>
      <w:contextualSpacing/>
    </w:pPr>
  </w:style>
  <w:style w:type="character" w:styleId="IntenseEmphasis">
    <w:name w:val="Intense Emphasis"/>
    <w:basedOn w:val="DefaultParagraphFont"/>
    <w:uiPriority w:val="21"/>
    <w:qFormat/>
    <w:rsid w:val="00855DEB"/>
    <w:rPr>
      <w:i/>
      <w:iCs/>
      <w:color w:val="0F4761" w:themeColor="accent1" w:themeShade="BF"/>
    </w:rPr>
  </w:style>
  <w:style w:type="paragraph" w:styleId="IntenseQuote">
    <w:name w:val="Intense Quote"/>
    <w:basedOn w:val="Normal"/>
    <w:next w:val="Normal"/>
    <w:link w:val="IntenseQuoteChar"/>
    <w:uiPriority w:val="30"/>
    <w:qFormat/>
    <w:rsid w:val="00855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DEB"/>
    <w:rPr>
      <w:i/>
      <w:iCs/>
      <w:color w:val="0F4761" w:themeColor="accent1" w:themeShade="BF"/>
      <w:lang w:val="hr-HR"/>
    </w:rPr>
  </w:style>
  <w:style w:type="character" w:styleId="IntenseReference">
    <w:name w:val="Intense Reference"/>
    <w:basedOn w:val="DefaultParagraphFont"/>
    <w:uiPriority w:val="32"/>
    <w:qFormat/>
    <w:rsid w:val="00855DEB"/>
    <w:rPr>
      <w:b/>
      <w:bCs/>
      <w:smallCaps/>
      <w:color w:val="0F4761" w:themeColor="accent1" w:themeShade="BF"/>
      <w:spacing w:val="5"/>
    </w:rPr>
  </w:style>
  <w:style w:type="table" w:styleId="TableGrid">
    <w:name w:val="Table Grid"/>
    <w:basedOn w:val="TableNormal"/>
    <w:uiPriority w:val="39"/>
    <w:rsid w:val="006555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875E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875EB"/>
    <w:pPr>
      <w:spacing w:after="100"/>
    </w:pPr>
  </w:style>
  <w:style w:type="paragraph" w:styleId="TOC2">
    <w:name w:val="toc 2"/>
    <w:basedOn w:val="Normal"/>
    <w:next w:val="Normal"/>
    <w:autoRedefine/>
    <w:uiPriority w:val="39"/>
    <w:unhideWhenUsed/>
    <w:rsid w:val="007875EB"/>
    <w:pPr>
      <w:spacing w:after="100"/>
      <w:ind w:left="240"/>
    </w:pPr>
  </w:style>
  <w:style w:type="character" w:styleId="Hyperlink">
    <w:name w:val="Hyperlink"/>
    <w:basedOn w:val="DefaultParagraphFont"/>
    <w:uiPriority w:val="99"/>
    <w:unhideWhenUsed/>
    <w:rsid w:val="007875E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227429">
      <w:bodyDiv w:val="1"/>
      <w:marLeft w:val="0"/>
      <w:marRight w:val="0"/>
      <w:marTop w:val="0"/>
      <w:marBottom w:val="0"/>
      <w:divBdr>
        <w:top w:val="none" w:sz="0" w:space="0" w:color="auto"/>
        <w:left w:val="none" w:sz="0" w:space="0" w:color="auto"/>
        <w:bottom w:val="none" w:sz="0" w:space="0" w:color="auto"/>
        <w:right w:val="none" w:sz="0" w:space="0" w:color="auto"/>
      </w:divBdr>
      <w:divsChild>
        <w:div w:id="2125028453">
          <w:marLeft w:val="0"/>
          <w:marRight w:val="0"/>
          <w:marTop w:val="0"/>
          <w:marBottom w:val="0"/>
          <w:divBdr>
            <w:top w:val="none" w:sz="0" w:space="0" w:color="auto"/>
            <w:left w:val="none" w:sz="0" w:space="0" w:color="auto"/>
            <w:bottom w:val="none" w:sz="0" w:space="0" w:color="auto"/>
            <w:right w:val="none" w:sz="0" w:space="0" w:color="auto"/>
          </w:divBdr>
          <w:divsChild>
            <w:div w:id="705716348">
              <w:marLeft w:val="0"/>
              <w:marRight w:val="0"/>
              <w:marTop w:val="0"/>
              <w:marBottom w:val="0"/>
              <w:divBdr>
                <w:top w:val="none" w:sz="0" w:space="0" w:color="auto"/>
                <w:left w:val="none" w:sz="0" w:space="0" w:color="auto"/>
                <w:bottom w:val="none" w:sz="0" w:space="0" w:color="auto"/>
                <w:right w:val="none" w:sz="0" w:space="0" w:color="auto"/>
              </w:divBdr>
            </w:div>
            <w:div w:id="152916893">
              <w:marLeft w:val="0"/>
              <w:marRight w:val="0"/>
              <w:marTop w:val="0"/>
              <w:marBottom w:val="0"/>
              <w:divBdr>
                <w:top w:val="none" w:sz="0" w:space="0" w:color="auto"/>
                <w:left w:val="none" w:sz="0" w:space="0" w:color="auto"/>
                <w:bottom w:val="none" w:sz="0" w:space="0" w:color="auto"/>
                <w:right w:val="none" w:sz="0" w:space="0" w:color="auto"/>
              </w:divBdr>
            </w:div>
            <w:div w:id="129147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24948">
      <w:bodyDiv w:val="1"/>
      <w:marLeft w:val="0"/>
      <w:marRight w:val="0"/>
      <w:marTop w:val="0"/>
      <w:marBottom w:val="0"/>
      <w:divBdr>
        <w:top w:val="none" w:sz="0" w:space="0" w:color="auto"/>
        <w:left w:val="none" w:sz="0" w:space="0" w:color="auto"/>
        <w:bottom w:val="none" w:sz="0" w:space="0" w:color="auto"/>
        <w:right w:val="none" w:sz="0" w:space="0" w:color="auto"/>
      </w:divBdr>
      <w:divsChild>
        <w:div w:id="1989822531">
          <w:marLeft w:val="0"/>
          <w:marRight w:val="0"/>
          <w:marTop w:val="0"/>
          <w:marBottom w:val="0"/>
          <w:divBdr>
            <w:top w:val="none" w:sz="0" w:space="0" w:color="auto"/>
            <w:left w:val="none" w:sz="0" w:space="0" w:color="auto"/>
            <w:bottom w:val="none" w:sz="0" w:space="0" w:color="auto"/>
            <w:right w:val="none" w:sz="0" w:space="0" w:color="auto"/>
          </w:divBdr>
          <w:divsChild>
            <w:div w:id="1990858877">
              <w:marLeft w:val="0"/>
              <w:marRight w:val="0"/>
              <w:marTop w:val="0"/>
              <w:marBottom w:val="0"/>
              <w:divBdr>
                <w:top w:val="none" w:sz="0" w:space="0" w:color="auto"/>
                <w:left w:val="none" w:sz="0" w:space="0" w:color="auto"/>
                <w:bottom w:val="none" w:sz="0" w:space="0" w:color="auto"/>
                <w:right w:val="none" w:sz="0" w:space="0" w:color="auto"/>
              </w:divBdr>
            </w:div>
            <w:div w:id="252323352">
              <w:marLeft w:val="0"/>
              <w:marRight w:val="0"/>
              <w:marTop w:val="0"/>
              <w:marBottom w:val="0"/>
              <w:divBdr>
                <w:top w:val="none" w:sz="0" w:space="0" w:color="auto"/>
                <w:left w:val="none" w:sz="0" w:space="0" w:color="auto"/>
                <w:bottom w:val="none" w:sz="0" w:space="0" w:color="auto"/>
                <w:right w:val="none" w:sz="0" w:space="0" w:color="auto"/>
              </w:divBdr>
            </w:div>
            <w:div w:id="189866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698E9-E6EF-4760-8AA1-92F14A37B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TotalTime>
  <Pages>7</Pages>
  <Words>1283</Words>
  <Characters>7316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Tomislav Vukelić</dc:creator>
  <cp:keywords/>
  <dc:description/>
  <cp:lastModifiedBy>Tomislav Vukelić</cp:lastModifiedBy>
  <cp:revision>2</cp:revision>
  <dcterms:created xsi:type="dcterms:W3CDTF">2026-09-20T10:38:00Z</dcterms:created>
  <dcterms:modified xsi:type="dcterms:W3CDTF">2026-09-20T21:21:00Z</dcterms:modified>
</cp:coreProperties>
</file>