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EF262B" w14:textId="77777777" w:rsidR="00194B33" w:rsidRPr="00973A9B" w:rsidRDefault="00A2177F" w:rsidP="000059C4">
      <w:pPr>
        <w:pStyle w:val="Title"/>
        <w:jc w:val="center"/>
        <w:rPr>
          <w:rFonts w:asciiTheme="minorBidi" w:hAnsiTheme="minorBidi" w:cstheme="minorBidi"/>
          <w:rtl/>
        </w:rPr>
      </w:pPr>
      <w:r w:rsidRPr="00973A9B">
        <w:rPr>
          <w:rFonts w:asciiTheme="minorBidi" w:hAnsiTheme="minorBidi" w:cstheme="minorBidi"/>
          <w:rtl/>
        </w:rPr>
        <w:t>עבודת סיקור מאמר -  מבוא לעיבוד ספרתי של תמונות</w:t>
      </w:r>
    </w:p>
    <w:p w14:paraId="0797EF81" w14:textId="77777777" w:rsidR="00A2177F" w:rsidRPr="00973A9B" w:rsidRDefault="00A2177F" w:rsidP="000059C4">
      <w:pPr>
        <w:jc w:val="center"/>
        <w:rPr>
          <w:rFonts w:asciiTheme="minorBidi" w:hAnsiTheme="minorBidi"/>
          <w:rtl/>
        </w:rPr>
      </w:pPr>
    </w:p>
    <w:p w14:paraId="6ACBDDF6" w14:textId="77777777" w:rsidR="00A2177F" w:rsidRPr="00973A9B" w:rsidRDefault="00A2177F" w:rsidP="000059C4">
      <w:pPr>
        <w:jc w:val="center"/>
        <w:rPr>
          <w:rFonts w:asciiTheme="minorBidi" w:hAnsiTheme="minorBidi"/>
          <w:rtl/>
        </w:rPr>
      </w:pPr>
      <w:r w:rsidRPr="00973A9B">
        <w:rPr>
          <w:rFonts w:asciiTheme="minorBidi" w:hAnsiTheme="minorBidi"/>
          <w:rtl/>
        </w:rPr>
        <w:t>שם המגיש: תום לב-רון.</w:t>
      </w:r>
    </w:p>
    <w:p w14:paraId="2A0F05C1" w14:textId="77777777" w:rsidR="00635E74" w:rsidRPr="00973A9B" w:rsidRDefault="000059C4" w:rsidP="00CF5767">
      <w:pPr>
        <w:jc w:val="center"/>
        <w:rPr>
          <w:rFonts w:asciiTheme="minorBidi" w:hAnsiTheme="minorBidi"/>
          <w:rtl/>
        </w:rPr>
      </w:pPr>
      <w:r w:rsidRPr="00973A9B">
        <w:rPr>
          <w:rFonts w:asciiTheme="minorBidi" w:hAnsiTheme="minorBidi"/>
          <w:rtl/>
        </w:rPr>
        <w:t xml:space="preserve">שם מאמר: </w:t>
      </w:r>
      <w:r w:rsidRPr="00973A9B">
        <w:rPr>
          <w:rFonts w:asciiTheme="minorBidi" w:hAnsiTheme="minorBidi"/>
        </w:rPr>
        <w:t>Scale-recurrent Network for Deep Image Deblurring</w:t>
      </w:r>
      <w:r w:rsidR="00506931" w:rsidRPr="00973A9B">
        <w:rPr>
          <w:rFonts w:asciiTheme="minorBidi" w:hAnsiTheme="minorBidi"/>
          <w:rtl/>
        </w:rPr>
        <w:t>.</w:t>
      </w:r>
    </w:p>
    <w:p w14:paraId="1D5C796F" w14:textId="77777777" w:rsidR="002C3499" w:rsidRPr="00973A9B" w:rsidRDefault="002C3499" w:rsidP="0018203A">
      <w:pPr>
        <w:pStyle w:val="Heading1"/>
        <w:jc w:val="both"/>
        <w:rPr>
          <w:rFonts w:asciiTheme="minorBidi" w:hAnsiTheme="minorBidi" w:cstheme="minorBidi"/>
          <w:rtl/>
        </w:rPr>
      </w:pPr>
      <w:r w:rsidRPr="00973A9B">
        <w:rPr>
          <w:rFonts w:asciiTheme="minorBidi" w:hAnsiTheme="minorBidi" w:cstheme="minorBidi"/>
          <w:rtl/>
        </w:rPr>
        <w:t>מבוא</w:t>
      </w:r>
    </w:p>
    <w:p w14:paraId="7FAB5343" w14:textId="2B85741C" w:rsidR="006657B9" w:rsidRPr="00973A9B" w:rsidRDefault="00520795" w:rsidP="002B58CE">
      <w:pPr>
        <w:jc w:val="both"/>
        <w:rPr>
          <w:rFonts w:asciiTheme="minorBidi" w:hAnsiTheme="minorBidi"/>
          <w:rtl/>
        </w:rPr>
      </w:pPr>
      <w:r w:rsidRPr="00973A9B">
        <w:rPr>
          <w:rFonts w:asciiTheme="minorBidi" w:hAnsiTheme="minorBidi"/>
          <w:rtl/>
        </w:rPr>
        <w:t xml:space="preserve">טשטוש תמונה הוא אחד מן תוצרי הלוואי הנפוצים כאשר מצלמים אובייקט. תנועות חדות של האובייקט או המצלמה יכולים להוריד את איכות התמונה ולגרום לטשטוש. בנוסף גורמים נוספים כמו עומק תמונה משתנה שלא נרכש בעומק השדה הרצוי וכדומה יכולים להערים קשיים נוספים. </w:t>
      </w:r>
      <w:r w:rsidR="005B1B53" w:rsidRPr="00973A9B">
        <w:rPr>
          <w:rFonts w:asciiTheme="minorBidi" w:hAnsiTheme="minorBidi"/>
          <w:rtl/>
        </w:rPr>
        <w:t>בעבר מחקרים נפוצים היו בעיקר על טשטושי של תזוזות המצלמה, כיום מחקרים מתמק</w:t>
      </w:r>
      <w:r w:rsidR="006657B9" w:rsidRPr="00973A9B">
        <w:rPr>
          <w:rFonts w:asciiTheme="minorBidi" w:hAnsiTheme="minorBidi"/>
          <w:rtl/>
        </w:rPr>
        <w:t xml:space="preserve">דים בסוגים שונים של טשטושים </w:t>
      </w:r>
      <w:r w:rsidR="005B1B53" w:rsidRPr="00973A9B">
        <w:rPr>
          <w:rFonts w:asciiTheme="minorBidi" w:hAnsiTheme="minorBidi"/>
          <w:rtl/>
        </w:rPr>
        <w:t>הנובעים מטשטוש לא אחיד</w:t>
      </w:r>
      <w:r w:rsidR="006657B9" w:rsidRPr="00973A9B">
        <w:rPr>
          <w:rFonts w:asciiTheme="minorBidi" w:hAnsiTheme="minorBidi"/>
          <w:rtl/>
        </w:rPr>
        <w:t>. שיטות תיקון מקובלות ונפוצות מניחות ידע מוקדם על פונקציית המריחה או ניסיון לשערך אותו, שיטות אלו מגבילות מאוד את מאפייני שערוך הטשטוש.</w:t>
      </w:r>
      <w:r w:rsidR="002B58CE" w:rsidRPr="00973A9B">
        <w:rPr>
          <w:rFonts w:asciiTheme="minorBidi" w:hAnsiTheme="minorBidi"/>
          <w:rtl/>
        </w:rPr>
        <w:t xml:space="preserve"> בעיה נוספת היא שלעיתים החישובים האלו לא מוציאים תוצאות טובות על מידע שאינו מהמעבדה, כלומר מידע "בעולם האמיתי". הסיבה לזה היא שבעולם </w:t>
      </w:r>
      <w:r w:rsidR="00AD3635">
        <w:rPr>
          <w:rFonts w:asciiTheme="minorBidi" w:hAnsiTheme="minorBidi" w:hint="cs"/>
          <w:rtl/>
        </w:rPr>
        <w:t>"</w:t>
      </w:r>
      <w:r w:rsidR="002B58CE" w:rsidRPr="00973A9B">
        <w:rPr>
          <w:rFonts w:asciiTheme="minorBidi" w:hAnsiTheme="minorBidi"/>
          <w:rtl/>
        </w:rPr>
        <w:t>האמיתי</w:t>
      </w:r>
      <w:r w:rsidR="00AD3635">
        <w:rPr>
          <w:rFonts w:asciiTheme="minorBidi" w:hAnsiTheme="minorBidi" w:hint="cs"/>
          <w:rtl/>
        </w:rPr>
        <w:t>"</w:t>
      </w:r>
      <w:r w:rsidR="002B58CE" w:rsidRPr="00973A9B">
        <w:rPr>
          <w:rFonts w:asciiTheme="minorBidi" w:hAnsiTheme="minorBidi"/>
          <w:rtl/>
        </w:rPr>
        <w:t xml:space="preserve"> הטשטוש לעיתים יותר מסובך ומגוון ולעיתים מושפע מחישובים של חומרת המצלמה.</w:t>
      </w:r>
    </w:p>
    <w:p w14:paraId="19AA55A7" w14:textId="2590B677"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 xml:space="preserve">שיטות </w:t>
      </w:r>
    </w:p>
    <w:p w14:paraId="3BB4B35F" w14:textId="16D52516" w:rsidR="007E2518" w:rsidRPr="00973A9B" w:rsidRDefault="007E2518" w:rsidP="007E2518">
      <w:pPr>
        <w:jc w:val="both"/>
        <w:rPr>
          <w:rFonts w:asciiTheme="minorBidi" w:hAnsiTheme="minorBidi"/>
          <w:rtl/>
        </w:rPr>
      </w:pPr>
      <w:r w:rsidRPr="00973A9B">
        <w:rPr>
          <w:rFonts w:asciiTheme="minorBidi" w:hAnsiTheme="minorBidi"/>
          <w:rtl/>
        </w:rPr>
        <w:t>הבעיה איתה מנסים החוקרים להתמודד היא בעיה מוכרת אשר יכולה להיפתר במגוון שיטות. ישנם השיטות "הקלאסיות", אשר משתמשות בפילטרים ושערוך פונקציית הטשטוש. ישנם שיטות בהם משערכים את פונקציית הטשטוש על ידי למידה ולאחר מכן מסננים באמצעותה בעזרת פילטרים מוכרים. בשנים האחרונות ישנו דגש גדול על שימוש בשיטות למידה להסרת טשטוש מתמונות בצורה עיוורת (ללא ידע מוקדם על התמונה).</w:t>
      </w:r>
    </w:p>
    <w:p w14:paraId="36A4996C" w14:textId="63D05DAF"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שיטות קיימות</w:t>
      </w:r>
    </w:p>
    <w:p w14:paraId="792C140C" w14:textId="77777777" w:rsidR="00D35DDD" w:rsidRDefault="00D35DDD" w:rsidP="00D35DDD">
      <w:pPr>
        <w:jc w:val="both"/>
        <w:rPr>
          <w:rFonts w:asciiTheme="minorBidi" w:hAnsiTheme="minorBidi"/>
          <w:rtl/>
        </w:rPr>
      </w:pPr>
      <w:r w:rsidRPr="00973A9B">
        <w:rPr>
          <w:rFonts w:asciiTheme="minorBidi" w:hAnsiTheme="minorBidi"/>
          <w:rtl/>
        </w:rPr>
        <w:t xml:space="preserve">ההתמקדות הנפוצה כיום במחקרים היא בשחזור תמונות ללא ידיעה של פונקציית המריחה, שיטה זו מכונה "תיקון טשטוש עיוור". שיטות למידה שונות הוצעו אף הם לתיקון טשטושים בתמונות על ידי שימוש במידע חיצוני בדומה למאמר זה אך לא בהכרח על ידי רשת. </w:t>
      </w:r>
      <w:r w:rsidR="005148FD">
        <w:rPr>
          <w:rFonts w:asciiTheme="minorBidi" w:hAnsiTheme="minorBidi" w:hint="cs"/>
          <w:rtl/>
        </w:rPr>
        <w:t xml:space="preserve">ישנם שיטות רבות לתיקון טשטוש בתמונה, למדנו על כך בהרצאה. פילטר "ווינר" יכול לשמש לתיקון טשטוש עם צירוף ידע מוקדם או שערוך פונקציית הטשטוש במערכת. שימוש בלמידה של פונקציית הטשטוש ולאחר מכן להשתמש בפילטרים. נעשו מחקרים לפני המחקר הזה על תיקון טשטוש באמצעות רשת מסוג </w:t>
      </w:r>
      <w:r w:rsidR="005148FD">
        <w:rPr>
          <w:rFonts w:asciiTheme="minorBidi" w:hAnsiTheme="minorBidi" w:hint="cs"/>
        </w:rPr>
        <w:t>CNN</w:t>
      </w:r>
      <w:r w:rsidR="005148FD">
        <w:rPr>
          <w:rFonts w:asciiTheme="minorBidi" w:hAnsiTheme="minorBidi" w:hint="cs"/>
          <w:rtl/>
        </w:rPr>
        <w:t>. פילטרים הופכיים ידועים בשימוש עבור לוחות רישוי בהם הטשטוש הוא העיקר והרעש פחות גורם משפיע.</w:t>
      </w:r>
      <w:r>
        <w:rPr>
          <w:rFonts w:asciiTheme="minorBidi" w:hAnsiTheme="minorBidi" w:hint="cs"/>
          <w:rtl/>
        </w:rPr>
        <w:t xml:space="preserve"> </w:t>
      </w:r>
    </w:p>
    <w:p w14:paraId="639E8F16" w14:textId="520D6CF8"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השיטה המוצעת</w:t>
      </w:r>
      <w:r w:rsidR="00497934" w:rsidRPr="00973A9B">
        <w:rPr>
          <w:rFonts w:asciiTheme="minorBidi" w:hAnsiTheme="minorBidi" w:cstheme="minorBidi"/>
        </w:rPr>
        <w:t xml:space="preserve"> </w:t>
      </w:r>
      <w:r w:rsidR="00497934" w:rsidRPr="00973A9B">
        <w:rPr>
          <w:rFonts w:asciiTheme="minorBidi" w:hAnsiTheme="minorBidi" w:cstheme="minorBidi"/>
          <w:rtl/>
        </w:rPr>
        <w:t xml:space="preserve"> במאמר</w:t>
      </w:r>
    </w:p>
    <w:p w14:paraId="392218FA" w14:textId="721FF945" w:rsidR="00D35DDD" w:rsidRDefault="00D35DDD" w:rsidP="00D35DDD">
      <w:pPr>
        <w:jc w:val="both"/>
        <w:rPr>
          <w:rFonts w:asciiTheme="minorBidi" w:hAnsiTheme="minorBidi"/>
          <w:rtl/>
        </w:rPr>
      </w:pPr>
      <w:r w:rsidRPr="00973A9B">
        <w:rPr>
          <w:rFonts w:asciiTheme="minorBidi" w:hAnsiTheme="minorBidi"/>
          <w:rtl/>
        </w:rPr>
        <w:t>המאמר מציע שיטה לתיקון טשטושים הנובעים ממספר גורמים שונים כמו תנועה של האובייקט, מיקוד לא נכון של העדשה, רעידה של המצלמה וכדומה.</w:t>
      </w:r>
      <w:r>
        <w:rPr>
          <w:rFonts w:asciiTheme="minorBidi" w:hAnsiTheme="minorBidi" w:hint="cs"/>
          <w:rtl/>
        </w:rPr>
        <w:t xml:space="preserve"> </w:t>
      </w:r>
      <w:r w:rsidRPr="00973A9B">
        <w:rPr>
          <w:rFonts w:asciiTheme="minorBidi" w:hAnsiTheme="minorBidi"/>
          <w:rtl/>
        </w:rPr>
        <w:t>הבעיה שכותבי המאמר הנוכחי טוענים שיש במחקרים אחרים היא שהפתרון והפרמטרים של כל משקול קרנל תנועה הם בדרך כלל זהים.</w:t>
      </w:r>
    </w:p>
    <w:p w14:paraId="65423485" w14:textId="77744993" w:rsidR="008B6091" w:rsidRPr="00973A9B" w:rsidRDefault="00D35DDD" w:rsidP="00D35DDD">
      <w:pPr>
        <w:jc w:val="both"/>
        <w:rPr>
          <w:rFonts w:asciiTheme="minorBidi" w:hAnsiTheme="minorBidi"/>
          <w:rtl/>
        </w:rPr>
      </w:pPr>
      <w:r w:rsidRPr="00973A9B">
        <w:rPr>
          <w:rFonts w:asciiTheme="minorBidi" w:hAnsiTheme="minorBidi"/>
          <w:rtl/>
        </w:rPr>
        <w:t>המטרה היא לשחזר את התמונה כך שתתקבל תמונה חדשה וחדה. הכיוון של המחקר הוא תיקון טשטוש בתמונה יחידה בצורה כזו שמשחזרים את התמונה החדה בעזרת מעבר בין רזולוציות שונות מהקטנות לגדולות.</w:t>
      </w:r>
      <w:r>
        <w:rPr>
          <w:rFonts w:asciiTheme="minorBidi" w:hAnsiTheme="minorBidi" w:hint="cs"/>
          <w:rtl/>
        </w:rPr>
        <w:t xml:space="preserve"> </w:t>
      </w:r>
      <w:r w:rsidR="00960DFD" w:rsidRPr="00973A9B">
        <w:rPr>
          <w:rFonts w:asciiTheme="minorBidi" w:hAnsiTheme="minorBidi"/>
          <w:rtl/>
        </w:rPr>
        <w:t xml:space="preserve">השיטה המוצעת היא שימוש ברשת נוירונים אשר מקבלת </w:t>
      </w:r>
      <w:r w:rsidR="00497934" w:rsidRPr="00973A9B">
        <w:rPr>
          <w:rFonts w:asciiTheme="minorBidi" w:hAnsiTheme="minorBidi"/>
          <w:rtl/>
        </w:rPr>
        <w:t>תמונות</w:t>
      </w:r>
      <w:r w:rsidR="00960DFD" w:rsidRPr="00973A9B">
        <w:rPr>
          <w:rFonts w:asciiTheme="minorBidi" w:hAnsiTheme="minorBidi"/>
          <w:rtl/>
        </w:rPr>
        <w:t xml:space="preserve"> בגודל מסוים</w:t>
      </w:r>
      <w:r w:rsidR="000D3696" w:rsidRPr="00973A9B">
        <w:rPr>
          <w:rFonts w:asciiTheme="minorBidi" w:hAnsiTheme="minorBidi"/>
          <w:rtl/>
        </w:rPr>
        <w:t xml:space="preserve"> (במקרה הזה רצף של תמונות)</w:t>
      </w:r>
      <w:r w:rsidR="00497934" w:rsidRPr="00973A9B">
        <w:rPr>
          <w:rFonts w:asciiTheme="minorBidi" w:hAnsiTheme="minorBidi"/>
          <w:rtl/>
        </w:rPr>
        <w:t>,</w:t>
      </w:r>
      <w:r w:rsidR="00960DFD" w:rsidRPr="00973A9B">
        <w:rPr>
          <w:rFonts w:asciiTheme="minorBidi" w:hAnsiTheme="minorBidi"/>
          <w:rtl/>
        </w:rPr>
        <w:t xml:space="preserve"> מקטינה אות</w:t>
      </w:r>
      <w:r w:rsidR="00497934" w:rsidRPr="00973A9B">
        <w:rPr>
          <w:rFonts w:asciiTheme="minorBidi" w:hAnsiTheme="minorBidi"/>
          <w:rtl/>
        </w:rPr>
        <w:t>ם</w:t>
      </w:r>
      <w:r w:rsidR="00960DFD" w:rsidRPr="00973A9B">
        <w:rPr>
          <w:rFonts w:asciiTheme="minorBidi" w:hAnsiTheme="minorBidi"/>
          <w:rtl/>
        </w:rPr>
        <w:t xml:space="preserve"> ומ</w:t>
      </w:r>
      <w:r w:rsidR="00497934" w:rsidRPr="00973A9B">
        <w:rPr>
          <w:rFonts w:asciiTheme="minorBidi" w:hAnsiTheme="minorBidi"/>
          <w:rtl/>
        </w:rPr>
        <w:t>חלקת אותם ל</w:t>
      </w:r>
      <w:r w:rsidR="00960DFD" w:rsidRPr="00973A9B">
        <w:rPr>
          <w:rFonts w:asciiTheme="minorBidi" w:hAnsiTheme="minorBidi"/>
          <w:rtl/>
        </w:rPr>
        <w:t xml:space="preserve">3 </w:t>
      </w:r>
      <w:r w:rsidR="00497934" w:rsidRPr="00973A9B">
        <w:rPr>
          <w:rFonts w:asciiTheme="minorBidi" w:hAnsiTheme="minorBidi"/>
          <w:rtl/>
        </w:rPr>
        <w:t>קני מידה שונים ("סקלות")</w:t>
      </w:r>
      <w:r w:rsidR="00960DFD" w:rsidRPr="00973A9B">
        <w:rPr>
          <w:rFonts w:asciiTheme="minorBidi" w:hAnsiTheme="minorBidi"/>
          <w:rtl/>
        </w:rPr>
        <w:t xml:space="preserve"> של גודל התמונה</w:t>
      </w:r>
      <w:r w:rsidR="000D3696" w:rsidRPr="00973A9B">
        <w:rPr>
          <w:rFonts w:asciiTheme="minorBidi" w:hAnsiTheme="minorBidi"/>
          <w:rtl/>
        </w:rPr>
        <w:t>, שיטת הפירמידה היא כלי מוכר בשיטות ומשימות שחזור מטשטוש או יצירת תמונות [</w:t>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_Ref61016801 \w \h \d " ," </w:instrText>
      </w:r>
      <w:r w:rsidR="00973A9B">
        <w:rPr>
          <w:rFonts w:asciiTheme="minorBidi" w:hAnsiTheme="minorBidi"/>
        </w:rPr>
        <w:instrText xml:space="preserve"> \* MERGEFORMAT </w:instrText>
      </w:r>
      <w:r w:rsidR="005A6C5A" w:rsidRPr="00973A9B">
        <w:rPr>
          <w:rFonts w:asciiTheme="minorBidi" w:hAnsiTheme="minorBidi"/>
        </w:rPr>
      </w:r>
      <w:r w:rsidR="005A6C5A" w:rsidRPr="00973A9B">
        <w:rPr>
          <w:rFonts w:asciiTheme="minorBidi" w:hAnsiTheme="minorBidi"/>
        </w:rPr>
        <w:fldChar w:fldCharType="separate"/>
      </w:r>
      <w:r w:rsidR="006774EB">
        <w:rPr>
          <w:rFonts w:asciiTheme="minorBidi" w:hAnsiTheme="minorBidi"/>
          <w:cs/>
        </w:rPr>
        <w:t>‎</w:t>
      </w:r>
      <w:r w:rsidR="006774EB">
        <w:rPr>
          <w:rFonts w:asciiTheme="minorBidi" w:hAnsiTheme="minorBidi"/>
        </w:rPr>
        <w:t>9</w:t>
      </w:r>
      <w:r w:rsidR="005A6C5A" w:rsidRPr="00973A9B">
        <w:rPr>
          <w:rFonts w:asciiTheme="minorBidi" w:hAnsiTheme="minorBidi"/>
        </w:rPr>
        <w:fldChar w:fldCharType="end"/>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_Ref62819848 \w \h \d " ," </w:instrText>
      </w:r>
      <w:r w:rsidR="00973A9B">
        <w:rPr>
          <w:rFonts w:asciiTheme="minorBidi" w:hAnsiTheme="minorBidi"/>
        </w:rPr>
        <w:instrText xml:space="preserve"> \* MERGEFORMAT </w:instrText>
      </w:r>
      <w:r w:rsidR="005A6C5A" w:rsidRPr="00973A9B">
        <w:rPr>
          <w:rFonts w:asciiTheme="minorBidi" w:hAnsiTheme="minorBidi"/>
        </w:rPr>
      </w:r>
      <w:r w:rsidR="005A6C5A" w:rsidRPr="00973A9B">
        <w:rPr>
          <w:rFonts w:asciiTheme="minorBidi" w:hAnsiTheme="minorBidi"/>
        </w:rPr>
        <w:fldChar w:fldCharType="separate"/>
      </w:r>
      <w:r w:rsidR="006774EB">
        <w:rPr>
          <w:rFonts w:asciiTheme="minorBidi" w:hAnsiTheme="minorBidi"/>
          <w:cs/>
        </w:rPr>
        <w:t>‎</w:t>
      </w:r>
      <w:r w:rsidR="006774EB">
        <w:rPr>
          <w:rFonts w:asciiTheme="minorBidi" w:hAnsiTheme="minorBidi"/>
        </w:rPr>
        <w:t>4</w:t>
      </w:r>
      <w:r w:rsidR="005A6C5A" w:rsidRPr="00973A9B">
        <w:rPr>
          <w:rFonts w:asciiTheme="minorBidi" w:hAnsiTheme="minorBidi"/>
        </w:rPr>
        <w:fldChar w:fldCharType="end"/>
      </w:r>
      <w:r w:rsidR="00960DFD" w:rsidRPr="00973A9B">
        <w:rPr>
          <w:rFonts w:asciiTheme="minorBidi" w:hAnsiTheme="minorBidi"/>
          <w:rtl/>
        </w:rPr>
        <w:t xml:space="preserve">. כלומר יש כאן מעין </w:t>
      </w:r>
      <w:r w:rsidR="00497934" w:rsidRPr="00973A9B">
        <w:rPr>
          <w:rFonts w:asciiTheme="minorBidi" w:hAnsiTheme="minorBidi"/>
          <w:rtl/>
        </w:rPr>
        <w:t xml:space="preserve">תהליך </w:t>
      </w:r>
      <w:r w:rsidR="00960DFD" w:rsidRPr="00973A9B">
        <w:rPr>
          <w:rFonts w:asciiTheme="minorBidi" w:hAnsiTheme="minorBidi"/>
          <w:rtl/>
        </w:rPr>
        <w:t>פירמידה בשינוי גודל התמונה</w:t>
      </w:r>
      <w:r w:rsidR="00497934" w:rsidRPr="00973A9B">
        <w:rPr>
          <w:rFonts w:asciiTheme="minorBidi" w:hAnsiTheme="minorBidi"/>
          <w:rtl/>
        </w:rPr>
        <w:t xml:space="preserve"> תוך כדי </w:t>
      </w:r>
      <w:r w:rsidR="000D3696" w:rsidRPr="00973A9B">
        <w:rPr>
          <w:rFonts w:asciiTheme="minorBidi" w:hAnsiTheme="minorBidi"/>
          <w:rtl/>
        </w:rPr>
        <w:t>ניבוי</w:t>
      </w:r>
      <w:r w:rsidR="00960DFD" w:rsidRPr="00973A9B">
        <w:rPr>
          <w:rFonts w:asciiTheme="minorBidi" w:hAnsiTheme="minorBidi"/>
          <w:rtl/>
        </w:rPr>
        <w:t xml:space="preserve"> של תמונה חדה מתמונה מטושטשת מכל </w:t>
      </w:r>
      <w:r w:rsidR="00497934" w:rsidRPr="00973A9B">
        <w:rPr>
          <w:rFonts w:asciiTheme="minorBidi" w:hAnsiTheme="minorBidi"/>
          <w:rtl/>
        </w:rPr>
        <w:t>קנה מידה</w:t>
      </w:r>
      <w:r w:rsidR="00960DFD" w:rsidRPr="00973A9B">
        <w:rPr>
          <w:rFonts w:asciiTheme="minorBidi" w:hAnsiTheme="minorBidi"/>
          <w:rtl/>
        </w:rPr>
        <w:t xml:space="preserve"> כתת משימה.</w:t>
      </w:r>
      <w:r w:rsidR="00497934" w:rsidRPr="00973A9B">
        <w:rPr>
          <w:rFonts w:asciiTheme="minorBidi" w:hAnsiTheme="minorBidi"/>
          <w:rtl/>
        </w:rPr>
        <w:t xml:space="preserve"> </w:t>
      </w:r>
      <w:r w:rsidR="000D3696" w:rsidRPr="00973A9B">
        <w:rPr>
          <w:rFonts w:asciiTheme="minorBidi" w:hAnsiTheme="minorBidi"/>
          <w:rtl/>
        </w:rPr>
        <w:t xml:space="preserve">בין כל קנה מידה לקנה מידה ישנו חיבור של הפלט מהקנה מידה הקודם אל הקלט של הקנה מידה החדש (הפלט מהקנה מידה קודם עובר הגדלה כך שיתאים לרזולוציה של קנה המידה החדש בעזרת אינטרפולציה בי-לינארית).  </w:t>
      </w:r>
    </w:p>
    <w:p w14:paraId="45CC4CEC" w14:textId="7F0F199F" w:rsidR="00EB0C87" w:rsidRPr="00973A9B" w:rsidRDefault="00324827" w:rsidP="00C54BA1">
      <w:pPr>
        <w:jc w:val="both"/>
        <w:rPr>
          <w:rFonts w:asciiTheme="minorBidi" w:hAnsiTheme="minorBidi"/>
          <w:rtl/>
        </w:rPr>
      </w:pPr>
      <w:r w:rsidRPr="00973A9B">
        <w:rPr>
          <w:rFonts w:asciiTheme="minorBidi" w:hAnsiTheme="minorBidi"/>
          <w:rtl/>
        </w:rPr>
        <w:t xml:space="preserve">החוקרים מציעים שימוש בשיטת הפירמידה בשילוב עם רשת מסוג </w:t>
      </w:r>
      <w:r w:rsidRPr="00973A9B">
        <w:rPr>
          <w:rFonts w:asciiTheme="minorBidi" w:hAnsiTheme="minorBidi"/>
        </w:rPr>
        <w:t>RNN</w:t>
      </w:r>
      <w:r w:rsidRPr="00973A9B">
        <w:rPr>
          <w:rFonts w:asciiTheme="minorBidi" w:hAnsiTheme="minorBidi"/>
          <w:rtl/>
        </w:rPr>
        <w:t xml:space="preserve"> </w:t>
      </w:r>
      <w:r w:rsidR="00973A9B">
        <w:rPr>
          <w:rFonts w:asciiTheme="minorBidi" w:hAnsiTheme="minorBidi" w:hint="cs"/>
          <w:rtl/>
        </w:rPr>
        <w:t>(</w:t>
      </w:r>
      <w:r w:rsidR="009B58E6">
        <w:rPr>
          <w:rFonts w:asciiTheme="minorBidi" w:hAnsiTheme="minorBidi"/>
          <w:rtl/>
        </w:rPr>
        <w:fldChar w:fldCharType="begin"/>
      </w:r>
      <w:r w:rsidR="009B58E6">
        <w:rPr>
          <w:rFonts w:asciiTheme="minorBidi" w:hAnsiTheme="minorBidi"/>
          <w:rtl/>
        </w:rPr>
        <w:instrText xml:space="preserve"> </w:instrText>
      </w:r>
      <w:r w:rsidR="009B58E6">
        <w:rPr>
          <w:rFonts w:asciiTheme="minorBidi" w:hAnsiTheme="minorBidi" w:hint="cs"/>
        </w:rPr>
        <w:instrText>REF</w:instrText>
      </w:r>
      <w:r w:rsidR="009B58E6">
        <w:rPr>
          <w:rFonts w:asciiTheme="minorBidi" w:hAnsiTheme="minorBidi" w:hint="cs"/>
          <w:rtl/>
        </w:rPr>
        <w:instrText xml:space="preserve"> _</w:instrText>
      </w:r>
      <w:r w:rsidR="009B58E6">
        <w:rPr>
          <w:rFonts w:asciiTheme="minorBidi" w:hAnsiTheme="minorBidi" w:hint="cs"/>
        </w:rPr>
        <w:instrText>Ref62912111 \h</w:instrText>
      </w:r>
      <w:r w:rsidR="009B58E6">
        <w:rPr>
          <w:rFonts w:asciiTheme="minorBidi" w:hAnsiTheme="minorBidi"/>
          <w:rtl/>
        </w:rPr>
        <w:instrText xml:space="preserve"> </w:instrText>
      </w:r>
      <w:r w:rsidR="009B58E6">
        <w:rPr>
          <w:rFonts w:asciiTheme="minorBidi" w:hAnsiTheme="minorBidi"/>
          <w:rtl/>
        </w:rPr>
      </w:r>
      <w:r w:rsidR="009B58E6">
        <w:rPr>
          <w:rFonts w:asciiTheme="minorBidi" w:hAnsiTheme="minorBidi"/>
          <w:rtl/>
        </w:rPr>
        <w:fldChar w:fldCharType="separate"/>
      </w:r>
      <w:r w:rsidR="006774EB" w:rsidRPr="00973A9B">
        <w:rPr>
          <w:rFonts w:asciiTheme="minorBidi" w:hAnsiTheme="minorBidi"/>
        </w:rPr>
        <w:t>Recurrent Neural Network</w:t>
      </w:r>
      <w:r w:rsidR="009B58E6">
        <w:rPr>
          <w:rFonts w:asciiTheme="minorBidi" w:hAnsiTheme="minorBidi"/>
          <w:rtl/>
        </w:rPr>
        <w:fldChar w:fldCharType="end"/>
      </w:r>
      <w:r w:rsidRPr="00973A9B">
        <w:rPr>
          <w:rFonts w:asciiTheme="minorBidi" w:hAnsiTheme="minorBidi"/>
          <w:rtl/>
        </w:rPr>
        <w:t xml:space="preserve">), שיטות קודמות נעשו בעזרת </w:t>
      </w:r>
      <w:r w:rsidRPr="00973A9B">
        <w:rPr>
          <w:rFonts w:asciiTheme="minorBidi" w:hAnsiTheme="minorBidi"/>
        </w:rPr>
        <w:t>CNN</w:t>
      </w:r>
      <w:r w:rsidRPr="00973A9B">
        <w:rPr>
          <w:rFonts w:asciiTheme="minorBidi" w:hAnsiTheme="minorBidi"/>
          <w:rtl/>
        </w:rPr>
        <w:t xml:space="preserve"> (</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Ref62912311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6774EB">
        <w:rPr>
          <w:rFonts w:asciiTheme="minorBidi" w:hAnsiTheme="minorBidi"/>
        </w:rPr>
        <w:t>Convolutional Neural Networks</w:t>
      </w:r>
      <w:r w:rsidR="00AD38EB">
        <w:rPr>
          <w:rFonts w:asciiTheme="minorBidi" w:hAnsiTheme="minorBidi"/>
        </w:rPr>
        <w:fldChar w:fldCharType="end"/>
      </w:r>
      <w:r w:rsidRPr="00973A9B">
        <w:rPr>
          <w:rFonts w:asciiTheme="minorBidi" w:hAnsiTheme="minorBidi"/>
          <w:rtl/>
        </w:rPr>
        <w:t>)</w:t>
      </w:r>
      <w:r w:rsidR="008B6091" w:rsidRPr="00973A9B">
        <w:rPr>
          <w:rFonts w:asciiTheme="minorBidi" w:hAnsiTheme="minorBidi"/>
          <w:rtl/>
        </w:rPr>
        <w:t xml:space="preserve"> ברובם</w:t>
      </w:r>
      <w:r w:rsidRPr="00973A9B">
        <w:rPr>
          <w:rFonts w:asciiTheme="minorBidi" w:hAnsiTheme="minorBidi"/>
          <w:rtl/>
        </w:rPr>
        <w:t xml:space="preserve">. </w:t>
      </w:r>
      <w:r w:rsidR="00B64158" w:rsidRPr="00973A9B">
        <w:rPr>
          <w:rFonts w:asciiTheme="minorBidi" w:hAnsiTheme="minorBidi"/>
          <w:rtl/>
        </w:rPr>
        <w:t>בנוסף ישנו שימוש בארכיטקטורת מקודד-מפענח (</w:t>
      </w:r>
      <w:r w:rsidR="00B64158" w:rsidRPr="00973A9B">
        <w:rPr>
          <w:rFonts w:asciiTheme="minorBidi" w:hAnsiTheme="minorBidi"/>
        </w:rPr>
        <w:t>Encoder-Decoder</w:t>
      </w:r>
      <w:r w:rsidR="00B64158" w:rsidRPr="00973A9B">
        <w:rPr>
          <w:rFonts w:asciiTheme="minorBidi" w:hAnsiTheme="minorBidi"/>
          <w:rtl/>
        </w:rPr>
        <w:t>)</w:t>
      </w:r>
      <w:r w:rsidR="008B6091" w:rsidRPr="00973A9B">
        <w:rPr>
          <w:rFonts w:asciiTheme="minorBidi" w:hAnsiTheme="minorBidi"/>
          <w:rtl/>
        </w:rPr>
        <w:t xml:space="preserve"> שידועה בשימושה </w:t>
      </w:r>
      <w:r w:rsidR="00D27026" w:rsidRPr="00973A9B">
        <w:rPr>
          <w:rFonts w:asciiTheme="minorBidi" w:hAnsiTheme="minorBidi"/>
          <w:rtl/>
        </w:rPr>
        <w:t>בבעיות הפוכות</w:t>
      </w:r>
      <w:r w:rsidR="00753E7A" w:rsidRPr="00973A9B">
        <w:rPr>
          <w:rFonts w:asciiTheme="minorBidi" w:hAnsiTheme="minorBidi"/>
          <w:rtl/>
        </w:rPr>
        <w:t xml:space="preserve"> [</w:t>
      </w:r>
      <w:r w:rsidR="00C54BA1">
        <w:rPr>
          <w:rFonts w:asciiTheme="minorBidi" w:hAnsiTheme="minorBidi"/>
          <w:rtl/>
        </w:rPr>
        <w:fldChar w:fldCharType="begin"/>
      </w:r>
      <w:r w:rsidR="00C54BA1">
        <w:rPr>
          <w:rFonts w:asciiTheme="minorBidi" w:hAnsiTheme="minorBidi"/>
          <w:rtl/>
        </w:rPr>
        <w:instrText xml:space="preserve"> </w:instrText>
      </w:r>
      <w:r w:rsidR="00C54BA1">
        <w:rPr>
          <w:rFonts w:asciiTheme="minorBidi" w:hAnsiTheme="minorBidi"/>
        </w:rPr>
        <w:instrText>REF</w:instrText>
      </w:r>
      <w:r w:rsidR="00C54BA1">
        <w:rPr>
          <w:rFonts w:asciiTheme="minorBidi" w:hAnsiTheme="minorBidi"/>
          <w:rtl/>
        </w:rPr>
        <w:instrText xml:space="preserve"> _</w:instrText>
      </w:r>
      <w:r w:rsidR="00C54BA1">
        <w:rPr>
          <w:rFonts w:asciiTheme="minorBidi" w:hAnsiTheme="minorBidi"/>
        </w:rPr>
        <w:instrText>Ref62985846 \r \h</w:instrText>
      </w:r>
      <w:r w:rsidR="00C54BA1">
        <w:rPr>
          <w:rFonts w:asciiTheme="minorBidi" w:hAnsiTheme="minorBidi"/>
          <w:rtl/>
        </w:rPr>
        <w:instrText xml:space="preserve"> </w:instrText>
      </w:r>
      <w:r w:rsidR="00C54BA1">
        <w:rPr>
          <w:rFonts w:asciiTheme="minorBidi" w:hAnsiTheme="minorBidi"/>
          <w:rtl/>
        </w:rPr>
      </w:r>
      <w:r w:rsidR="00C54BA1">
        <w:rPr>
          <w:rFonts w:asciiTheme="minorBidi" w:hAnsiTheme="minorBidi"/>
          <w:rtl/>
        </w:rPr>
        <w:fldChar w:fldCharType="separate"/>
      </w:r>
      <w:r w:rsidR="00C54BA1">
        <w:rPr>
          <w:rFonts w:asciiTheme="minorBidi" w:hAnsiTheme="minorBidi"/>
          <w:cs/>
        </w:rPr>
        <w:t>‎</w:t>
      </w:r>
      <w:r w:rsidR="00C54BA1">
        <w:rPr>
          <w:rFonts w:asciiTheme="minorBidi" w:hAnsiTheme="minorBidi"/>
        </w:rPr>
        <w:t>11</w:t>
      </w:r>
      <w:r w:rsidR="00C54BA1">
        <w:rPr>
          <w:rFonts w:asciiTheme="minorBidi" w:hAnsiTheme="minorBidi"/>
          <w:rtl/>
        </w:rPr>
        <w:fldChar w:fldCharType="end"/>
      </w:r>
      <w:r w:rsidR="000D19CC" w:rsidRPr="00973A9B">
        <w:rPr>
          <w:rFonts w:asciiTheme="minorBidi" w:hAnsiTheme="minorBidi"/>
          <w:rtl/>
        </w:rPr>
        <w:fldChar w:fldCharType="begin"/>
      </w:r>
      <w:r w:rsidR="000D19CC" w:rsidRPr="00973A9B">
        <w:rPr>
          <w:rFonts w:asciiTheme="minorBidi" w:hAnsiTheme="minorBidi"/>
          <w:rtl/>
        </w:rPr>
        <w:instrText xml:space="preserve"> </w:instrText>
      </w:r>
      <w:r w:rsidR="000D19CC" w:rsidRPr="00973A9B">
        <w:rPr>
          <w:rFonts w:asciiTheme="minorBidi" w:hAnsiTheme="minorBidi"/>
        </w:rPr>
        <w:instrText>REF</w:instrText>
      </w:r>
      <w:r w:rsidR="000D19CC" w:rsidRPr="00973A9B">
        <w:rPr>
          <w:rFonts w:asciiTheme="minorBidi" w:hAnsiTheme="minorBidi"/>
          <w:rtl/>
        </w:rPr>
        <w:instrText xml:space="preserve"> _</w:instrText>
      </w:r>
      <w:r w:rsidR="000D19CC" w:rsidRPr="00973A9B">
        <w:rPr>
          <w:rFonts w:asciiTheme="minorBidi" w:hAnsiTheme="minorBidi"/>
        </w:rPr>
        <w:instrText>Ref62838745 \w \h</w:instrText>
      </w:r>
      <w:r w:rsidR="000D19CC" w:rsidRPr="00973A9B">
        <w:rPr>
          <w:rFonts w:asciiTheme="minorBidi" w:hAnsiTheme="minorBidi"/>
          <w:rtl/>
        </w:rPr>
        <w:instrText xml:space="preserve">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0D19CC" w:rsidRPr="00973A9B">
        <w:rPr>
          <w:rFonts w:asciiTheme="minorBidi" w:hAnsiTheme="minorBidi"/>
          <w:rtl/>
        </w:rPr>
        <w:fldChar w:fldCharType="separate"/>
      </w:r>
      <w:r w:rsidR="000D19CC" w:rsidRPr="00973A9B">
        <w:rPr>
          <w:rFonts w:asciiTheme="minorBidi" w:hAnsiTheme="minorBidi"/>
          <w:rtl/>
        </w:rPr>
        <w:fldChar w:fldCharType="end"/>
      </w:r>
      <w:r w:rsidR="000D19CC" w:rsidRPr="00973A9B">
        <w:rPr>
          <w:rFonts w:asciiTheme="minorBidi" w:hAnsiTheme="minorBidi"/>
          <w:rtl/>
        </w:rPr>
        <w:t>]</w:t>
      </w:r>
      <w:r w:rsidR="00B64158" w:rsidRPr="00973A9B">
        <w:rPr>
          <w:rFonts w:asciiTheme="minorBidi" w:hAnsiTheme="minorBidi"/>
          <w:rtl/>
        </w:rPr>
        <w:t xml:space="preserve">. </w:t>
      </w:r>
      <w:r w:rsidR="006014FD" w:rsidRPr="00973A9B">
        <w:rPr>
          <w:rFonts w:asciiTheme="minorBidi" w:hAnsiTheme="minorBidi"/>
          <w:rtl/>
        </w:rPr>
        <w:t xml:space="preserve">המקודד יוצר מפות מאפיינים של המידע המוזן אליו והמפענח בונה מידע חדש מן מפות המאפיינים שהוזנו אליו מהמקודד. במקרה של המאמר הזה, המקודד בונה מפות מאפיינים של הטשטוש והמפענח ינסה לבנות תמונה מתאימה שאינה מטושטשת בעזרת מפות המאפיינים. </w:t>
      </w:r>
      <w:r w:rsidRPr="00973A9B">
        <w:rPr>
          <w:rFonts w:asciiTheme="minorBidi" w:hAnsiTheme="minorBidi"/>
          <w:rtl/>
        </w:rPr>
        <w:t>ה</w:t>
      </w:r>
      <w:r w:rsidRPr="00973A9B">
        <w:rPr>
          <w:rFonts w:asciiTheme="minorBidi" w:hAnsiTheme="minorBidi"/>
        </w:rPr>
        <w:t>RNN</w:t>
      </w:r>
      <w:r w:rsidRPr="00973A9B">
        <w:rPr>
          <w:rFonts w:asciiTheme="minorBidi" w:hAnsiTheme="minorBidi"/>
          <w:rtl/>
        </w:rPr>
        <w:t xml:space="preserve"> בא פה לידי ביטוי בכך שישנו בלוק </w:t>
      </w:r>
      <w:r w:rsidRPr="00973A9B">
        <w:rPr>
          <w:rFonts w:asciiTheme="minorBidi" w:hAnsiTheme="minorBidi"/>
        </w:rPr>
        <w:t>LSTM</w:t>
      </w:r>
      <w:r w:rsidRPr="00973A9B">
        <w:rPr>
          <w:rFonts w:asciiTheme="minorBidi" w:hAnsiTheme="minorBidi"/>
          <w:rtl/>
        </w:rPr>
        <w:t xml:space="preserve"> </w:t>
      </w:r>
      <w:r w:rsidR="00B64158" w:rsidRPr="00973A9B">
        <w:rPr>
          <w:rFonts w:asciiTheme="minorBidi" w:hAnsiTheme="minorBidi"/>
          <w:rtl/>
        </w:rPr>
        <w:t>(</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Ref62912413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6774EB">
        <w:rPr>
          <w:rFonts w:asciiTheme="minorBidi" w:hAnsiTheme="minorBidi"/>
        </w:rPr>
        <w:t>Long-Short-Term-Memory</w:t>
      </w:r>
      <w:r w:rsidR="00AD38EB">
        <w:rPr>
          <w:rFonts w:asciiTheme="minorBidi" w:hAnsiTheme="minorBidi"/>
        </w:rPr>
        <w:fldChar w:fldCharType="end"/>
      </w:r>
      <w:r w:rsidR="00AD38EB">
        <w:rPr>
          <w:rFonts w:asciiTheme="minorBidi" w:hAnsiTheme="minorBidi" w:hint="cs"/>
          <w:rtl/>
        </w:rPr>
        <w:t xml:space="preserve">) </w:t>
      </w:r>
      <w:r w:rsidRPr="00973A9B">
        <w:rPr>
          <w:rFonts w:asciiTheme="minorBidi" w:hAnsiTheme="minorBidi"/>
          <w:rtl/>
        </w:rPr>
        <w:t>בין ה</w:t>
      </w:r>
      <w:r w:rsidR="00B64158" w:rsidRPr="00973A9B">
        <w:rPr>
          <w:rFonts w:asciiTheme="minorBidi" w:hAnsiTheme="minorBidi"/>
          <w:rtl/>
        </w:rPr>
        <w:t>מקודד והמפענח</w:t>
      </w:r>
      <w:r w:rsidR="002E7DF8" w:rsidRPr="00973A9B">
        <w:rPr>
          <w:rFonts w:asciiTheme="minorBidi" w:hAnsiTheme="minorBidi"/>
          <w:rtl/>
        </w:rPr>
        <w:t xml:space="preserve"> </w:t>
      </w:r>
      <w:r w:rsidR="00EB0C87" w:rsidRPr="00973A9B">
        <w:rPr>
          <w:rFonts w:asciiTheme="minorBidi" w:hAnsiTheme="minorBidi"/>
          <w:rtl/>
        </w:rPr>
        <w:t>בנוסף ל</w:t>
      </w:r>
      <w:r w:rsidR="002E7DF8" w:rsidRPr="00973A9B">
        <w:rPr>
          <w:rFonts w:asciiTheme="minorBidi" w:hAnsiTheme="minorBidi"/>
          <w:rtl/>
        </w:rPr>
        <w:t>שימוש בפלט מהקנה המידה הקודם כקלט נוסף עבור הקנה מידה הבא, הבלוק בעצם יוצר סוג של שיתוף פרמטרים בין קני המידה השונים</w:t>
      </w:r>
      <w:r w:rsidR="00B64158" w:rsidRPr="00973A9B">
        <w:rPr>
          <w:rFonts w:asciiTheme="minorBidi" w:hAnsiTheme="minorBidi"/>
          <w:rtl/>
        </w:rPr>
        <w:t>.</w:t>
      </w:r>
      <w:r w:rsidR="002E7DF8" w:rsidRPr="00973A9B">
        <w:rPr>
          <w:rFonts w:asciiTheme="minorBidi" w:hAnsiTheme="minorBidi"/>
          <w:rtl/>
        </w:rPr>
        <w:t xml:space="preserve"> </w:t>
      </w:r>
      <w:r w:rsidR="00D40041" w:rsidRPr="00973A9B">
        <w:rPr>
          <w:rFonts w:asciiTheme="minorBidi" w:hAnsiTheme="minorBidi"/>
          <w:rtl/>
        </w:rPr>
        <w:t xml:space="preserve">כלומר </w:t>
      </w:r>
      <w:r w:rsidR="00D42968" w:rsidRPr="00973A9B">
        <w:rPr>
          <w:rFonts w:asciiTheme="minorBidi" w:hAnsiTheme="minorBidi"/>
          <w:rtl/>
        </w:rPr>
        <w:t xml:space="preserve">בין כל קנה מידה לקנה מידה </w:t>
      </w:r>
      <w:r w:rsidR="00D40041" w:rsidRPr="00973A9B">
        <w:rPr>
          <w:rFonts w:asciiTheme="minorBidi" w:hAnsiTheme="minorBidi"/>
          <w:rtl/>
        </w:rPr>
        <w:t>מתקיים</w:t>
      </w:r>
      <w:r w:rsidR="00D42968" w:rsidRPr="00973A9B">
        <w:rPr>
          <w:rFonts w:asciiTheme="minorBidi" w:hAnsiTheme="minorBidi"/>
          <w:rtl/>
        </w:rPr>
        <w:t xml:space="preserve"> שיתוף פרמטרים, זה לא מתרחש בדרך כלל ב</w:t>
      </w:r>
      <w:r w:rsidR="00D42968" w:rsidRPr="00973A9B">
        <w:rPr>
          <w:rFonts w:asciiTheme="minorBidi" w:hAnsiTheme="minorBidi"/>
        </w:rPr>
        <w:t>CNN</w:t>
      </w:r>
      <w:r w:rsidR="00D42968" w:rsidRPr="00973A9B">
        <w:rPr>
          <w:rFonts w:asciiTheme="minorBidi" w:hAnsiTheme="minorBidi"/>
          <w:rtl/>
        </w:rPr>
        <w:t xml:space="preserve"> ויכול לעזור לאימון מהיר ויעיל יותר של הפרמטרים. היתרון שנוצר מכךהוא שניתן לחלוק את הפרמטרים של כל "הסקלות" ולא לחשב פרמטרים שונים עבור כל סקלה וכך לחסוך </w:t>
      </w:r>
      <w:r w:rsidR="00EB0C87" w:rsidRPr="00973A9B">
        <w:rPr>
          <w:rFonts w:asciiTheme="minorBidi" w:hAnsiTheme="minorBidi"/>
          <w:rtl/>
        </w:rPr>
        <w:t xml:space="preserve">זיכרון, </w:t>
      </w:r>
      <w:r w:rsidR="00D42968" w:rsidRPr="00973A9B">
        <w:rPr>
          <w:rFonts w:asciiTheme="minorBidi" w:hAnsiTheme="minorBidi"/>
          <w:rtl/>
        </w:rPr>
        <w:t>זמן אימון</w:t>
      </w:r>
      <w:r w:rsidR="00EB0C87" w:rsidRPr="00973A9B">
        <w:rPr>
          <w:rFonts w:asciiTheme="minorBidi" w:hAnsiTheme="minorBidi"/>
          <w:rtl/>
        </w:rPr>
        <w:t xml:space="preserve"> וזמן ניבוי</w:t>
      </w:r>
      <w:r w:rsidR="00D42968" w:rsidRPr="00973A9B">
        <w:rPr>
          <w:rFonts w:asciiTheme="minorBidi" w:hAnsiTheme="minorBidi"/>
          <w:rtl/>
        </w:rPr>
        <w:t xml:space="preserve">. </w:t>
      </w:r>
    </w:p>
    <w:p w14:paraId="64F4C274" w14:textId="201F303F" w:rsidR="00C22FBF" w:rsidRPr="00973A9B" w:rsidRDefault="004376E7" w:rsidP="00C22FBF">
      <w:pPr>
        <w:jc w:val="both"/>
        <w:rPr>
          <w:rFonts w:asciiTheme="minorBidi" w:hAnsiTheme="minorBidi"/>
          <w:color w:val="000000"/>
          <w:rtl/>
        </w:rPr>
      </w:pPr>
      <w:r w:rsidRPr="00973A9B">
        <w:rPr>
          <w:rFonts w:asciiTheme="minorBidi" w:hAnsiTheme="minorBidi"/>
          <w:rtl/>
        </w:rPr>
        <w:lastRenderedPageBreak/>
        <w:t xml:space="preserve">המקודד-מפענח שהחוקרים משתמשים בו </w:t>
      </w:r>
      <w:r w:rsidR="00E17306" w:rsidRPr="00973A9B">
        <w:rPr>
          <w:rFonts w:asciiTheme="minorBidi" w:hAnsiTheme="minorBidi"/>
          <w:rtl/>
        </w:rPr>
        <w:t>עושה שימו</w:t>
      </w:r>
      <w:r w:rsidRPr="00973A9B">
        <w:rPr>
          <w:rFonts w:asciiTheme="minorBidi" w:hAnsiTheme="minorBidi"/>
          <w:rtl/>
        </w:rPr>
        <w:t>ש ב</w:t>
      </w:r>
      <w:r w:rsidR="001232EB">
        <w:rPr>
          <w:rFonts w:asciiTheme="minorBidi" w:hAnsiTheme="minorBidi"/>
        </w:rPr>
        <w:fldChar w:fldCharType="begin"/>
      </w:r>
      <w:r w:rsidR="001232EB">
        <w:rPr>
          <w:rFonts w:asciiTheme="minorBidi" w:hAnsiTheme="minorBidi"/>
          <w:rtl/>
        </w:rPr>
        <w:instrText xml:space="preserve"> </w:instrText>
      </w:r>
      <w:r w:rsidR="001232EB">
        <w:rPr>
          <w:rFonts w:asciiTheme="minorBidi" w:hAnsiTheme="minorBidi"/>
        </w:rPr>
        <w:instrText>REF</w:instrText>
      </w:r>
      <w:r w:rsidR="001232EB">
        <w:rPr>
          <w:rFonts w:asciiTheme="minorBidi" w:hAnsiTheme="minorBidi"/>
          <w:rtl/>
        </w:rPr>
        <w:instrText xml:space="preserve"> _</w:instrText>
      </w:r>
      <w:r w:rsidR="001232EB">
        <w:rPr>
          <w:rFonts w:asciiTheme="minorBidi" w:hAnsiTheme="minorBidi"/>
        </w:rPr>
        <w:instrText>Ref62912873 \h</w:instrText>
      </w:r>
      <w:r w:rsidR="001232EB">
        <w:rPr>
          <w:rFonts w:asciiTheme="minorBidi" w:hAnsiTheme="minorBidi"/>
          <w:rtl/>
        </w:rPr>
        <w:instrText xml:space="preserve"> </w:instrText>
      </w:r>
      <w:r w:rsidR="001232EB">
        <w:rPr>
          <w:rFonts w:asciiTheme="minorBidi" w:hAnsiTheme="minorBidi"/>
        </w:rPr>
      </w:r>
      <w:r w:rsidR="001232EB">
        <w:rPr>
          <w:rFonts w:asciiTheme="minorBidi" w:hAnsiTheme="minorBidi"/>
        </w:rPr>
        <w:fldChar w:fldCharType="separate"/>
      </w:r>
      <w:r w:rsidR="006774EB" w:rsidRPr="00973A9B">
        <w:rPr>
          <w:rFonts w:asciiTheme="minorBidi" w:hAnsiTheme="minorBidi"/>
        </w:rPr>
        <w:t>ResBlocks</w:t>
      </w:r>
      <w:r w:rsidR="001232EB">
        <w:rPr>
          <w:rFonts w:asciiTheme="minorBidi" w:hAnsiTheme="minorBidi"/>
        </w:rPr>
        <w:fldChar w:fldCharType="end"/>
      </w:r>
      <w:r w:rsidR="001232EB">
        <w:rPr>
          <w:rFonts w:asciiTheme="minorBidi" w:hAnsiTheme="minorBidi" w:hint="cs"/>
          <w:rtl/>
        </w:rPr>
        <w:t xml:space="preserve"> </w:t>
      </w:r>
      <w:r w:rsidRPr="00973A9B">
        <w:rPr>
          <w:rFonts w:asciiTheme="minorBidi" w:hAnsiTheme="minorBidi"/>
          <w:rtl/>
        </w:rPr>
        <w:t xml:space="preserve">אשר עוזרים מאוד </w:t>
      </w:r>
      <w:r w:rsidR="00E17306" w:rsidRPr="00973A9B">
        <w:rPr>
          <w:rFonts w:asciiTheme="minorBidi" w:hAnsiTheme="minorBidi"/>
          <w:rtl/>
        </w:rPr>
        <w:t>להימנע מדיפוזיה</w:t>
      </w:r>
      <w:r w:rsidR="00DB02C2">
        <w:rPr>
          <w:rFonts w:asciiTheme="minorBidi" w:hAnsiTheme="minorBidi" w:hint="cs"/>
          <w:rtl/>
        </w:rPr>
        <w:t xml:space="preserve"> או התפוצצות</w:t>
      </w:r>
      <w:r w:rsidR="00E17306" w:rsidRPr="00973A9B">
        <w:rPr>
          <w:rFonts w:asciiTheme="minorBidi" w:hAnsiTheme="minorBidi"/>
          <w:rtl/>
        </w:rPr>
        <w:t xml:space="preserve"> של גרדיאנטים </w:t>
      </w:r>
      <w:r w:rsidR="004D7B48" w:rsidRPr="00973A9B">
        <w:rPr>
          <w:rFonts w:asciiTheme="minorBidi" w:hAnsiTheme="minorBidi"/>
          <w:rtl/>
        </w:rPr>
        <w:t>ומוביל</w:t>
      </w:r>
      <w:r w:rsidR="00E17306" w:rsidRPr="00973A9B">
        <w:rPr>
          <w:rFonts w:asciiTheme="minorBidi" w:hAnsiTheme="minorBidi"/>
          <w:rtl/>
        </w:rPr>
        <w:t xml:space="preserve"> להתכנסות מהירה וטובה</w:t>
      </w:r>
      <w:r w:rsidR="00DB02C2">
        <w:rPr>
          <w:rFonts w:asciiTheme="minorBidi" w:hAnsiTheme="minorBidi" w:hint="cs"/>
          <w:rtl/>
        </w:rPr>
        <w:t xml:space="preserve"> יותר</w:t>
      </w:r>
      <w:r w:rsidR="008032C4" w:rsidRPr="00973A9B">
        <w:rPr>
          <w:rFonts w:asciiTheme="minorBidi" w:hAnsiTheme="minorBidi"/>
          <w:rtl/>
        </w:rPr>
        <w:t xml:space="preserve"> [</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Ref62837126 \w \h \d</w:instrText>
      </w:r>
      <w:r w:rsidR="0090048B" w:rsidRPr="00973A9B">
        <w:rPr>
          <w:rFonts w:asciiTheme="minorBidi" w:hAnsiTheme="minorBidi"/>
          <w:rtl/>
        </w:rPr>
        <w:instrText xml:space="preserve"> " ,"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r>
      <w:r w:rsidR="0090048B" w:rsidRPr="00973A9B">
        <w:rPr>
          <w:rFonts w:asciiTheme="minorBidi" w:hAnsiTheme="minorBidi"/>
          <w:rtl/>
        </w:rPr>
        <w:fldChar w:fldCharType="separate"/>
      </w:r>
      <w:r w:rsidR="006774EB">
        <w:rPr>
          <w:rFonts w:asciiTheme="minorBidi" w:hAnsiTheme="minorBidi"/>
          <w:cs/>
        </w:rPr>
        <w:t>‎</w:t>
      </w:r>
      <w:r w:rsidR="006774EB">
        <w:rPr>
          <w:rFonts w:asciiTheme="minorBidi" w:hAnsiTheme="minorBidi"/>
        </w:rPr>
        <w:t>6</w:t>
      </w:r>
      <w:r w:rsidR="0090048B" w:rsidRPr="00973A9B">
        <w:rPr>
          <w:rFonts w:asciiTheme="minorBidi" w:hAnsiTheme="minorBidi"/>
          <w:rtl/>
        </w:rPr>
        <w:fldChar w:fldCharType="end"/>
      </w:r>
      <w:r w:rsidR="0090048B" w:rsidRPr="00973A9B">
        <w:rPr>
          <w:rFonts w:asciiTheme="minorBidi" w:hAnsiTheme="minorBidi"/>
          <w:rtl/>
        </w:rPr>
        <w:t>,</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Ref62837461 \w \h \d</w:instrText>
      </w:r>
      <w:r w:rsidR="0090048B" w:rsidRPr="00973A9B">
        <w:rPr>
          <w:rFonts w:asciiTheme="minorBidi" w:hAnsiTheme="minorBidi"/>
          <w:rtl/>
        </w:rPr>
        <w:instrText xml:space="preserve"> " ,"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r>
      <w:r w:rsidR="0090048B" w:rsidRPr="00973A9B">
        <w:rPr>
          <w:rFonts w:asciiTheme="minorBidi" w:hAnsiTheme="minorBidi"/>
          <w:rtl/>
        </w:rPr>
        <w:fldChar w:fldCharType="separate"/>
      </w:r>
      <w:r w:rsidR="006774EB">
        <w:rPr>
          <w:rFonts w:asciiTheme="minorBidi" w:hAnsiTheme="minorBidi"/>
          <w:cs/>
        </w:rPr>
        <w:t>‎</w:t>
      </w:r>
      <w:r w:rsidR="006774EB">
        <w:rPr>
          <w:rFonts w:asciiTheme="minorBidi" w:hAnsiTheme="minorBidi"/>
        </w:rPr>
        <w:t>8</w:t>
      </w:r>
      <w:r w:rsidR="0090048B" w:rsidRPr="00973A9B">
        <w:rPr>
          <w:rFonts w:asciiTheme="minorBidi" w:hAnsiTheme="minorBidi"/>
          <w:rtl/>
        </w:rPr>
        <w:fldChar w:fldCharType="end"/>
      </w:r>
      <w:r w:rsidR="008032C4" w:rsidRPr="00973A9B">
        <w:rPr>
          <w:rFonts w:asciiTheme="minorBidi" w:hAnsiTheme="minorBidi"/>
          <w:rtl/>
        </w:rPr>
        <w:t>]</w:t>
      </w:r>
      <w:r w:rsidR="00B86514" w:rsidRPr="00973A9B">
        <w:rPr>
          <w:rFonts w:asciiTheme="minorBidi" w:hAnsiTheme="minorBidi"/>
          <w:color w:val="000000"/>
          <w:rtl/>
        </w:rPr>
        <w:t xml:space="preserve">. </w:t>
      </w:r>
      <w:r w:rsidR="00572073" w:rsidRPr="00973A9B">
        <w:rPr>
          <w:rFonts w:asciiTheme="minorBidi" w:hAnsiTheme="minorBidi"/>
          <w:color w:val="000000"/>
          <w:rtl/>
        </w:rPr>
        <w:t>כך נוכל בעצם להעמיק את הרשת ולהשתמש בעוד שכבות. בנוסף ישנם "קשרי קפיצה" בין המקודד והמפענח</w:t>
      </w:r>
      <w:r w:rsidR="00855925" w:rsidRPr="00973A9B">
        <w:rPr>
          <w:rFonts w:asciiTheme="minorBidi" w:hAnsiTheme="minorBidi"/>
          <w:color w:val="000000"/>
          <w:rtl/>
        </w:rPr>
        <w:t>, אלו קשרי קפיצה "טווח ארוך" אשר בעצם מחברים מפות מאפיינים</w:t>
      </w:r>
      <w:r w:rsidR="004D7B48" w:rsidRPr="00973A9B">
        <w:rPr>
          <w:rFonts w:asciiTheme="minorBidi" w:hAnsiTheme="minorBidi"/>
          <w:color w:val="000000"/>
          <w:rtl/>
        </w:rPr>
        <w:t xml:space="preserve"> של המקודד</w:t>
      </w:r>
      <w:r w:rsidR="00855925" w:rsidRPr="00973A9B">
        <w:rPr>
          <w:rFonts w:asciiTheme="minorBidi" w:hAnsiTheme="minorBidi"/>
          <w:color w:val="000000"/>
          <w:rtl/>
        </w:rPr>
        <w:t xml:space="preserve"> אל מפות מאפיינים של המפענח וכך בעצם להעביר מאפיינים משכבות מוקדמות למאוחרות.</w:t>
      </w:r>
      <w:r w:rsidR="00D53C2D" w:rsidRPr="00973A9B">
        <w:rPr>
          <w:rFonts w:asciiTheme="minorBidi" w:hAnsiTheme="minorBidi"/>
          <w:color w:val="000000"/>
          <w:rtl/>
        </w:rPr>
        <w:t xml:space="preserve"> </w:t>
      </w:r>
      <w:r w:rsidR="00AB5F04" w:rsidRPr="00973A9B">
        <w:rPr>
          <w:rFonts w:asciiTheme="minorBidi" w:hAnsiTheme="minorBidi"/>
          <w:color w:val="000000"/>
          <w:rtl/>
        </w:rPr>
        <w:t>השיטה המוצעת במאמר היא ללא שימוש בשכבות מיצוע (</w:t>
      </w:r>
      <w:r w:rsidR="00AB5F04" w:rsidRPr="00973A9B">
        <w:rPr>
          <w:rFonts w:asciiTheme="minorBidi" w:hAnsiTheme="minorBidi"/>
          <w:color w:val="000000"/>
        </w:rPr>
        <w:t>Batch Normalization</w:t>
      </w:r>
      <w:r w:rsidR="00AB5F04" w:rsidRPr="00973A9B">
        <w:rPr>
          <w:rFonts w:asciiTheme="minorBidi" w:hAnsiTheme="minorBidi"/>
          <w:color w:val="000000"/>
          <w:rtl/>
        </w:rPr>
        <w:t>) בהתבסס על מאמרים קודמים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Ref61016801 \w \h</w:instrText>
      </w:r>
      <w:r w:rsidR="00AB5F04" w:rsidRPr="00973A9B">
        <w:rPr>
          <w:rFonts w:asciiTheme="minorBidi" w:hAnsiTheme="minorBidi"/>
          <w:color w:val="000000"/>
          <w:rtl/>
        </w:rPr>
        <w:instrText xml:space="preserve"> </w:instrText>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r>
      <w:r w:rsidR="00AB5F04" w:rsidRPr="00973A9B">
        <w:rPr>
          <w:rFonts w:asciiTheme="minorBidi" w:hAnsiTheme="minorBidi"/>
          <w:color w:val="000000"/>
          <w:rtl/>
        </w:rPr>
        <w:fldChar w:fldCharType="separate"/>
      </w:r>
      <w:r w:rsidR="006774EB">
        <w:rPr>
          <w:rFonts w:asciiTheme="minorBidi" w:hAnsiTheme="minorBidi"/>
          <w:color w:val="000000"/>
          <w:cs/>
        </w:rPr>
        <w:t>‎</w:t>
      </w:r>
      <w:r w:rsidR="006774EB">
        <w:rPr>
          <w:rFonts w:asciiTheme="minorBidi" w:hAnsiTheme="minorBidi"/>
          <w:color w:val="000000"/>
        </w:rPr>
        <w:t>9</w:t>
      </w:r>
      <w:r w:rsidR="00AB5F04" w:rsidRPr="00973A9B">
        <w:rPr>
          <w:rFonts w:asciiTheme="minorBidi" w:hAnsiTheme="minorBidi"/>
          <w:color w:val="000000"/>
          <w:rtl/>
        </w:rPr>
        <w:fldChar w:fldCharType="end"/>
      </w:r>
      <w:r w:rsidR="00AB5F04" w:rsidRPr="00973A9B">
        <w:rPr>
          <w:rFonts w:asciiTheme="minorBidi" w:hAnsiTheme="minorBidi"/>
          <w:color w:val="000000"/>
          <w:rtl/>
        </w:rPr>
        <w:t>] ובניגוד לשימוש המקורי בבלוקים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Ref62837126 \w \h</w:instrText>
      </w:r>
      <w:r w:rsidR="00AB5F04" w:rsidRPr="00973A9B">
        <w:rPr>
          <w:rFonts w:asciiTheme="minorBidi" w:hAnsiTheme="minorBidi"/>
          <w:color w:val="000000"/>
          <w:rtl/>
        </w:rPr>
        <w:instrText xml:space="preserve"> </w:instrText>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r>
      <w:r w:rsidR="00AB5F04" w:rsidRPr="00973A9B">
        <w:rPr>
          <w:rFonts w:asciiTheme="minorBidi" w:hAnsiTheme="minorBidi"/>
          <w:color w:val="000000"/>
          <w:rtl/>
        </w:rPr>
        <w:fldChar w:fldCharType="separate"/>
      </w:r>
      <w:r w:rsidR="006774EB">
        <w:rPr>
          <w:rFonts w:asciiTheme="minorBidi" w:hAnsiTheme="minorBidi"/>
          <w:color w:val="000000"/>
          <w:cs/>
        </w:rPr>
        <w:t>‎</w:t>
      </w:r>
      <w:r w:rsidR="006774EB">
        <w:rPr>
          <w:rFonts w:asciiTheme="minorBidi" w:hAnsiTheme="minorBidi"/>
          <w:color w:val="000000"/>
        </w:rPr>
        <w:t>6</w:t>
      </w:r>
      <w:r w:rsidR="00AB5F04" w:rsidRPr="00973A9B">
        <w:rPr>
          <w:rFonts w:asciiTheme="minorBidi" w:hAnsiTheme="minorBidi"/>
          <w:color w:val="000000"/>
          <w:rtl/>
        </w:rPr>
        <w:fldChar w:fldCharType="end"/>
      </w:r>
      <w:r w:rsidR="00AB5F04" w:rsidRPr="00973A9B">
        <w:rPr>
          <w:rFonts w:asciiTheme="minorBidi" w:hAnsiTheme="minorBidi"/>
          <w:color w:val="000000"/>
          <w:rtl/>
        </w:rPr>
        <w:t>].</w:t>
      </w:r>
      <w:r w:rsidR="00C9675C" w:rsidRPr="00973A9B">
        <w:rPr>
          <w:rFonts w:asciiTheme="minorBidi" w:hAnsiTheme="minorBidi"/>
          <w:color w:val="000000"/>
        </w:rPr>
        <w:t xml:space="preserve"> </w:t>
      </w:r>
      <w:r w:rsidR="00C9675C" w:rsidRPr="00973A9B">
        <w:rPr>
          <w:rFonts w:asciiTheme="minorBidi" w:hAnsiTheme="minorBidi"/>
          <w:color w:val="000000"/>
          <w:rtl/>
        </w:rPr>
        <w:t xml:space="preserve"> המפענח הוא בעל שכבות דה-קונוולוציה שזוהי בעצם שכבת שחלוף של </w:t>
      </w:r>
      <w:r w:rsidR="00B25A9D" w:rsidRPr="00973A9B">
        <w:rPr>
          <w:rFonts w:asciiTheme="minorBidi" w:hAnsiTheme="minorBidi" w:hint="cs"/>
          <w:color w:val="000000"/>
          <w:rtl/>
        </w:rPr>
        <w:t>קונוולוצי</w:t>
      </w:r>
      <w:r w:rsidR="00B25A9D" w:rsidRPr="00973A9B">
        <w:rPr>
          <w:rFonts w:asciiTheme="minorBidi" w:hAnsiTheme="minorBidi" w:hint="eastAsia"/>
          <w:color w:val="000000"/>
          <w:rtl/>
        </w:rPr>
        <w:t>ה</w:t>
      </w:r>
      <w:r w:rsidR="00C9675C" w:rsidRPr="00973A9B">
        <w:rPr>
          <w:rFonts w:asciiTheme="minorBidi" w:hAnsiTheme="minorBidi"/>
          <w:color w:val="000000"/>
          <w:rtl/>
        </w:rPr>
        <w:t xml:space="preserve"> שמטרתה להגדיל את הגודל המרחבי של מפות המאפיינים  ולהוריד את מספר הערוצים. </w:t>
      </w:r>
      <w:r w:rsidR="003C216C">
        <w:rPr>
          <w:rFonts w:asciiTheme="minorBidi" w:hAnsiTheme="minorBidi" w:hint="cs"/>
          <w:color w:val="000000"/>
          <w:rtl/>
        </w:rPr>
        <w:t>כל שכבות קונוולוציה ברשת הם עם קרנל בגודל 5</w:t>
      </w:r>
      <w:r w:rsidR="003C216C">
        <w:rPr>
          <w:rFonts w:asciiTheme="minorBidi" w:hAnsiTheme="minorBidi"/>
          <w:color w:val="000000"/>
        </w:rPr>
        <w:t>x</w:t>
      </w:r>
      <w:r w:rsidR="003C216C">
        <w:rPr>
          <w:rFonts w:asciiTheme="minorBidi" w:hAnsiTheme="minorBidi" w:hint="cs"/>
          <w:color w:val="000000"/>
          <w:rtl/>
        </w:rPr>
        <w:t xml:space="preserve">5 עם </w:t>
      </w:r>
      <w:r w:rsidR="00C22FBF">
        <w:rPr>
          <w:rFonts w:asciiTheme="minorBidi" w:hAnsiTheme="minorBidi" w:hint="cs"/>
          <w:color w:val="000000"/>
          <w:rtl/>
        </w:rPr>
        <w:t>2 צעדים, ב</w:t>
      </w:r>
      <w:r w:rsidR="00C22FBF">
        <w:rPr>
          <w:rFonts w:asciiTheme="minorBidi" w:hAnsiTheme="minorBidi"/>
          <w:color w:val="000000"/>
        </w:rPr>
        <w:t>ResBlocks</w:t>
      </w:r>
      <w:r w:rsidR="006A0DA2">
        <w:rPr>
          <w:rFonts w:asciiTheme="minorBidi" w:hAnsiTheme="minorBidi" w:hint="cs"/>
          <w:color w:val="000000"/>
          <w:rtl/>
        </w:rPr>
        <w:t xml:space="preserve"> יש צעד </w:t>
      </w:r>
      <w:r w:rsidR="00C22FBF">
        <w:rPr>
          <w:rFonts w:asciiTheme="minorBidi" w:hAnsiTheme="minorBidi" w:hint="cs"/>
          <w:color w:val="000000"/>
          <w:rtl/>
        </w:rPr>
        <w:t xml:space="preserve">1 </w:t>
      </w:r>
      <w:r w:rsidR="006A0DA2">
        <w:rPr>
          <w:rFonts w:asciiTheme="minorBidi" w:hAnsiTheme="minorBidi" w:hint="cs"/>
          <w:color w:val="000000"/>
          <w:rtl/>
        </w:rPr>
        <w:t>עבור ה</w:t>
      </w:r>
      <w:r w:rsidR="00C22FBF">
        <w:rPr>
          <w:rFonts w:asciiTheme="minorBidi" w:hAnsiTheme="minorBidi" w:hint="cs"/>
          <w:color w:val="000000"/>
          <w:rtl/>
        </w:rPr>
        <w:t>קונוולוציה. הקונוולוציה בתא ה</w:t>
      </w:r>
      <w:r w:rsidR="00C22FBF">
        <w:rPr>
          <w:rFonts w:asciiTheme="minorBidi" w:hAnsiTheme="minorBidi" w:hint="cs"/>
          <w:color w:val="000000"/>
        </w:rPr>
        <w:t>LSTM</w:t>
      </w:r>
      <w:r w:rsidR="00C22FBF">
        <w:rPr>
          <w:rFonts w:asciiTheme="minorBidi" w:hAnsiTheme="minorBidi" w:hint="cs"/>
          <w:color w:val="000000"/>
          <w:rtl/>
        </w:rPr>
        <w:t xml:space="preserve"> היא 3</w:t>
      </w:r>
      <w:r w:rsidR="00C22FBF">
        <w:rPr>
          <w:rFonts w:asciiTheme="minorBidi" w:hAnsiTheme="minorBidi"/>
          <w:color w:val="000000"/>
        </w:rPr>
        <w:t>x</w:t>
      </w:r>
      <w:r w:rsidR="00C22FBF">
        <w:rPr>
          <w:rFonts w:asciiTheme="minorBidi" w:hAnsiTheme="minorBidi" w:hint="cs"/>
          <w:color w:val="000000"/>
          <w:rtl/>
        </w:rPr>
        <w:t xml:space="preserve">3. </w:t>
      </w:r>
    </w:p>
    <w:p w14:paraId="03107B61" w14:textId="62EDF04C" w:rsidR="00F756CC" w:rsidRPr="00973A9B" w:rsidRDefault="00C07DE2" w:rsidP="00EB0C87">
      <w:pPr>
        <w:rPr>
          <w:rFonts w:asciiTheme="minorBidi" w:hAnsiTheme="minorBidi"/>
          <w:rtl/>
        </w:rPr>
      </w:pPr>
      <w:r w:rsidRPr="00973A9B">
        <w:rPr>
          <w:rFonts w:asciiTheme="minorBidi" w:hAnsiTheme="minorBidi"/>
          <w:rtl/>
        </w:rPr>
        <w:t>כמו שנאמר, הקלט של הרשת הוא רצף של תמונות מטושטשות והמטרה שלה היא לנבא את התמונה "הנקייה" של כל תמונה כרצף תמונות. הקלט נחתך בצורה רנדומלית ומוקטן לרבע מהגודל המקורי. כלומר ניתן לרשום זאת כמשוואה:</w:t>
      </w:r>
    </w:p>
    <w:p w14:paraId="036B062D" w14:textId="5D28917D" w:rsidR="00C07DE2" w:rsidRPr="00973A9B" w:rsidRDefault="00FF0A90" w:rsidP="00C07DE2">
      <w:pPr>
        <w:jc w:val="both"/>
        <w:rPr>
          <w:rFonts w:asciiTheme="minorBidi" w:eastAsiaTheme="minorEastAsia" w:hAnsiTheme="minorBidi"/>
          <w:i/>
          <w:rtl/>
        </w:rPr>
      </w:pPr>
      <m:oMathPara>
        <m:oMath>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m:t>
              </m:r>
            </m:sup>
          </m:sSup>
          <m:r>
            <m:rPr>
              <m:sty m:val="p"/>
            </m:rPr>
            <w:rPr>
              <w:rFonts w:ascii="Cambria Math" w:hAnsi="Cambria Math"/>
            </w:rPr>
            <m:t>=</m:t>
          </m:r>
          <m:sSub>
            <m:sSubPr>
              <m:ctrlPr>
                <w:rPr>
                  <w:rFonts w:ascii="Cambria Math" w:hAnsi="Cambria Math"/>
                  <w:i/>
                  <w:iCs/>
                </w:rPr>
              </m:ctrlPr>
            </m:sSubPr>
            <m:e>
              <m:r>
                <m:rPr>
                  <m:sty m:val="p"/>
                </m:rPr>
                <w:rPr>
                  <w:rFonts w:ascii="Cambria Math" w:hAnsi="Cambria Math"/>
                </w:rPr>
                <m:t>Net</m:t>
              </m:r>
            </m:e>
            <m:sub>
              <m:r>
                <m:rPr>
                  <m:sty m:val="p"/>
                </m:rPr>
                <w:rPr>
                  <w:rFonts w:ascii="Cambria Math" w:hAnsi="Cambria Math"/>
                </w:rPr>
                <m:t>SR</m:t>
              </m:r>
            </m:sub>
          </m:sSub>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B</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i+1</m:t>
                  </m:r>
                  <m:r>
                    <w:rPr>
                      <w:rFonts w:ascii="Cambria Math" w:hAnsi="Cambria Math"/>
                    </w:rPr>
                    <m:t>↑</m:t>
                  </m:r>
                </m:sup>
              </m:sSup>
              <m: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i+1</m:t>
                  </m:r>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SR</m:t>
                  </m:r>
                </m:sub>
              </m:sSub>
            </m:e>
          </m:d>
          <m:r>
            <w:rPr>
              <w:rFonts w:ascii="Cambria Math" w:hAnsi="Cambria Math"/>
            </w:rPr>
            <m:t xml:space="preserve"> </m:t>
          </m:r>
        </m:oMath>
      </m:oMathPara>
    </w:p>
    <w:p w14:paraId="5CCFE2D9" w14:textId="7809FD43" w:rsidR="004D7B48" w:rsidRPr="00973A9B" w:rsidRDefault="00C07DE2" w:rsidP="004D7B48">
      <w:pPr>
        <w:jc w:val="both"/>
        <w:rPr>
          <w:rFonts w:asciiTheme="minorBidi" w:hAnsiTheme="minorBidi"/>
          <w:i/>
          <w:color w:val="000000"/>
          <w:rtl/>
        </w:rPr>
      </w:pPr>
      <w:r w:rsidRPr="00973A9B">
        <w:rPr>
          <w:rFonts w:asciiTheme="minorBidi" w:hAnsiTheme="minorBidi"/>
          <w:color w:val="000000"/>
          <w:rtl/>
        </w:rPr>
        <w:t xml:space="preserve">כאשר </w:t>
      </w:r>
      <w:r w:rsidRPr="00973A9B">
        <w:rPr>
          <w:rFonts w:asciiTheme="minorBidi" w:hAnsiTheme="minorBidi"/>
          <w:color w:val="000000"/>
        </w:rPr>
        <w:t>I</w:t>
      </w:r>
      <w:r w:rsidRPr="00973A9B">
        <w:rPr>
          <w:rFonts w:asciiTheme="minorBidi" w:hAnsiTheme="minorBidi"/>
          <w:color w:val="000000"/>
          <w:rtl/>
        </w:rPr>
        <w:t xml:space="preserve"> זו התמונה המשוחזרת משוערכת, </w:t>
      </w:r>
      <w:r w:rsidRPr="00973A9B">
        <w:rPr>
          <w:rFonts w:asciiTheme="minorBidi" w:hAnsiTheme="minorBidi"/>
          <w:color w:val="000000"/>
        </w:rPr>
        <w:t>h</w:t>
      </w:r>
      <w:r w:rsidRPr="00973A9B">
        <w:rPr>
          <w:rFonts w:asciiTheme="minorBidi" w:hAnsiTheme="minorBidi"/>
          <w:color w:val="000000"/>
          <w:rtl/>
        </w:rPr>
        <w:t xml:space="preserve"> אלו וקטורים פנימיים ברשת מתוך בלוק ה</w:t>
      </w:r>
      <w:r w:rsidRPr="00973A9B">
        <w:rPr>
          <w:rFonts w:asciiTheme="minorBidi" w:hAnsiTheme="minorBidi"/>
          <w:color w:val="000000"/>
        </w:rPr>
        <w:t>LSTM</w:t>
      </w:r>
      <w:r w:rsidRPr="00973A9B">
        <w:rPr>
          <w:rFonts w:asciiTheme="minorBidi" w:hAnsiTheme="minorBidi"/>
          <w:color w:val="000000"/>
          <w:rtl/>
        </w:rPr>
        <w:t xml:space="preserve">, </w:t>
      </w:r>
      <w:r w:rsidRPr="00973A9B">
        <w:rPr>
          <w:rFonts w:asciiTheme="minorBidi" w:hAnsiTheme="minorBidi"/>
          <w:color w:val="000000"/>
        </w:rPr>
        <w:t>B</w:t>
      </w:r>
      <w:r w:rsidRPr="00973A9B">
        <w:rPr>
          <w:rFonts w:asciiTheme="minorBidi" w:hAnsiTheme="minorBidi"/>
          <w:color w:val="000000"/>
          <w:rtl/>
        </w:rPr>
        <w:t xml:space="preserve"> זו התמונה המטושטשת, "תטא" אלו פרמטרי האימון ברשת. הווקטורים הפנימיים הם מאפיינים מסקלות קודמות.</w:t>
      </w:r>
      <w:r w:rsidR="009718DD" w:rsidRPr="00973A9B">
        <w:rPr>
          <w:rFonts w:asciiTheme="minorBidi" w:hAnsiTheme="minorBidi"/>
          <w:color w:val="000000"/>
          <w:rtl/>
        </w:rPr>
        <w:t xml:space="preserve"> פונקציית האקטיבציה של הרשת היא </w:t>
      </w:r>
      <w:r w:rsidR="009718DD" w:rsidRPr="00973A9B">
        <w:rPr>
          <w:rFonts w:asciiTheme="minorBidi" w:hAnsiTheme="minorBidi"/>
          <w:color w:val="000000"/>
        </w:rPr>
        <w:t>ReLU</w:t>
      </w:r>
      <w:r w:rsidR="009718DD" w:rsidRPr="00973A9B">
        <w:rPr>
          <w:rFonts w:asciiTheme="minorBidi" w:hAnsiTheme="minorBidi"/>
          <w:color w:val="000000"/>
          <w:rtl/>
        </w:rPr>
        <w:t xml:space="preserve">. </w:t>
      </w:r>
      <w:r w:rsidR="000C00A8" w:rsidRPr="00973A9B">
        <w:rPr>
          <w:rFonts w:asciiTheme="minorBidi" w:hAnsiTheme="minorBidi"/>
          <w:color w:val="000000"/>
          <w:rtl/>
        </w:rPr>
        <w:t xml:space="preserve">ה"פותר" של הרשת הוא </w:t>
      </w:r>
      <w:r w:rsidR="000C00A8" w:rsidRPr="00973A9B">
        <w:rPr>
          <w:rFonts w:asciiTheme="minorBidi" w:hAnsiTheme="minorBidi"/>
          <w:color w:val="000000"/>
        </w:rPr>
        <w:t>Adam</w:t>
      </w:r>
      <w:r w:rsidR="000C00A8" w:rsidRPr="00973A9B">
        <w:rPr>
          <w:rFonts w:asciiTheme="minorBidi" w:hAnsiTheme="minorBidi"/>
          <w:color w:val="000000"/>
          <w:rtl/>
        </w:rPr>
        <w:t xml:space="preserve"> </w:t>
      </w:r>
      <w:r w:rsidR="004D7B48" w:rsidRPr="00973A9B">
        <w:rPr>
          <w:rFonts w:asciiTheme="minorBidi" w:hAnsiTheme="minorBidi"/>
          <w:color w:val="000000"/>
          <w:rtl/>
        </w:rPr>
        <w:t>עם</w:t>
      </w:r>
      <w:r w:rsidR="000C00A8" w:rsidRPr="00973A9B">
        <w:rPr>
          <w:rFonts w:asciiTheme="minorBidi" w:hAnsiTheme="minorBidi"/>
          <w:color w:val="000000"/>
          <w:rtl/>
        </w:rPr>
        <w:t xml:space="preserve"> פונקציית הפסד </w:t>
      </w:r>
      <w:r w:rsidR="000C00A8" w:rsidRPr="00973A9B">
        <w:rPr>
          <w:rFonts w:asciiTheme="minorBidi" w:hAnsiTheme="minorBidi"/>
          <w:color w:val="000000"/>
        </w:rPr>
        <w:t>L</w:t>
      </w:r>
      <w:r w:rsidR="000C00A8" w:rsidRPr="00973A9B">
        <w:rPr>
          <w:rFonts w:asciiTheme="minorBidi" w:hAnsiTheme="minorBidi"/>
          <w:color w:val="000000"/>
          <w:vertAlign w:val="subscript"/>
        </w:rPr>
        <w:t>2</w:t>
      </w:r>
      <w:r w:rsidR="004D7B48" w:rsidRPr="00973A9B">
        <w:rPr>
          <w:rFonts w:asciiTheme="minorBidi" w:hAnsiTheme="minorBidi"/>
          <w:color w:val="000000"/>
          <w:rtl/>
        </w:rPr>
        <w:t xml:space="preserve"> כאשר </w:t>
      </w:r>
      <w:r w:rsidR="004D7B48" w:rsidRPr="00973A9B">
        <w:rPr>
          <w:rFonts w:asciiTheme="minorBidi" w:eastAsiaTheme="minorEastAsia" w:hAnsiTheme="minorBidi"/>
          <w:i/>
          <w:color w:val="000000"/>
          <w:rtl/>
        </w:rPr>
        <w:t>קצב הלימוד</w:t>
      </w:r>
      <w:r w:rsidR="004D7B48" w:rsidRPr="00973A9B">
        <w:rPr>
          <w:rFonts w:asciiTheme="minorBidi" w:eastAsiaTheme="minorEastAsia" w:hAnsiTheme="minorBidi"/>
          <w:iCs/>
          <w:color w:val="000000"/>
        </w:rPr>
        <w:t xml:space="preserve"> </w:t>
      </w:r>
      <w:r w:rsidR="004D7B48" w:rsidRPr="00973A9B">
        <w:rPr>
          <w:rFonts w:asciiTheme="minorBidi" w:eastAsiaTheme="minorEastAsia" w:hAnsiTheme="minorBidi"/>
          <w:i/>
          <w:color w:val="000000"/>
          <w:rtl/>
        </w:rPr>
        <w:t xml:space="preserve"> דועך אקספוננציאלית</w:t>
      </w:r>
      <w:bookmarkStart w:id="0" w:name="_GoBack"/>
      <w:bookmarkEnd w:id="0"/>
      <w:r w:rsidR="004D7B48" w:rsidRPr="00973A9B">
        <w:rPr>
          <w:rFonts w:asciiTheme="minorBidi" w:eastAsiaTheme="minorEastAsia" w:hAnsiTheme="minorBidi"/>
          <w:i/>
          <w:color w:val="000000"/>
          <w:rtl/>
        </w:rPr>
        <w:t xml:space="preserve">. </w:t>
      </w:r>
    </w:p>
    <w:p w14:paraId="30E12B0A" w14:textId="6DFA7A1B" w:rsidR="004D7B48" w:rsidRPr="00973A9B" w:rsidRDefault="00FF0A90" w:rsidP="004D7B48">
      <w:pPr>
        <w:jc w:val="center"/>
        <w:rPr>
          <w:rFonts w:asciiTheme="minorBidi" w:eastAsiaTheme="minorEastAsia" w:hAnsiTheme="minorBidi"/>
          <w:color w:val="000000"/>
          <w:rtl/>
        </w:rPr>
      </w:pPr>
      <m:oMathPara>
        <m:oMath>
          <m:sSub>
            <m:sSubPr>
              <m:ctrlPr>
                <w:rPr>
                  <w:rFonts w:ascii="Cambria Math" w:hAnsi="Cambria Math"/>
                  <w:color w:val="000000"/>
                </w:rPr>
              </m:ctrlPr>
            </m:sSubPr>
            <m:e>
              <m:r>
                <m:rPr>
                  <m:sty m:val="p"/>
                </m:rPr>
                <w:rPr>
                  <w:rFonts w:ascii="Cambria Math" w:hAnsi="Cambria Math"/>
                  <w:color w:val="000000"/>
                </w:rPr>
                <m:t>L</m:t>
              </m:r>
            </m:e>
            <m:sub>
              <m:r>
                <m:rPr>
                  <m:sty m:val="p"/>
                </m:rPr>
                <w:rPr>
                  <w:rFonts w:ascii="Cambria Math" w:hAnsi="Cambria Math"/>
                  <w:color w:val="000000"/>
                </w:rPr>
                <m:t>2</m:t>
              </m:r>
            </m:sub>
          </m:sSub>
          <m:r>
            <m:rPr>
              <m:sty m:val="p"/>
            </m:rPr>
            <w:rPr>
              <w:rFonts w:ascii="Cambria Math" w:hAnsi="Cambria Math"/>
              <w:color w:val="000000"/>
            </w:rPr>
            <m:t>=</m:t>
          </m:r>
          <m:nary>
            <m:naryPr>
              <m:chr m:val="∑"/>
              <m:ctrlPr>
                <w:rPr>
                  <w:rFonts w:ascii="Cambria Math" w:hAnsi="Cambria Math"/>
                  <w:color w:val="000000"/>
                </w:rPr>
              </m:ctrlPr>
            </m:naryPr>
            <m:sub>
              <m:r>
                <m:rPr>
                  <m:sty m:val="p"/>
                </m:rPr>
                <w:rPr>
                  <w:rFonts w:ascii="Cambria Math" w:hAnsi="Cambria Math"/>
                  <w:color w:val="000000"/>
                </w:rPr>
                <m:t>i=1</m:t>
              </m:r>
            </m:sub>
            <m:sup>
              <m:r>
                <m:rPr>
                  <m:sty m:val="p"/>
                </m:rPr>
                <w:rPr>
                  <w:rFonts w:ascii="Cambria Math" w:hAnsi="Cambria Math"/>
                  <w:color w:val="000000"/>
                </w:rPr>
                <m:t>n</m:t>
              </m:r>
            </m:sup>
            <m:e>
              <m:f>
                <m:fPr>
                  <m:ctrlPr>
                    <w:rPr>
                      <w:rFonts w:ascii="Cambria Math" w:hAnsi="Cambria Math"/>
                      <w:color w:val="000000"/>
                    </w:rPr>
                  </m:ctrlPr>
                </m:fPr>
                <m:num>
                  <m:sSub>
                    <m:sSubPr>
                      <m:ctrlPr>
                        <w:rPr>
                          <w:rFonts w:ascii="Cambria Math" w:hAnsi="Cambria Math"/>
                          <w:color w:val="000000"/>
                        </w:rPr>
                      </m:ctrlPr>
                    </m:sSubPr>
                    <m:e>
                      <m:r>
                        <m:rPr>
                          <m:sty m:val="p"/>
                        </m:rPr>
                        <w:rPr>
                          <w:rFonts w:ascii="Cambria Math" w:hAnsi="Cambria Math"/>
                          <w:color w:val="000000"/>
                        </w:rPr>
                        <m:t>k</m:t>
                      </m:r>
                    </m:e>
                    <m:sub>
                      <m:r>
                        <m:rPr>
                          <m:sty m:val="p"/>
                        </m:rPr>
                        <w:rPr>
                          <w:rFonts w:ascii="Cambria Math" w:hAnsi="Cambria Math"/>
                          <w:color w:val="000000"/>
                        </w:rPr>
                        <m:t>i</m:t>
                      </m:r>
                    </m:sub>
                  </m:sSub>
                </m:num>
                <m:den>
                  <m:sSub>
                    <m:sSubPr>
                      <m:ctrlPr>
                        <w:rPr>
                          <w:rFonts w:ascii="Cambria Math" w:hAnsi="Cambria Math"/>
                          <w:color w:val="000000"/>
                        </w:rPr>
                      </m:ctrlPr>
                    </m:sSubPr>
                    <m:e>
                      <m:r>
                        <m:rPr>
                          <m:sty m:val="p"/>
                        </m:rPr>
                        <w:rPr>
                          <w:rFonts w:ascii="Cambria Math" w:hAnsi="Cambria Math"/>
                          <w:color w:val="000000"/>
                        </w:rPr>
                        <m:t>N</m:t>
                      </m:r>
                    </m:e>
                    <m:sub>
                      <m:r>
                        <m:rPr>
                          <m:sty m:val="p"/>
                        </m:rPr>
                        <w:rPr>
                          <w:rFonts w:ascii="Cambria Math" w:hAnsi="Cambria Math"/>
                          <w:color w:val="000000"/>
                        </w:rPr>
                        <m:t>i</m:t>
                      </m:r>
                    </m:sub>
                  </m:sSub>
                </m:den>
              </m:f>
              <m:sSubSup>
                <m:sSubSupPr>
                  <m:ctrlPr>
                    <w:rPr>
                      <w:rFonts w:ascii="Cambria Math" w:hAnsi="Cambria Math"/>
                      <w:color w:val="000000"/>
                    </w:rPr>
                  </m:ctrlPr>
                </m:sSubSupPr>
                <m:e>
                  <m:d>
                    <m:dPr>
                      <m:begChr m:val="‖"/>
                      <m:endChr m:val="‖"/>
                      <m:ctrlPr>
                        <w:rPr>
                          <w:rFonts w:ascii="Cambria Math" w:hAnsi="Cambria Math"/>
                          <w:color w:val="000000"/>
                        </w:rPr>
                      </m:ctrlPr>
                    </m:dPr>
                    <m:e>
                      <m:sSup>
                        <m:sSupPr>
                          <m:ctrlPr>
                            <w:rPr>
                              <w:rFonts w:ascii="Cambria Math" w:hAnsi="Cambria Math"/>
                              <w:color w:val="000000"/>
                            </w:rPr>
                          </m:ctrlPr>
                        </m:sSupPr>
                        <m:e>
                          <m:r>
                            <m:rPr>
                              <m:sty m:val="p"/>
                            </m:rPr>
                            <w:rPr>
                              <w:rFonts w:ascii="Cambria Math" w:hAnsi="Cambria Math"/>
                              <w:color w:val="000000"/>
                            </w:rPr>
                            <m:t>I</m:t>
                          </m:r>
                        </m:e>
                        <m:sup>
                          <m:r>
                            <m:rPr>
                              <m:sty m:val="p"/>
                            </m:rPr>
                            <w:rPr>
                              <w:rFonts w:ascii="Cambria Math" w:hAnsi="Cambria Math"/>
                              <w:color w:val="000000"/>
                            </w:rPr>
                            <m:t>i</m:t>
                          </m:r>
                        </m:sup>
                      </m:s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I</m:t>
                          </m:r>
                        </m:e>
                        <m:sub>
                          <m:r>
                            <m:rPr>
                              <m:sty m:val="p"/>
                            </m:rPr>
                            <w:rPr>
                              <w:rFonts w:ascii="Cambria Math" w:hAnsi="Cambria Math"/>
                              <w:color w:val="000000"/>
                            </w:rPr>
                            <m:t>true</m:t>
                          </m:r>
                        </m:sub>
                        <m:sup>
                          <m:r>
                            <m:rPr>
                              <m:sty m:val="p"/>
                            </m:rPr>
                            <w:rPr>
                              <w:rFonts w:ascii="Cambria Math" w:hAnsi="Cambria Math"/>
                              <w:color w:val="000000"/>
                            </w:rPr>
                            <m:t>i</m:t>
                          </m:r>
                        </m:sup>
                      </m:sSubSup>
                    </m:e>
                  </m:d>
                </m:e>
                <m:sub>
                  <m:r>
                    <m:rPr>
                      <m:sty m:val="p"/>
                    </m:rPr>
                    <w:rPr>
                      <w:rFonts w:ascii="Cambria Math" w:hAnsi="Cambria Math"/>
                      <w:color w:val="000000"/>
                    </w:rPr>
                    <m:t>2</m:t>
                  </m:r>
                </m:sub>
                <m:sup>
                  <m:r>
                    <m:rPr>
                      <m:sty m:val="p"/>
                    </m:rPr>
                    <w:rPr>
                      <w:rFonts w:ascii="Cambria Math" w:hAnsi="Cambria Math"/>
                      <w:color w:val="000000"/>
                    </w:rPr>
                    <m:t>2</m:t>
                  </m:r>
                </m:sup>
              </m:sSubSup>
            </m:e>
          </m:nary>
        </m:oMath>
      </m:oMathPara>
    </w:p>
    <w:p w14:paraId="3D2B3D7E" w14:textId="51E04C3C" w:rsidR="00796BA1"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הקישור בין הקני מידה השונים הוא גם מתבצע מכך שמעבירים את הקלט של סקלה מסוימת לאחרת וגם על ידי קישור ב"צוואר הבקבוק" של הרשת כפי שנאמר ב</w:t>
      </w:r>
      <w:r>
        <w:rPr>
          <w:rFonts w:asciiTheme="minorBidi" w:eastAsiaTheme="minorEastAsia" w:hAnsiTheme="minorBidi" w:hint="cs"/>
          <w:color w:val="000000"/>
        </w:rPr>
        <w:t>LSTM</w:t>
      </w:r>
      <w:r>
        <w:rPr>
          <w:rFonts w:asciiTheme="minorBidi" w:eastAsiaTheme="minorEastAsia" w:hAnsiTheme="minorBidi" w:hint="cs"/>
          <w:color w:val="000000"/>
          <w:rtl/>
        </w:rPr>
        <w:t>. ניתן להביע את המקודד-מפענח בצורה המתמטית הבאה:</w:t>
      </w:r>
    </w:p>
    <w:p w14:paraId="28F50A94" w14:textId="6136A772" w:rsidR="003C216C" w:rsidRPr="003C216C" w:rsidRDefault="00FF0A90"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E</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B</m:t>
                  </m:r>
                </m:e>
                <m:sup>
                  <m:r>
                    <w:rPr>
                      <w:rFonts w:ascii="Cambria Math" w:eastAsiaTheme="minorEastAsia" w:hAnsi="Cambria Math"/>
                      <w:color w:val="000000"/>
                    </w:rPr>
                    <m:t>i</m:t>
                  </m:r>
                </m:sup>
              </m:sSup>
              <m:r>
                <w:rPr>
                  <w:rFonts w:ascii="Cambria Math" w:eastAsiaTheme="minorEastAsia" w:hAnsi="Cambria Math"/>
                  <w:color w:val="000000"/>
                </w:rPr>
                <m:t>, </m:t>
              </m:r>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i+1↑</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5BA38BDB" w14:textId="0C6D03D5" w:rsidR="003C216C" w:rsidRPr="003C216C" w:rsidRDefault="00FF0A90"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=ConvLSTM</m:t>
          </m:r>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i+1↑</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2C394453" w14:textId="68EE9AD8" w:rsidR="003C216C" w:rsidRPr="003C216C" w:rsidRDefault="00FF0A90"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D</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D</m:t>
                  </m:r>
                </m:sub>
              </m:sSub>
            </m:e>
          </m:d>
        </m:oMath>
      </m:oMathPara>
    </w:p>
    <w:p w14:paraId="24D978CF" w14:textId="3F59FAFE" w:rsidR="003C216C"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כאשר השורה הראשונה היא המקודד, השניי</w:t>
      </w:r>
      <w:r>
        <w:rPr>
          <w:rFonts w:asciiTheme="minorBidi" w:eastAsiaTheme="minorEastAsia" w:hAnsiTheme="minorBidi" w:hint="eastAsia"/>
          <w:color w:val="000000"/>
          <w:rtl/>
        </w:rPr>
        <w:t>ה</w:t>
      </w:r>
      <w:r>
        <w:rPr>
          <w:rFonts w:asciiTheme="minorBidi" w:eastAsiaTheme="minorEastAsia" w:hAnsiTheme="minorBidi" w:hint="cs"/>
          <w:color w:val="000000"/>
          <w:rtl/>
        </w:rPr>
        <w:t xml:space="preserve"> שכבת ה</w:t>
      </w:r>
      <w:r>
        <w:rPr>
          <w:rFonts w:asciiTheme="minorBidi" w:eastAsiaTheme="minorEastAsia" w:hAnsiTheme="minorBidi" w:hint="cs"/>
          <w:color w:val="000000"/>
        </w:rPr>
        <w:t>LSTM</w:t>
      </w:r>
      <w:r>
        <w:rPr>
          <w:rFonts w:asciiTheme="minorBidi" w:eastAsiaTheme="minorEastAsia" w:hAnsiTheme="minorBidi" w:hint="cs"/>
          <w:color w:val="000000"/>
          <w:rtl/>
        </w:rPr>
        <w:t xml:space="preserve"> והשלישית היא המפענח.</w:t>
      </w:r>
    </w:p>
    <w:p w14:paraId="3794F508" w14:textId="77777777" w:rsidR="00D70BFB" w:rsidRDefault="00D70BFB" w:rsidP="00D70BFB">
      <w:pPr>
        <w:keepNext/>
        <w:jc w:val="both"/>
      </w:pPr>
      <w:r w:rsidRPr="00D70BFB">
        <w:rPr>
          <w:rFonts w:asciiTheme="minorBidi" w:eastAsiaTheme="minorEastAsia" w:hAnsiTheme="minorBidi"/>
          <w:noProof/>
          <w:color w:val="000000"/>
        </w:rPr>
        <w:drawing>
          <wp:inline distT="0" distB="0" distL="0" distR="0" wp14:anchorId="28330AB2" wp14:editId="340BB9CB">
            <wp:extent cx="6645910" cy="3538855"/>
            <wp:effectExtent l="0" t="0" r="2540" b="4445"/>
            <wp:docPr id="2" name="Picture 4">
              <a:extLst xmlns:a="http://schemas.openxmlformats.org/drawingml/2006/main">
                <a:ext uri="{FF2B5EF4-FFF2-40B4-BE49-F238E27FC236}">
                  <a16:creationId xmlns:a16="http://schemas.microsoft.com/office/drawing/2014/main" id="{379B7A83-05DE-458D-8BC4-C1B1BCF52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79B7A83-05DE-458D-8BC4-C1B1BCF521B8}"/>
                        </a:ext>
                      </a:extLst>
                    </pic:cNvPr>
                    <pic:cNvPicPr>
                      <a:picLocks noChangeAspect="1"/>
                    </pic:cNvPicPr>
                  </pic:nvPicPr>
                  <pic:blipFill>
                    <a:blip r:embed="rId8"/>
                    <a:stretch>
                      <a:fillRect/>
                    </a:stretch>
                  </pic:blipFill>
                  <pic:spPr>
                    <a:xfrm>
                      <a:off x="0" y="0"/>
                      <a:ext cx="6645910" cy="3538855"/>
                    </a:xfrm>
                    <a:prstGeom prst="rect">
                      <a:avLst/>
                    </a:prstGeom>
                  </pic:spPr>
                </pic:pic>
              </a:graphicData>
            </a:graphic>
          </wp:inline>
        </w:drawing>
      </w:r>
    </w:p>
    <w:p w14:paraId="79FEC746" w14:textId="7082E072" w:rsidR="00D70BFB" w:rsidRDefault="00D70BFB" w:rsidP="00D70BFB">
      <w:pP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6774EB">
        <w:rPr>
          <w:noProof/>
          <w:rtl/>
        </w:rPr>
        <w:t>1</w:t>
      </w:r>
      <w:r>
        <w:rPr>
          <w:rtl/>
        </w:rPr>
        <w:fldChar w:fldCharType="end"/>
      </w:r>
      <w:r>
        <w:rPr>
          <w:rFonts w:hint="cs"/>
          <w:rtl/>
        </w:rPr>
        <w:t xml:space="preserve">: תיאור הרשת בצורה סכמתית, </w:t>
      </w:r>
      <w:r>
        <w:rPr>
          <w:rFonts w:hint="cs"/>
        </w:rPr>
        <w:t>B</w:t>
      </w:r>
      <w:r>
        <w:rPr>
          <w:rFonts w:hint="cs"/>
          <w:rtl/>
        </w:rPr>
        <w:t xml:space="preserve"> זו התמונה המטושטשת לפי סקלות (1-3), </w:t>
      </w:r>
      <w:r>
        <w:rPr>
          <w:rFonts w:hint="cs"/>
        </w:rPr>
        <w:t>I</w:t>
      </w:r>
      <w:r>
        <w:rPr>
          <w:rFonts w:hint="cs"/>
          <w:rtl/>
        </w:rPr>
        <w:t xml:space="preserve"> זו התמונה המשוערכת החדשה. ניתן לראות את "קפיצות ארוכות טווח" בין המקודד למפענח בשכבות השונות בהתאמה ואת הקישור בין ה</w:t>
      </w:r>
      <w:r>
        <w:rPr>
          <w:rFonts w:hint="cs"/>
        </w:rPr>
        <w:t>LSTM</w:t>
      </w:r>
      <w:r>
        <w:rPr>
          <w:rFonts w:hint="cs"/>
          <w:rtl/>
        </w:rPr>
        <w:t>.</w:t>
      </w:r>
    </w:p>
    <w:p w14:paraId="21580A84" w14:textId="1BD3958F" w:rsidR="004D1A05" w:rsidRDefault="004D1A05" w:rsidP="00D70BFB">
      <w:pPr>
        <w:rPr>
          <w:rtl/>
        </w:rPr>
      </w:pPr>
      <w:r>
        <w:rPr>
          <w:rFonts w:hint="cs"/>
          <w:rtl/>
        </w:rPr>
        <w:t xml:space="preserve">המידע אשר נעשה בו שימוש לאמן את הרשת מורכב מתמונות של מצלמה עם חשיפה מהירה אשר נעשה מיצוע על רצף של תמונות כדי לקבל תמונה מטושטשת. בעצם מתקבלת תמונה שמדמה חשיפה ארוכה ולכן מטושטשת, זה מדמה מצבים אמיתיים יותר טוב מאשר הכפלה במטריצת טשטוש. גודל מאגר המידע הוא 3214 תמונות כזוגות של תמונה מטושטשת </w:t>
      </w:r>
      <w:r>
        <w:rPr>
          <w:rFonts w:hint="cs"/>
          <w:rtl/>
        </w:rPr>
        <w:lastRenderedPageBreak/>
        <w:t xml:space="preserve">ותמונה נקייה. גודל החבילה בכל איטרציה ברשת הוא 16 תמונות אשר </w:t>
      </w:r>
      <w:r w:rsidR="00A7157C">
        <w:rPr>
          <w:rFonts w:hint="cs"/>
          <w:rtl/>
        </w:rPr>
        <w:t>נחתכות</w:t>
      </w:r>
      <w:r>
        <w:rPr>
          <w:rFonts w:hint="cs"/>
          <w:rtl/>
        </w:rPr>
        <w:t xml:space="preserve"> בצורה רנדומלית לגודל של 256 על 256 פיקסלים. כל הפרמטרים ברשת אופסו בשיטת "אקסבייר" פרט ל</w:t>
      </w:r>
      <w:r>
        <w:rPr>
          <w:rFonts w:hint="cs"/>
        </w:rPr>
        <w:t>LSTM</w:t>
      </w:r>
      <w:r>
        <w:rPr>
          <w:rFonts w:hint="cs"/>
          <w:rtl/>
        </w:rPr>
        <w:t xml:space="preserve"> שהוא מתחיל מ</w:t>
      </w:r>
      <w:r w:rsidR="00F75C98">
        <w:rPr>
          <w:rFonts w:hint="cs"/>
          <w:rtl/>
        </w:rPr>
        <w:t>אפסים.</w:t>
      </w:r>
    </w:p>
    <w:p w14:paraId="1F1D5289" w14:textId="091270E9" w:rsidR="00EF202A" w:rsidRDefault="00EF202A" w:rsidP="00D70BFB">
      <w:pPr>
        <w:rPr>
          <w:rtl/>
        </w:rPr>
      </w:pPr>
      <w:r>
        <w:rPr>
          <w:rFonts w:hint="cs"/>
          <w:rtl/>
        </w:rPr>
        <w:t xml:space="preserve">את מדידת איכות התוצאה מדדו בעזרת </w:t>
      </w:r>
      <w:r>
        <w:rPr>
          <w:rFonts w:hint="cs"/>
        </w:rPr>
        <w:t>PSNR</w:t>
      </w:r>
      <w:r>
        <w:rPr>
          <w:rFonts w:hint="cs"/>
          <w:rtl/>
        </w:rPr>
        <w:t xml:space="preserve"> ו</w:t>
      </w:r>
      <w:r>
        <w:rPr>
          <w:rFonts w:hint="cs"/>
        </w:rPr>
        <w:t>SSIM</w:t>
      </w:r>
      <w:r>
        <w:rPr>
          <w:rFonts w:hint="cs"/>
          <w:rtl/>
        </w:rPr>
        <w:t>:</w:t>
      </w:r>
    </w:p>
    <w:p w14:paraId="69C8A57F" w14:textId="1F8A7375" w:rsidR="00EF202A" w:rsidRDefault="00EF202A" w:rsidP="00EF202A">
      <w:pPr>
        <w:rPr>
          <w:noProof/>
          <w:rtl/>
        </w:rPr>
      </w:pPr>
      <w:r w:rsidRPr="00EF202A">
        <w:rPr>
          <w:rFonts w:asciiTheme="minorBidi" w:eastAsiaTheme="minorEastAsia" w:hAnsiTheme="minorBidi"/>
          <w:noProof/>
          <w:color w:val="000000"/>
        </w:rPr>
        <w:drawing>
          <wp:inline distT="0" distB="0" distL="0" distR="0" wp14:anchorId="46198E22" wp14:editId="7E2F1C68">
            <wp:extent cx="3248478" cy="266737"/>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248478" cy="266737"/>
                    </a:xfrm>
                    <a:prstGeom prst="rect">
                      <a:avLst/>
                    </a:prstGeom>
                  </pic:spPr>
                </pic:pic>
              </a:graphicData>
            </a:graphic>
          </wp:inline>
        </w:drawing>
      </w:r>
      <w:r w:rsidRPr="00EF202A">
        <w:rPr>
          <w:noProof/>
        </w:rPr>
        <w:t xml:space="preserve"> </w:t>
      </w:r>
      <w:r w:rsidRPr="00EF202A">
        <w:rPr>
          <w:rFonts w:asciiTheme="minorBidi" w:eastAsiaTheme="minorEastAsia" w:hAnsiTheme="minorBidi"/>
          <w:noProof/>
          <w:color w:val="000000"/>
        </w:rPr>
        <w:drawing>
          <wp:inline distT="0" distB="0" distL="0" distR="0" wp14:anchorId="48BCB488" wp14:editId="7061B026">
            <wp:extent cx="3141023" cy="276670"/>
            <wp:effectExtent l="0" t="0" r="254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273487" cy="288338"/>
                    </a:xfrm>
                    <a:prstGeom prst="rect">
                      <a:avLst/>
                    </a:prstGeom>
                  </pic:spPr>
                </pic:pic>
              </a:graphicData>
            </a:graphic>
          </wp:inline>
        </w:drawing>
      </w:r>
    </w:p>
    <w:p w14:paraId="1D7C0109" w14:textId="18A0185D" w:rsidR="00EF202A" w:rsidRDefault="00EF202A" w:rsidP="0030522D">
      <w:pPr>
        <w:rPr>
          <w:rFonts w:asciiTheme="minorBidi" w:eastAsiaTheme="minorEastAsia" w:hAnsiTheme="minorBidi"/>
          <w:color w:val="000000"/>
          <w:rtl/>
        </w:rPr>
      </w:pPr>
      <w:r w:rsidRPr="00EF202A">
        <w:rPr>
          <w:rFonts w:asciiTheme="minorBidi" w:eastAsiaTheme="minorEastAsia" w:hAnsiTheme="minorBidi"/>
          <w:noProof/>
          <w:color w:val="000000"/>
        </w:rPr>
        <w:drawing>
          <wp:inline distT="0" distB="0" distL="0" distR="0" wp14:anchorId="584F3AEF" wp14:editId="16A4A8EF">
            <wp:extent cx="2289442" cy="397567"/>
            <wp:effectExtent l="0" t="0" r="0" b="25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367563" cy="411133"/>
                    </a:xfrm>
                    <a:prstGeom prst="rect">
                      <a:avLst/>
                    </a:prstGeom>
                  </pic:spPr>
                </pic:pic>
              </a:graphicData>
            </a:graphic>
          </wp:inline>
        </w:drawing>
      </w:r>
      <w:r w:rsidR="0030522D" w:rsidRPr="0030522D">
        <w:rPr>
          <w:noProof/>
        </w:rPr>
        <w:t xml:space="preserve"> </w:t>
      </w:r>
      <w:r w:rsidR="0030522D" w:rsidRPr="0030522D">
        <w:rPr>
          <w:rFonts w:asciiTheme="minorBidi" w:eastAsiaTheme="minorEastAsia" w:hAnsiTheme="minorBidi"/>
          <w:noProof/>
          <w:color w:val="000000"/>
        </w:rPr>
        <w:drawing>
          <wp:inline distT="0" distB="0" distL="0" distR="0" wp14:anchorId="55A52F6F" wp14:editId="367A76A3">
            <wp:extent cx="1223158" cy="481129"/>
            <wp:effectExtent l="0" t="0" r="0" b="0"/>
            <wp:docPr id="12" name="Picture 11">
              <a:extLst xmlns:a="http://schemas.openxmlformats.org/drawingml/2006/main">
                <a:ext uri="{FF2B5EF4-FFF2-40B4-BE49-F238E27FC236}">
                  <a16:creationId xmlns:a16="http://schemas.microsoft.com/office/drawing/2014/main" id="{F65BEA0C-2BF8-4A2C-95A6-942AD71B5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F65BEA0C-2BF8-4A2C-95A6-942AD71B518E}"/>
                        </a:ext>
                      </a:extLst>
                    </pic:cNvPr>
                    <pic:cNvPicPr>
                      <a:picLocks noChangeAspect="1"/>
                    </pic:cNvPicPr>
                  </pic:nvPicPr>
                  <pic:blipFill rotWithShape="1">
                    <a:blip r:embed="rId12"/>
                    <a:srcRect l="5808" b="62786"/>
                    <a:stretch/>
                  </pic:blipFill>
                  <pic:spPr>
                    <a:xfrm>
                      <a:off x="0" y="0"/>
                      <a:ext cx="1275751" cy="501816"/>
                    </a:xfrm>
                    <a:prstGeom prst="rect">
                      <a:avLst/>
                    </a:prstGeom>
                  </pic:spPr>
                </pic:pic>
              </a:graphicData>
            </a:graphic>
          </wp:inline>
        </w:drawing>
      </w:r>
      <w:r w:rsidR="0030522D" w:rsidRPr="0030522D">
        <w:rPr>
          <w:noProof/>
        </w:rPr>
        <w:t xml:space="preserve"> </w:t>
      </w:r>
      <w:r w:rsidR="0030522D" w:rsidRPr="0030522D">
        <w:rPr>
          <w:noProof/>
        </w:rPr>
        <w:drawing>
          <wp:inline distT="0" distB="0" distL="0" distR="0" wp14:anchorId="50D36B38" wp14:editId="527832FD">
            <wp:extent cx="1473006" cy="455996"/>
            <wp:effectExtent l="0" t="0" r="0" b="1270"/>
            <wp:docPr id="14" name="Picture 13">
              <a:extLst xmlns:a="http://schemas.openxmlformats.org/drawingml/2006/main">
                <a:ext uri="{FF2B5EF4-FFF2-40B4-BE49-F238E27FC236}">
                  <a16:creationId xmlns:a16="http://schemas.microsoft.com/office/drawing/2014/main" id="{D72A023E-F897-4F2B-B1E7-D7332A4DB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72A023E-F897-4F2B-B1E7-D7332A4DBF0B}"/>
                        </a:ext>
                      </a:extLst>
                    </pic:cNvPr>
                    <pic:cNvPicPr>
                      <a:picLocks noChangeAspect="1"/>
                    </pic:cNvPicPr>
                  </pic:nvPicPr>
                  <pic:blipFill rotWithShape="1">
                    <a:blip r:embed="rId12"/>
                    <a:srcRect l="5896" t="67820" b="2920"/>
                    <a:stretch/>
                  </pic:blipFill>
                  <pic:spPr>
                    <a:xfrm>
                      <a:off x="0" y="0"/>
                      <a:ext cx="1534662" cy="475083"/>
                    </a:xfrm>
                    <a:prstGeom prst="rect">
                      <a:avLst/>
                    </a:prstGeom>
                  </pic:spPr>
                </pic:pic>
              </a:graphicData>
            </a:graphic>
          </wp:inline>
        </w:drawing>
      </w:r>
      <w:r w:rsidR="0030522D" w:rsidRPr="0030522D">
        <w:rPr>
          <w:noProof/>
        </w:rPr>
        <w:drawing>
          <wp:inline distT="0" distB="0" distL="0" distR="0" wp14:anchorId="79A91793" wp14:editId="46B74D4F">
            <wp:extent cx="1318161" cy="464172"/>
            <wp:effectExtent l="0" t="0" r="0" b="0"/>
            <wp:docPr id="13" name="Picture 12">
              <a:extLst xmlns:a="http://schemas.openxmlformats.org/drawingml/2006/main">
                <a:ext uri="{FF2B5EF4-FFF2-40B4-BE49-F238E27FC236}">
                  <a16:creationId xmlns:a16="http://schemas.microsoft.com/office/drawing/2014/main" id="{8FFDF51C-C4D1-4DF1-8EF2-2F0729F5E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FFDF51C-C4D1-4DF1-8EF2-2F0729F5E59C}"/>
                        </a:ext>
                      </a:extLst>
                    </pic:cNvPr>
                    <pic:cNvPicPr>
                      <a:picLocks noChangeAspect="1"/>
                    </pic:cNvPicPr>
                  </pic:nvPicPr>
                  <pic:blipFill rotWithShape="1">
                    <a:blip r:embed="rId12"/>
                    <a:srcRect l="5495" t="36006" b="30569"/>
                    <a:stretch/>
                  </pic:blipFill>
                  <pic:spPr>
                    <a:xfrm>
                      <a:off x="0" y="0"/>
                      <a:ext cx="1338681" cy="471398"/>
                    </a:xfrm>
                    <a:prstGeom prst="rect">
                      <a:avLst/>
                    </a:prstGeom>
                  </pic:spPr>
                </pic:pic>
              </a:graphicData>
            </a:graphic>
          </wp:inline>
        </w:drawing>
      </w:r>
    </w:p>
    <w:p w14:paraId="14A91679" w14:textId="60A09373" w:rsidR="0030522D" w:rsidRDefault="0030522D" w:rsidP="00CF7D26">
      <w:pPr>
        <w:jc w:val="both"/>
        <w:rPr>
          <w:rFonts w:asciiTheme="minorBidi" w:eastAsiaTheme="minorEastAsia" w:hAnsiTheme="minorBidi"/>
          <w:color w:val="000000"/>
          <w:rtl/>
        </w:rPr>
      </w:pPr>
      <w:r>
        <w:rPr>
          <w:rFonts w:asciiTheme="minorBidi" w:eastAsiaTheme="minorEastAsia" w:hAnsiTheme="minorBidi" w:hint="cs"/>
          <w:color w:val="000000"/>
          <w:rtl/>
        </w:rPr>
        <w:t>כאשר ככל שהערך של שניהם עולה ככה איכות התמונה טובה יותר.</w:t>
      </w:r>
      <w:r w:rsidR="00CF7D26">
        <w:rPr>
          <w:rFonts w:asciiTheme="minorBidi" w:eastAsiaTheme="minorEastAsia" w:hAnsiTheme="minorBidi" w:hint="cs"/>
          <w:color w:val="000000"/>
          <w:rtl/>
        </w:rPr>
        <w:t xml:space="preserve"> החוקרים בדקו כמה מודלים שונים: רשת אשר משתמשת בקנה מידה אחד בלבד (</w:t>
      </w:r>
      <w:r w:rsidR="00CF7D26">
        <w:rPr>
          <w:rFonts w:asciiTheme="minorBidi" w:eastAsiaTheme="minorEastAsia" w:hAnsiTheme="minorBidi" w:hint="cs"/>
          <w:color w:val="000000"/>
        </w:rPr>
        <w:t>SS</w:t>
      </w:r>
      <w:r w:rsidR="00CF7D26">
        <w:rPr>
          <w:rFonts w:asciiTheme="minorBidi" w:eastAsiaTheme="minorEastAsia" w:hAnsiTheme="minorBidi" w:hint="cs"/>
          <w:color w:val="000000"/>
          <w:rtl/>
        </w:rPr>
        <w:t xml:space="preserve">) ללא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רשת עם קנה מידה משתנה אך לא מחובר בצורה שמשתפת פרמטרים, כלומר כל קנה מידה הוא רשת בפני עצמו (</w:t>
      </w:r>
      <w:r w:rsidR="00CF7D26">
        <w:rPr>
          <w:rFonts w:asciiTheme="minorBidi" w:eastAsiaTheme="minorEastAsia" w:hAnsiTheme="minorBidi" w:hint="cs"/>
          <w:color w:val="000000"/>
        </w:rPr>
        <w:t>SC</w:t>
      </w:r>
      <w:r w:rsidR="00CF7D26">
        <w:rPr>
          <w:rFonts w:asciiTheme="minorBidi" w:eastAsiaTheme="minorEastAsia" w:hAnsiTheme="minorBidi" w:hint="cs"/>
          <w:color w:val="000000"/>
          <w:rtl/>
        </w:rPr>
        <w:t xml:space="preserve">). רשת ללא קשרי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באמצע הרשת (</w:t>
      </w:r>
      <w:r w:rsidR="00CF7D26">
        <w:rPr>
          <w:rFonts w:asciiTheme="minorBidi" w:eastAsiaTheme="minorEastAsia" w:hAnsiTheme="minorBidi"/>
          <w:color w:val="000000"/>
        </w:rPr>
        <w:t>w/oR</w:t>
      </w:r>
      <w:r w:rsidR="00CF7D26">
        <w:rPr>
          <w:rFonts w:asciiTheme="minorBidi" w:eastAsiaTheme="minorEastAsia" w:hAnsiTheme="minorBidi" w:hint="cs"/>
          <w:color w:val="000000"/>
          <w:rtl/>
        </w:rPr>
        <w:t>). רשת אשר משתמשת ה</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קלאסי במקום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xml:space="preserve">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רשת אשר לא עושה שימוש במקודד-מפענח (</w:t>
      </w:r>
      <w:r w:rsidR="00CF7D26">
        <w:rPr>
          <w:rFonts w:asciiTheme="minorBidi" w:eastAsiaTheme="minorEastAsia" w:hAnsiTheme="minorBidi"/>
          <w:color w:val="000000"/>
        </w:rPr>
        <w:t>SR-Flat</w:t>
      </w:r>
      <w:r w:rsidR="00CF7D26">
        <w:rPr>
          <w:rFonts w:asciiTheme="minorBidi" w:eastAsiaTheme="minorEastAsia" w:hAnsiTheme="minorBidi" w:hint="cs"/>
          <w:color w:val="000000"/>
          <w:rtl/>
        </w:rPr>
        <w:t xml:space="preserve">), יש במקום זה 43 שכבות קונוולוציה רציפות. רשתות אשר משתמשות במספר שונה של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הקרויות </w:t>
      </w:r>
      <w:r w:rsidR="00CF7D26">
        <w:rPr>
          <w:rFonts w:asciiTheme="minorBidi" w:eastAsiaTheme="minorEastAsia" w:hAnsiTheme="minorBidi"/>
          <w:color w:val="000000"/>
        </w:rPr>
        <w:t>SR-EDRB</w:t>
      </w:r>
      <w:r w:rsidR="00CF7D26">
        <w:rPr>
          <w:rFonts w:asciiTheme="minorBidi" w:eastAsiaTheme="minorEastAsia" w:hAnsiTheme="minorBidi" w:hint="cs"/>
          <w:color w:val="000000"/>
          <w:rtl/>
        </w:rPr>
        <w:t xml:space="preserve"> עם מספר עוקב כמספר הבלוקים. רשת אשר בבלוקים שלה אין צעדים בכלל (</w:t>
      </w:r>
      <w:r w:rsidR="00CF7D26">
        <w:rPr>
          <w:rFonts w:asciiTheme="minorBidi" w:eastAsiaTheme="minorEastAsia" w:hAnsiTheme="minorBidi"/>
          <w:color w:val="000000"/>
        </w:rPr>
        <w:t>SR-RB</w:t>
      </w:r>
      <w:r w:rsidR="00CF7D26">
        <w:rPr>
          <w:rFonts w:asciiTheme="minorBidi" w:eastAsiaTheme="minorEastAsia" w:hAnsiTheme="minorBidi" w:hint="cs"/>
          <w:color w:val="000000"/>
          <w:rtl/>
        </w:rPr>
        <w:t xml:space="preserve">). רשת מקודד-מפענח ללא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w:t>
      </w:r>
      <w:r w:rsidR="00CF7D26">
        <w:rPr>
          <w:rFonts w:asciiTheme="minorBidi" w:eastAsiaTheme="minorEastAsia" w:hAnsiTheme="minorBidi"/>
          <w:color w:val="000000"/>
        </w:rPr>
        <w:t>SR-RD</w:t>
      </w:r>
      <w:r w:rsidR="00CF7D26">
        <w:rPr>
          <w:rFonts w:asciiTheme="minorBidi" w:eastAsiaTheme="minorEastAsia" w:hAnsiTheme="minorBidi" w:hint="cs"/>
          <w:color w:val="000000"/>
          <w:rtl/>
        </w:rPr>
        <w:t>).</w:t>
      </w:r>
    </w:p>
    <w:p w14:paraId="68CFECB2" w14:textId="67100865" w:rsidR="00F916F8" w:rsidRDefault="00F916F8" w:rsidP="00F916F8">
      <w:pPr>
        <w:rPr>
          <w:rtl/>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sidR="006774EB">
        <w:rPr>
          <w:noProof/>
          <w:rtl/>
        </w:rPr>
        <w:t>1</w:t>
      </w:r>
      <w:r>
        <w:rPr>
          <w:rtl/>
        </w:rPr>
        <w:fldChar w:fldCharType="end"/>
      </w:r>
      <w:r>
        <w:rPr>
          <w:rFonts w:hint="cs"/>
          <w:rtl/>
        </w:rPr>
        <w:t xml:space="preserve"> מתארת את תוצאות הניסוי על רשתות שונות. השיטה המוצעת היא </w:t>
      </w:r>
      <w:r>
        <w:t>SR-EDRB3</w:t>
      </w:r>
      <w:r>
        <w:rPr>
          <w:rFonts w:hint="cs"/>
          <w:rtl/>
        </w:rPr>
        <w:t>.</w:t>
      </w:r>
      <w:r w:rsidR="00AF0CA7">
        <w:rPr>
          <w:rFonts w:hint="cs"/>
          <w:rtl/>
        </w:rPr>
        <w:t xml:space="preserve"> ניתן לראות שלה יש את הערכים הטובים ביותר מבחינת איכות תמונה משוחזרת.</w:t>
      </w:r>
    </w:p>
    <w:p w14:paraId="0B45883C" w14:textId="4B1D3499" w:rsidR="00F916F8" w:rsidRDefault="00F916F8" w:rsidP="00F916F8">
      <w:pPr>
        <w:jc w:val="both"/>
        <w:rPr>
          <w:rFonts w:asciiTheme="minorBidi" w:eastAsiaTheme="minorEastAsia" w:hAnsiTheme="minorBidi"/>
          <w:color w:val="000000"/>
          <w:rtl/>
        </w:rPr>
      </w:pPr>
      <w:r w:rsidRPr="00F916F8">
        <w:rPr>
          <w:rFonts w:asciiTheme="minorBidi" w:eastAsiaTheme="minorEastAsia" w:hAnsiTheme="minorBidi"/>
          <w:noProof/>
          <w:color w:val="000000"/>
        </w:rPr>
        <w:drawing>
          <wp:inline distT="0" distB="0" distL="0" distR="0" wp14:anchorId="4FF2809F" wp14:editId="5B1CE9FC">
            <wp:extent cx="3935946" cy="1482833"/>
            <wp:effectExtent l="0" t="0" r="7620" b="3175"/>
            <wp:docPr id="11" name="Picture 3">
              <a:extLst xmlns:a="http://schemas.openxmlformats.org/drawingml/2006/main">
                <a:ext uri="{FF2B5EF4-FFF2-40B4-BE49-F238E27FC236}">
                  <a16:creationId xmlns:a16="http://schemas.microsoft.com/office/drawing/2014/main" id="{09887A4D-C5D5-4A02-BF63-BAF1615CCC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887A4D-C5D5-4A02-BF63-BAF1615CCC31}"/>
                        </a:ext>
                      </a:extLst>
                    </pic:cNvPr>
                    <pic:cNvPicPr>
                      <a:picLocks noChangeAspect="1"/>
                    </pic:cNvPicPr>
                  </pic:nvPicPr>
                  <pic:blipFill rotWithShape="1">
                    <a:blip r:embed="rId13"/>
                    <a:srcRect t="16121"/>
                    <a:stretch/>
                  </pic:blipFill>
                  <pic:spPr bwMode="auto">
                    <a:xfrm>
                      <a:off x="0" y="0"/>
                      <a:ext cx="3973192" cy="1496865"/>
                    </a:xfrm>
                    <a:prstGeom prst="rect">
                      <a:avLst/>
                    </a:prstGeom>
                    <a:ln>
                      <a:noFill/>
                    </a:ln>
                    <a:extLst>
                      <a:ext uri="{53640926-AAD7-44D8-BBD7-CCE9431645EC}">
                        <a14:shadowObscured xmlns:a14="http://schemas.microsoft.com/office/drawing/2010/main"/>
                      </a:ext>
                    </a:extLst>
                  </pic:spPr>
                </pic:pic>
              </a:graphicData>
            </a:graphic>
          </wp:inline>
        </w:drawing>
      </w:r>
    </w:p>
    <w:p w14:paraId="3A77A341" w14:textId="19966797" w:rsidR="000A1808" w:rsidRDefault="000A1808" w:rsidP="00F916F8">
      <w:pPr>
        <w:jc w:val="both"/>
        <w:rPr>
          <w:rFonts w:asciiTheme="minorBidi" w:eastAsiaTheme="minorEastAsia" w:hAnsiTheme="minorBidi"/>
          <w:color w:val="000000"/>
          <w:rtl/>
        </w:rPr>
      </w:pPr>
      <w:r>
        <w:rPr>
          <w:rFonts w:asciiTheme="minorBidi" w:eastAsiaTheme="minorEastAsia" w:hAnsiTheme="minorBidi" w:hint="cs"/>
          <w:color w:val="000000"/>
          <w:rtl/>
        </w:rPr>
        <w:t>בהשוואה לעבודות אחרות (עבודות קודמות לנוכחית) הרשת מראה שיפור גם באיכות התוצר וגם בזמן ההרצה:</w:t>
      </w:r>
    </w:p>
    <w:p w14:paraId="5944405C" w14:textId="5435B913" w:rsidR="000A1808" w:rsidRDefault="000A1808" w:rsidP="000A1808">
      <w:r>
        <w:rPr>
          <w:rtl/>
        </w:rPr>
        <w:t xml:space="preserve">טבלה </w:t>
      </w:r>
      <w:r>
        <w:fldChar w:fldCharType="begin"/>
      </w:r>
      <w:r>
        <w:instrText xml:space="preserve"> SEQ </w:instrText>
      </w:r>
      <w:r>
        <w:rPr>
          <w:rtl/>
        </w:rPr>
        <w:instrText>טבלה</w:instrText>
      </w:r>
      <w:r>
        <w:instrText xml:space="preserve"> \* ARABIC </w:instrText>
      </w:r>
      <w:r>
        <w:fldChar w:fldCharType="separate"/>
      </w:r>
      <w:r w:rsidR="006774EB">
        <w:rPr>
          <w:noProof/>
        </w:rPr>
        <w:t>2</w:t>
      </w:r>
      <w:r>
        <w:fldChar w:fldCharType="end"/>
      </w:r>
      <w:r>
        <w:rPr>
          <w:rFonts w:hint="cs"/>
          <w:rtl/>
        </w:rPr>
        <w:t>: השוואה אל עבודות קודמות, ניתן לראות שישנו שיפור משמעותי מבחינת זמן הרצה ויחס אות-רעש.</w:t>
      </w:r>
    </w:p>
    <w:p w14:paraId="3A10BD89" w14:textId="1E2695F0" w:rsidR="000A1808" w:rsidRPr="00973A9B" w:rsidRDefault="000A1808" w:rsidP="00F916F8">
      <w:pPr>
        <w:jc w:val="both"/>
        <w:rPr>
          <w:rFonts w:asciiTheme="minorBidi" w:eastAsiaTheme="minorEastAsia" w:hAnsiTheme="minorBidi"/>
          <w:color w:val="000000"/>
          <w:rtl/>
        </w:rPr>
      </w:pPr>
      <w:r w:rsidRPr="000A1808">
        <w:rPr>
          <w:rFonts w:asciiTheme="minorBidi" w:eastAsiaTheme="minorEastAsia" w:hAnsiTheme="minorBidi" w:cs="Arial"/>
          <w:noProof/>
          <w:color w:val="000000"/>
          <w:rtl/>
        </w:rPr>
        <w:drawing>
          <wp:inline distT="0" distB="0" distL="0" distR="0" wp14:anchorId="4952E523" wp14:editId="45421942">
            <wp:extent cx="4502150" cy="137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3381" cy="1385066"/>
                    </a:xfrm>
                    <a:prstGeom prst="rect">
                      <a:avLst/>
                    </a:prstGeom>
                  </pic:spPr>
                </pic:pic>
              </a:graphicData>
            </a:graphic>
          </wp:inline>
        </w:drawing>
      </w:r>
    </w:p>
    <w:p w14:paraId="54E42A70" w14:textId="770805E8"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דיון</w:t>
      </w:r>
    </w:p>
    <w:p w14:paraId="653EE29A" w14:textId="0E79CCD8" w:rsidR="00332B48" w:rsidRDefault="00332B48" w:rsidP="00AD1DEC">
      <w:pPr>
        <w:jc w:val="both"/>
        <w:rPr>
          <w:rFonts w:asciiTheme="minorBidi" w:hAnsiTheme="minorBidi" w:hint="cs"/>
          <w:rtl/>
        </w:rPr>
      </w:pPr>
      <w:r>
        <w:rPr>
          <w:rFonts w:asciiTheme="minorBidi" w:hAnsiTheme="minorBidi" w:hint="cs"/>
          <w:rtl/>
        </w:rPr>
        <w:t>התוצאות מהמאמר נראות יפות, המאמר מוסבר ברור ולעניין ומצורף אליו קוד פתוח לעיון ושחזור. מאז הוצאת המאמר התפרסמו כמה וכמה מחקרים בנושא והם מסתכלים על המאמר הזה כ</w:t>
      </w:r>
      <w:r>
        <w:rPr>
          <w:rFonts w:asciiTheme="minorBidi" w:hAnsiTheme="minorBidi"/>
        </w:rPr>
        <w:t>State of the art</w:t>
      </w:r>
      <w:r>
        <w:rPr>
          <w:rFonts w:asciiTheme="minorBidi" w:hAnsiTheme="minorBidi" w:hint="cs"/>
          <w:rtl/>
        </w:rPr>
        <w:t xml:space="preserve"> ובסיס לבחינת השיטה שלהם </w:t>
      </w:r>
      <w:r w:rsidR="00781247">
        <w:rPr>
          <w:rFonts w:asciiTheme="minorBidi" w:hAnsiTheme="minorBidi" w:hint="cs"/>
          <w:rtl/>
        </w:rPr>
        <w:t>[</w:t>
      </w:r>
      <w:r w:rsidR="005F77F3">
        <w:rPr>
          <w:rFonts w:asciiTheme="minorBidi" w:hAnsiTheme="minorBidi"/>
          <w:rtl/>
        </w:rPr>
        <w:fldChar w:fldCharType="begin"/>
      </w:r>
      <w:r w:rsidR="005F77F3">
        <w:rPr>
          <w:rFonts w:asciiTheme="minorBidi" w:hAnsiTheme="minorBidi"/>
          <w:rtl/>
        </w:rPr>
        <w:instrText xml:space="preserve"> </w:instrText>
      </w:r>
      <w:r w:rsidR="005F77F3">
        <w:rPr>
          <w:rFonts w:asciiTheme="minorBidi" w:hAnsiTheme="minorBidi" w:hint="cs"/>
        </w:rPr>
        <w:instrText>REF</w:instrText>
      </w:r>
      <w:r w:rsidR="005F77F3">
        <w:rPr>
          <w:rFonts w:asciiTheme="minorBidi" w:hAnsiTheme="minorBidi" w:hint="cs"/>
          <w:rtl/>
        </w:rPr>
        <w:instrText xml:space="preserve"> _</w:instrText>
      </w:r>
      <w:r w:rsidR="005F77F3">
        <w:rPr>
          <w:rFonts w:asciiTheme="minorBidi" w:hAnsiTheme="minorBidi" w:hint="cs"/>
        </w:rPr>
        <w:instrText>Ref62984017 \r \h</w:instrText>
      </w:r>
      <w:r w:rsidR="005F77F3">
        <w:rPr>
          <w:rFonts w:asciiTheme="minorBidi" w:hAnsiTheme="minorBidi"/>
          <w:rtl/>
        </w:rPr>
        <w:instrText xml:space="preserve"> </w:instrText>
      </w:r>
      <w:r w:rsidR="005F77F3">
        <w:rPr>
          <w:rFonts w:asciiTheme="minorBidi" w:hAnsiTheme="minorBidi"/>
          <w:rtl/>
        </w:rPr>
      </w:r>
      <w:r w:rsidR="005F77F3">
        <w:rPr>
          <w:rFonts w:asciiTheme="minorBidi" w:hAnsiTheme="minorBidi"/>
          <w:rtl/>
        </w:rPr>
        <w:fldChar w:fldCharType="separate"/>
      </w:r>
      <w:r w:rsidR="006774EB">
        <w:rPr>
          <w:rFonts w:asciiTheme="minorBidi" w:hAnsiTheme="minorBidi"/>
          <w:cs/>
        </w:rPr>
        <w:t>‎</w:t>
      </w:r>
      <w:r w:rsidR="006774EB">
        <w:rPr>
          <w:rFonts w:asciiTheme="minorBidi" w:hAnsiTheme="minorBidi"/>
        </w:rPr>
        <w:t>14</w:t>
      </w:r>
      <w:r w:rsidR="005F77F3">
        <w:rPr>
          <w:rFonts w:asciiTheme="minorBidi" w:hAnsiTheme="minorBidi"/>
          <w:rtl/>
        </w:rPr>
        <w:fldChar w:fldCharType="end"/>
      </w:r>
      <w:r w:rsidR="005F77F3">
        <w:rPr>
          <w:rFonts w:asciiTheme="minorBidi" w:hAnsiTheme="minorBidi" w:hint="cs"/>
          <w:rtl/>
        </w:rPr>
        <w:t>,</w:t>
      </w:r>
      <w:r w:rsidR="005F77F3">
        <w:rPr>
          <w:rFonts w:asciiTheme="minorBidi" w:hAnsiTheme="minorBidi"/>
          <w:rtl/>
        </w:rPr>
        <w:fldChar w:fldCharType="begin"/>
      </w:r>
      <w:r w:rsidR="005F77F3">
        <w:rPr>
          <w:rFonts w:asciiTheme="minorBidi" w:hAnsiTheme="minorBidi"/>
          <w:rtl/>
        </w:rPr>
        <w:instrText xml:space="preserve"> </w:instrText>
      </w:r>
      <w:r w:rsidR="005F77F3">
        <w:rPr>
          <w:rFonts w:asciiTheme="minorBidi" w:hAnsiTheme="minorBidi"/>
        </w:rPr>
        <w:instrText>REF</w:instrText>
      </w:r>
      <w:r w:rsidR="005F77F3">
        <w:rPr>
          <w:rFonts w:asciiTheme="minorBidi" w:hAnsiTheme="minorBidi"/>
          <w:rtl/>
        </w:rPr>
        <w:instrText xml:space="preserve"> _</w:instrText>
      </w:r>
      <w:r w:rsidR="005F77F3">
        <w:rPr>
          <w:rFonts w:asciiTheme="minorBidi" w:hAnsiTheme="minorBidi"/>
        </w:rPr>
        <w:instrText>Ref62984023 \r \h</w:instrText>
      </w:r>
      <w:r w:rsidR="005F77F3">
        <w:rPr>
          <w:rFonts w:asciiTheme="minorBidi" w:hAnsiTheme="minorBidi"/>
          <w:rtl/>
        </w:rPr>
        <w:instrText xml:space="preserve"> </w:instrText>
      </w:r>
      <w:r w:rsidR="005F77F3">
        <w:rPr>
          <w:rFonts w:asciiTheme="minorBidi" w:hAnsiTheme="minorBidi"/>
          <w:rtl/>
        </w:rPr>
      </w:r>
      <w:r w:rsidR="005F77F3">
        <w:rPr>
          <w:rFonts w:asciiTheme="minorBidi" w:hAnsiTheme="minorBidi"/>
          <w:rtl/>
        </w:rPr>
        <w:fldChar w:fldCharType="separate"/>
      </w:r>
      <w:r w:rsidR="006774EB">
        <w:rPr>
          <w:rFonts w:asciiTheme="minorBidi" w:hAnsiTheme="minorBidi"/>
          <w:cs/>
        </w:rPr>
        <w:t>‎</w:t>
      </w:r>
      <w:r w:rsidR="006774EB">
        <w:rPr>
          <w:rFonts w:asciiTheme="minorBidi" w:hAnsiTheme="minorBidi"/>
        </w:rPr>
        <w:t>7</w:t>
      </w:r>
      <w:r w:rsidR="005F77F3">
        <w:rPr>
          <w:rFonts w:asciiTheme="minorBidi" w:hAnsiTheme="minorBidi"/>
          <w:rtl/>
        </w:rPr>
        <w:fldChar w:fldCharType="end"/>
      </w:r>
      <w:r w:rsidR="00781247">
        <w:rPr>
          <w:rFonts w:asciiTheme="minorBidi" w:hAnsiTheme="minorBidi" w:hint="cs"/>
          <w:rtl/>
        </w:rPr>
        <w:t>]</w:t>
      </w:r>
      <w:r>
        <w:rPr>
          <w:rFonts w:asciiTheme="minorBidi" w:hAnsiTheme="minorBidi" w:hint="cs"/>
          <w:rtl/>
        </w:rPr>
        <w:t>.</w:t>
      </w:r>
      <w:r w:rsidR="00982ECF">
        <w:rPr>
          <w:rFonts w:asciiTheme="minorBidi" w:hAnsiTheme="minorBidi" w:hint="cs"/>
          <w:rtl/>
        </w:rPr>
        <w:t xml:space="preserve"> בנוסף ישנו מאמר חדש שמשפר את השיטה שלהם </w:t>
      </w:r>
      <w:r w:rsidR="00206733">
        <w:rPr>
          <w:rFonts w:asciiTheme="minorBidi" w:hAnsiTheme="minorBidi" w:hint="cs"/>
          <w:rtl/>
        </w:rPr>
        <w:t>על ידי טשטוש גדול יותר של התמונה [</w:t>
      </w:r>
      <w:r w:rsidR="00206733">
        <w:rPr>
          <w:rFonts w:asciiTheme="minorBidi" w:hAnsiTheme="minorBidi"/>
          <w:rtl/>
        </w:rPr>
        <w:fldChar w:fldCharType="begin"/>
      </w:r>
      <w:r w:rsidR="00206733">
        <w:rPr>
          <w:rFonts w:asciiTheme="minorBidi" w:hAnsiTheme="minorBidi"/>
          <w:rtl/>
        </w:rPr>
        <w:instrText xml:space="preserve"> </w:instrText>
      </w:r>
      <w:r w:rsidR="00206733">
        <w:rPr>
          <w:rFonts w:asciiTheme="minorBidi" w:hAnsiTheme="minorBidi" w:hint="cs"/>
        </w:rPr>
        <w:instrText>REF</w:instrText>
      </w:r>
      <w:r w:rsidR="00206733">
        <w:rPr>
          <w:rFonts w:asciiTheme="minorBidi" w:hAnsiTheme="minorBidi" w:hint="cs"/>
          <w:rtl/>
        </w:rPr>
        <w:instrText xml:space="preserve"> _</w:instrText>
      </w:r>
      <w:r w:rsidR="00206733">
        <w:rPr>
          <w:rFonts w:asciiTheme="minorBidi" w:hAnsiTheme="minorBidi" w:hint="cs"/>
        </w:rPr>
        <w:instrText>Ref62984437 \r \h</w:instrText>
      </w:r>
      <w:r w:rsidR="00206733">
        <w:rPr>
          <w:rFonts w:asciiTheme="minorBidi" w:hAnsiTheme="minorBidi"/>
          <w:rtl/>
        </w:rPr>
        <w:instrText xml:space="preserve"> </w:instrText>
      </w:r>
      <w:r w:rsidR="00206733">
        <w:rPr>
          <w:rFonts w:asciiTheme="minorBidi" w:hAnsiTheme="minorBidi"/>
          <w:rtl/>
        </w:rPr>
      </w:r>
      <w:r w:rsidR="00206733">
        <w:rPr>
          <w:rFonts w:asciiTheme="minorBidi" w:hAnsiTheme="minorBidi"/>
          <w:rtl/>
        </w:rPr>
        <w:fldChar w:fldCharType="separate"/>
      </w:r>
      <w:r w:rsidR="006774EB">
        <w:rPr>
          <w:rFonts w:asciiTheme="minorBidi" w:hAnsiTheme="minorBidi"/>
          <w:cs/>
        </w:rPr>
        <w:t>‎</w:t>
      </w:r>
      <w:r w:rsidR="006774EB">
        <w:rPr>
          <w:rFonts w:asciiTheme="minorBidi" w:hAnsiTheme="minorBidi"/>
        </w:rPr>
        <w:t>10</w:t>
      </w:r>
      <w:r w:rsidR="00206733">
        <w:rPr>
          <w:rFonts w:asciiTheme="minorBidi" w:hAnsiTheme="minorBidi"/>
          <w:rtl/>
        </w:rPr>
        <w:fldChar w:fldCharType="end"/>
      </w:r>
      <w:r w:rsidR="00206733">
        <w:rPr>
          <w:rFonts w:asciiTheme="minorBidi" w:hAnsiTheme="minorBidi" w:hint="cs"/>
          <w:rtl/>
        </w:rPr>
        <w:t>].</w:t>
      </w:r>
    </w:p>
    <w:p w14:paraId="1CAA9919" w14:textId="43F8BC0C" w:rsidR="00572073" w:rsidRPr="00973A9B" w:rsidRDefault="00152558" w:rsidP="00AD1DEC">
      <w:pPr>
        <w:jc w:val="both"/>
        <w:rPr>
          <w:rFonts w:asciiTheme="minorBidi" w:hAnsiTheme="minorBidi"/>
          <w:rtl/>
        </w:rPr>
      </w:pPr>
      <w:r>
        <w:rPr>
          <w:rFonts w:asciiTheme="minorBidi" w:hAnsiTheme="minorBidi" w:hint="cs"/>
          <w:rtl/>
        </w:rPr>
        <w:t>ייתכן וישנה</w:t>
      </w:r>
      <w:r w:rsidR="00572073" w:rsidRPr="00973A9B">
        <w:rPr>
          <w:rFonts w:asciiTheme="minorBidi" w:hAnsiTheme="minorBidi"/>
          <w:rtl/>
        </w:rPr>
        <w:t xml:space="preserve"> בעיה שנוצרת מכך שיש שיתוף פרמטרים</w:t>
      </w:r>
      <w:r>
        <w:rPr>
          <w:rFonts w:asciiTheme="minorBidi" w:hAnsiTheme="minorBidi" w:hint="cs"/>
          <w:rtl/>
        </w:rPr>
        <w:t xml:space="preserve"> </w:t>
      </w:r>
      <w:r>
        <w:rPr>
          <w:rFonts w:asciiTheme="minorBidi" w:hAnsiTheme="minorBidi" w:hint="cs"/>
          <w:b/>
          <w:bCs/>
          <w:rtl/>
        </w:rPr>
        <w:t>כולל</w:t>
      </w:r>
      <w:r w:rsidR="00572073" w:rsidRPr="00973A9B">
        <w:rPr>
          <w:rFonts w:asciiTheme="minorBidi" w:hAnsiTheme="minorBidi"/>
          <w:rtl/>
        </w:rPr>
        <w:t xml:space="preserve"> בין </w:t>
      </w:r>
      <w:r>
        <w:rPr>
          <w:rFonts w:asciiTheme="minorBidi" w:hAnsiTheme="minorBidi" w:hint="cs"/>
          <w:rtl/>
        </w:rPr>
        <w:t xml:space="preserve">קני המידה, </w:t>
      </w:r>
      <w:r w:rsidR="00572073" w:rsidRPr="00973A9B">
        <w:rPr>
          <w:rFonts w:asciiTheme="minorBidi" w:hAnsiTheme="minorBidi"/>
          <w:rtl/>
        </w:rPr>
        <w:t>יש מאפיינים ספציפיים לכ</w:t>
      </w:r>
      <w:r>
        <w:rPr>
          <w:rFonts w:asciiTheme="minorBidi" w:hAnsiTheme="minorBidi" w:hint="cs"/>
          <w:rtl/>
        </w:rPr>
        <w:t>ל</w:t>
      </w:r>
      <w:r w:rsidR="00572073" w:rsidRPr="00973A9B">
        <w:rPr>
          <w:rFonts w:asciiTheme="minorBidi" w:hAnsiTheme="minorBidi"/>
          <w:rtl/>
        </w:rPr>
        <w:t xml:space="preserve"> סקלה וייתכן ונאבד אותם. </w:t>
      </w:r>
      <w:r>
        <w:rPr>
          <w:rFonts w:asciiTheme="minorBidi" w:hAnsiTheme="minorBidi" w:hint="cs"/>
          <w:rtl/>
        </w:rPr>
        <w:t>למשל מאפיינים באזורים חדים הם דומים ואילו מאפיינים באזורים מטושטשים הם שונים</w:t>
      </w:r>
      <w:r w:rsidR="00FB08B3">
        <w:rPr>
          <w:rFonts w:asciiTheme="minorBidi" w:hAnsiTheme="minorBidi" w:hint="cs"/>
          <w:rtl/>
        </w:rPr>
        <w:t xml:space="preserve"> בין קנה מידה אחד לאחר (ניתן לראות את זה כאשר מקטינים ומגדילים תמונה)</w:t>
      </w:r>
      <w:r>
        <w:rPr>
          <w:rFonts w:asciiTheme="minorBidi" w:hAnsiTheme="minorBidi" w:hint="cs"/>
          <w:rtl/>
        </w:rPr>
        <w:t xml:space="preserve">. </w:t>
      </w:r>
      <w:r w:rsidR="00FB08B3">
        <w:rPr>
          <w:rFonts w:asciiTheme="minorBidi" w:hAnsiTheme="minorBidi" w:hint="cs"/>
          <w:rtl/>
        </w:rPr>
        <w:t xml:space="preserve">לעיתים כשמקטינים תמונה היא נראית מעט חדה יותר וייתכן שכאשר הרשת לומדת מאפיינים בקנה המידה הנמוך היא לומדת יותר מאפיינים של חדות מאשר טשטוש. </w:t>
      </w:r>
      <w:r w:rsidR="007D6560">
        <w:rPr>
          <w:rFonts w:asciiTheme="minorBidi" w:hAnsiTheme="minorBidi" w:hint="cs"/>
          <w:rtl/>
        </w:rPr>
        <w:t xml:space="preserve">עבודה מעט חדשה יותר בנושא של כותבי המאמר מראה </w:t>
      </w:r>
      <w:r w:rsidR="00AD1DEC">
        <w:rPr>
          <w:rFonts w:asciiTheme="minorBidi" w:hAnsiTheme="minorBidi" w:hint="cs"/>
          <w:rtl/>
        </w:rPr>
        <w:t>שישנו יתרון לשיתוף פרמטרים ב</w:t>
      </w:r>
      <w:r w:rsidR="007D6560">
        <w:rPr>
          <w:rFonts w:asciiTheme="minorBidi" w:hAnsiTheme="minorBidi" w:hint="cs"/>
          <w:rtl/>
        </w:rPr>
        <w:t xml:space="preserve">רשת </w:t>
      </w:r>
      <w:r w:rsidR="00AD1DEC">
        <w:rPr>
          <w:rFonts w:asciiTheme="minorBidi" w:hAnsiTheme="minorBidi" w:hint="cs"/>
          <w:rtl/>
        </w:rPr>
        <w:t xml:space="preserve">דומה ללא </w:t>
      </w:r>
      <w:r w:rsidR="00AD1DEC">
        <w:rPr>
          <w:rFonts w:asciiTheme="minorBidi" w:hAnsiTheme="minorBidi" w:hint="cs"/>
        </w:rPr>
        <w:t>LSTM</w:t>
      </w:r>
      <w:r w:rsidR="00AD1DEC">
        <w:rPr>
          <w:rFonts w:asciiTheme="minorBidi" w:hAnsiTheme="minorBidi" w:hint="cs"/>
          <w:rtl/>
        </w:rPr>
        <w:t xml:space="preserve"> כאשר השיתוף מתבצע </w:t>
      </w:r>
      <w:r w:rsidR="007D6560">
        <w:rPr>
          <w:rFonts w:asciiTheme="minorBidi" w:hAnsiTheme="minorBidi" w:hint="cs"/>
          <w:rtl/>
        </w:rPr>
        <w:t>בצורה קצת שונה [</w:t>
      </w:r>
      <w:r w:rsidR="005D07E7">
        <w:rPr>
          <w:rFonts w:asciiTheme="minorBidi" w:hAnsiTheme="minorBidi"/>
          <w:rtl/>
        </w:rPr>
        <w:fldChar w:fldCharType="begin"/>
      </w:r>
      <w:r w:rsidR="005D07E7">
        <w:rPr>
          <w:rFonts w:asciiTheme="minorBidi" w:hAnsiTheme="minorBidi"/>
          <w:rtl/>
        </w:rPr>
        <w:instrText xml:space="preserve"> </w:instrText>
      </w:r>
      <w:r w:rsidR="005D07E7">
        <w:rPr>
          <w:rFonts w:asciiTheme="minorBidi" w:hAnsiTheme="minorBidi" w:hint="cs"/>
        </w:rPr>
        <w:instrText>REF</w:instrText>
      </w:r>
      <w:r w:rsidR="005D07E7">
        <w:rPr>
          <w:rFonts w:asciiTheme="minorBidi" w:hAnsiTheme="minorBidi" w:hint="cs"/>
          <w:rtl/>
        </w:rPr>
        <w:instrText xml:space="preserve"> _</w:instrText>
      </w:r>
      <w:r w:rsidR="005D07E7">
        <w:rPr>
          <w:rFonts w:asciiTheme="minorBidi" w:hAnsiTheme="minorBidi" w:hint="cs"/>
        </w:rPr>
        <w:instrText>Ref62980531 \r \h</w:instrText>
      </w:r>
      <w:r w:rsidR="005D07E7">
        <w:rPr>
          <w:rFonts w:asciiTheme="minorBidi" w:hAnsiTheme="minorBidi"/>
          <w:rtl/>
        </w:rPr>
        <w:instrText xml:space="preserve"> </w:instrText>
      </w:r>
      <w:r w:rsidR="005D07E7">
        <w:rPr>
          <w:rFonts w:asciiTheme="minorBidi" w:hAnsiTheme="minorBidi"/>
          <w:rtl/>
        </w:rPr>
      </w:r>
      <w:r w:rsidR="005D07E7">
        <w:rPr>
          <w:rFonts w:asciiTheme="minorBidi" w:hAnsiTheme="minorBidi"/>
          <w:rtl/>
        </w:rPr>
        <w:fldChar w:fldCharType="separate"/>
      </w:r>
      <w:r w:rsidR="006774EB">
        <w:rPr>
          <w:rFonts w:asciiTheme="minorBidi" w:hAnsiTheme="minorBidi"/>
          <w:cs/>
        </w:rPr>
        <w:t>‎</w:t>
      </w:r>
      <w:r w:rsidR="006774EB">
        <w:rPr>
          <w:rFonts w:asciiTheme="minorBidi" w:hAnsiTheme="minorBidi"/>
        </w:rPr>
        <w:t>5</w:t>
      </w:r>
      <w:r w:rsidR="005D07E7">
        <w:rPr>
          <w:rFonts w:asciiTheme="minorBidi" w:hAnsiTheme="minorBidi"/>
          <w:rtl/>
        </w:rPr>
        <w:fldChar w:fldCharType="end"/>
      </w:r>
      <w:r w:rsidR="007D6560">
        <w:rPr>
          <w:rFonts w:asciiTheme="minorBidi" w:hAnsiTheme="minorBidi" w:hint="cs"/>
          <w:rtl/>
        </w:rPr>
        <w:t>]. הכותבים מראים שיפור של 1 דציבל ב</w:t>
      </w:r>
      <w:r w:rsidR="007D6560">
        <w:rPr>
          <w:rFonts w:asciiTheme="minorBidi" w:hAnsiTheme="minorBidi" w:hint="cs"/>
        </w:rPr>
        <w:t>PSN</w:t>
      </w:r>
      <w:r w:rsidR="007D6560">
        <w:rPr>
          <w:rFonts w:asciiTheme="minorBidi" w:hAnsiTheme="minorBidi"/>
        </w:rPr>
        <w:t>R</w:t>
      </w:r>
      <w:r w:rsidR="007D6560">
        <w:rPr>
          <w:rFonts w:asciiTheme="minorBidi" w:hAnsiTheme="minorBidi" w:hint="cs"/>
          <w:rtl/>
        </w:rPr>
        <w:t xml:space="preserve"> כאשר בין השכבות המוציאות מאפיינים במקודדים אין שיתוף פרמטרים אך בין השכבות של הטרנספורמציות לא-לינאריות כן יש שיתוף פרמטרים. הניסוי הזה מאריך את זמן ההוצאה לפועל של הרשת ב0.3 שניות כתוצאה מהגדלת הפרמטרים אך מעלה את איכות התוצאה. </w:t>
      </w:r>
      <w:r w:rsidR="007524BA">
        <w:rPr>
          <w:rFonts w:asciiTheme="minorBidi" w:hAnsiTheme="minorBidi" w:hint="cs"/>
          <w:rtl/>
        </w:rPr>
        <w:t xml:space="preserve">הכוונה בשכבות מוציאות המאפיינים היא לשכבות </w:t>
      </w:r>
      <w:r w:rsidR="00AB0072">
        <w:rPr>
          <w:rFonts w:asciiTheme="minorBidi" w:hAnsiTheme="minorBidi" w:hint="cs"/>
          <w:rtl/>
        </w:rPr>
        <w:t>קונוולוציה</w:t>
      </w:r>
      <w:r w:rsidR="007524BA">
        <w:rPr>
          <w:rFonts w:asciiTheme="minorBidi" w:hAnsiTheme="minorBidi" w:hint="cs"/>
          <w:rtl/>
        </w:rPr>
        <w:t xml:space="preserve"> לפני </w:t>
      </w:r>
      <w:r w:rsidR="007524BA">
        <w:rPr>
          <w:rFonts w:asciiTheme="minorBidi" w:hAnsiTheme="minorBidi"/>
        </w:rPr>
        <w:t>ResBlocks</w:t>
      </w:r>
      <w:r w:rsidR="007524BA">
        <w:rPr>
          <w:rFonts w:asciiTheme="minorBidi" w:hAnsiTheme="minorBidi" w:hint="cs"/>
          <w:rtl/>
        </w:rPr>
        <w:t xml:space="preserve"> ואילו הבלוקים הם הטרנספורמציות הלא-לינאריות.</w:t>
      </w:r>
    </w:p>
    <w:p w14:paraId="503CF6A9" w14:textId="681A5596"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lastRenderedPageBreak/>
        <w:t>סיכום</w:t>
      </w:r>
    </w:p>
    <w:p w14:paraId="256F39F4" w14:textId="5DFB43C2" w:rsidR="00D740D7" w:rsidRPr="00973A9B" w:rsidRDefault="00C62F2C" w:rsidP="00045B8E">
      <w:pPr>
        <w:jc w:val="both"/>
        <w:rPr>
          <w:rFonts w:asciiTheme="minorBidi" w:hAnsiTheme="minorBidi"/>
          <w:rtl/>
        </w:rPr>
      </w:pPr>
      <w:r>
        <w:rPr>
          <w:rFonts w:asciiTheme="minorBidi" w:hAnsiTheme="minorBidi" w:hint="cs"/>
          <w:rtl/>
        </w:rPr>
        <w:t>כותבי המאמר הציגו שיטה ששוחזרה על ידי חוקרים אחרים ואף שופרה [</w:t>
      </w:r>
      <w:r>
        <w:rPr>
          <w:rFonts w:asciiTheme="minorBidi" w:hAnsiTheme="minorBidi"/>
          <w:rtl/>
        </w:rPr>
        <w:fldChar w:fldCharType="begin"/>
      </w:r>
      <w:r>
        <w:rPr>
          <w:rFonts w:asciiTheme="minorBidi" w:hAnsiTheme="minorBidi"/>
          <w:rtl/>
        </w:rPr>
        <w:instrText xml:space="preserve"> </w:instrText>
      </w:r>
      <w:r>
        <w:rPr>
          <w:rFonts w:asciiTheme="minorBidi" w:hAnsiTheme="minorBidi" w:hint="cs"/>
        </w:rPr>
        <w:instrText>REF</w:instrText>
      </w:r>
      <w:r>
        <w:rPr>
          <w:rFonts w:asciiTheme="minorBidi" w:hAnsiTheme="minorBidi" w:hint="cs"/>
          <w:rtl/>
        </w:rPr>
        <w:instrText xml:space="preserve"> _</w:instrText>
      </w:r>
      <w:r>
        <w:rPr>
          <w:rFonts w:asciiTheme="minorBidi" w:hAnsiTheme="minorBidi" w:hint="cs"/>
        </w:rPr>
        <w:instrText>Ref62984437 \r \h</w:instrText>
      </w:r>
      <w:r>
        <w:rPr>
          <w:rFonts w:asciiTheme="minorBidi" w:hAnsiTheme="minorBidi"/>
          <w:rtl/>
        </w:rPr>
        <w:instrText xml:space="preserve"> </w:instrText>
      </w:r>
      <w:r>
        <w:rPr>
          <w:rFonts w:asciiTheme="minorBidi" w:hAnsiTheme="minorBidi"/>
          <w:rtl/>
        </w:rPr>
      </w:r>
      <w:r>
        <w:rPr>
          <w:rFonts w:asciiTheme="minorBidi" w:hAnsiTheme="minorBidi"/>
          <w:rtl/>
        </w:rPr>
        <w:instrText xml:space="preserve"> \* </w:instrText>
      </w:r>
      <w:r>
        <w:rPr>
          <w:rFonts w:asciiTheme="minorBidi" w:hAnsiTheme="minorBidi"/>
        </w:rPr>
        <w:instrText>MERGEFORMAT</w:instrText>
      </w:r>
      <w:r>
        <w:rPr>
          <w:rFonts w:asciiTheme="minorBidi" w:hAnsiTheme="minorBidi"/>
          <w:rtl/>
        </w:rPr>
        <w:instrText xml:space="preserve"> </w:instrText>
      </w:r>
      <w:r>
        <w:rPr>
          <w:rFonts w:asciiTheme="minorBidi" w:hAnsiTheme="minorBidi"/>
          <w:rtl/>
        </w:rPr>
        <w:fldChar w:fldCharType="separate"/>
      </w:r>
      <w:r>
        <w:rPr>
          <w:rFonts w:asciiTheme="minorBidi" w:hAnsiTheme="minorBidi"/>
          <w:cs/>
        </w:rPr>
        <w:t>‎</w:t>
      </w:r>
      <w:r>
        <w:rPr>
          <w:rFonts w:asciiTheme="minorBidi" w:hAnsiTheme="minorBidi"/>
        </w:rPr>
        <w:t>10</w:t>
      </w:r>
      <w:r>
        <w:rPr>
          <w:rFonts w:asciiTheme="minorBidi" w:hAnsiTheme="minorBidi"/>
          <w:rtl/>
        </w:rPr>
        <w:fldChar w:fldCharType="end"/>
      </w:r>
      <w:r>
        <w:rPr>
          <w:rFonts w:asciiTheme="minorBidi" w:hAnsiTheme="minorBidi" w:hint="cs"/>
          <w:rtl/>
        </w:rPr>
        <w:t>,</w:t>
      </w:r>
      <w:r>
        <w:rPr>
          <w:rFonts w:asciiTheme="minorBidi" w:hAnsiTheme="minorBidi"/>
          <w:rtl/>
        </w:rPr>
        <w:fldChar w:fldCharType="begin"/>
      </w:r>
      <w:r>
        <w:rPr>
          <w:rFonts w:asciiTheme="minorBidi" w:hAnsiTheme="minorBidi"/>
          <w:rtl/>
        </w:rPr>
        <w:instrText xml:space="preserve"> </w:instrText>
      </w:r>
      <w:r>
        <w:rPr>
          <w:rFonts w:asciiTheme="minorBidi" w:hAnsiTheme="minorBidi" w:hint="cs"/>
        </w:rPr>
        <w:instrText>REF</w:instrText>
      </w:r>
      <w:r>
        <w:rPr>
          <w:rFonts w:asciiTheme="minorBidi" w:hAnsiTheme="minorBidi" w:hint="cs"/>
          <w:rtl/>
        </w:rPr>
        <w:instrText xml:space="preserve"> _</w:instrText>
      </w:r>
      <w:r>
        <w:rPr>
          <w:rFonts w:asciiTheme="minorBidi" w:hAnsiTheme="minorBidi" w:hint="cs"/>
        </w:rPr>
        <w:instrText>Ref62980531 \r \h</w:instrText>
      </w:r>
      <w:r>
        <w:rPr>
          <w:rFonts w:asciiTheme="minorBidi" w:hAnsiTheme="minorBidi"/>
          <w:rtl/>
        </w:rPr>
        <w:instrText xml:space="preserve"> </w:instrText>
      </w:r>
      <w:r>
        <w:rPr>
          <w:rFonts w:asciiTheme="minorBidi" w:hAnsiTheme="minorBidi"/>
          <w:rtl/>
        </w:rPr>
      </w:r>
      <w:r>
        <w:rPr>
          <w:rFonts w:asciiTheme="minorBidi" w:hAnsiTheme="minorBidi"/>
          <w:rtl/>
        </w:rPr>
        <w:instrText xml:space="preserve"> \* </w:instrText>
      </w:r>
      <w:r>
        <w:rPr>
          <w:rFonts w:asciiTheme="minorBidi" w:hAnsiTheme="minorBidi"/>
        </w:rPr>
        <w:instrText>MERGEFORMAT</w:instrText>
      </w:r>
      <w:r>
        <w:rPr>
          <w:rFonts w:asciiTheme="minorBidi" w:hAnsiTheme="minorBidi"/>
          <w:rtl/>
        </w:rPr>
        <w:instrText xml:space="preserve"> </w:instrText>
      </w:r>
      <w:r>
        <w:rPr>
          <w:rFonts w:asciiTheme="minorBidi" w:hAnsiTheme="minorBidi"/>
          <w:rtl/>
        </w:rPr>
        <w:fldChar w:fldCharType="separate"/>
      </w:r>
      <w:r>
        <w:rPr>
          <w:rFonts w:asciiTheme="minorBidi" w:hAnsiTheme="minorBidi"/>
          <w:cs/>
        </w:rPr>
        <w:t>‎</w:t>
      </w:r>
      <w:r>
        <w:rPr>
          <w:rFonts w:asciiTheme="minorBidi" w:hAnsiTheme="minorBidi"/>
        </w:rPr>
        <w:t>5</w:t>
      </w:r>
      <w:r>
        <w:rPr>
          <w:rFonts w:asciiTheme="minorBidi" w:hAnsiTheme="minorBidi"/>
          <w:rtl/>
        </w:rPr>
        <w:fldChar w:fldCharType="end"/>
      </w:r>
      <w:r>
        <w:rPr>
          <w:rFonts w:asciiTheme="minorBidi" w:hAnsiTheme="minorBidi" w:hint="cs"/>
          <w:rtl/>
        </w:rPr>
        <w:t xml:space="preserve">], התוצאות נעשו גם על מידע מהעולם האמיתי בו התמונות לא מטושטשות מלאכותית והראו תוצאות טובות. כותבי המאמר הסבירו את השיטה היטב ושיתפו את הקוד שלהם כך שחוקרים אחרים יוכלו לשפר ולשחזר. </w:t>
      </w:r>
      <w:r w:rsidR="00045B8E">
        <w:rPr>
          <w:rFonts w:asciiTheme="minorBidi" w:hAnsiTheme="minorBidi" w:hint="cs"/>
          <w:rtl/>
        </w:rPr>
        <w:t>נעשו מספר ניסויים על מנת להראות שסידור הרשת בצורה המוצגת הוא אכן הגיוני, קצת מוזר שבניסוי שלהם ה</w:t>
      </w:r>
      <w:r w:rsidR="00045B8E">
        <w:rPr>
          <w:rFonts w:asciiTheme="minorBidi" w:hAnsiTheme="minorBidi" w:hint="cs"/>
        </w:rPr>
        <w:t>LSTM</w:t>
      </w:r>
      <w:r w:rsidR="00045B8E">
        <w:rPr>
          <w:rFonts w:asciiTheme="minorBidi" w:hAnsiTheme="minorBidi" w:hint="cs"/>
          <w:rtl/>
        </w:rPr>
        <w:t xml:space="preserve"> תרם הרבה ואילו בניסוי שמחקר העוקב שלהם לא נעשה בו שימוש </w:t>
      </w:r>
      <w:r w:rsidR="00045B8E">
        <w:rPr>
          <w:rFonts w:asciiTheme="minorBidi" w:hAnsiTheme="minorBidi" w:hint="cs"/>
          <w:rtl/>
        </w:rPr>
        <w:t xml:space="preserve">ואף </w:t>
      </w:r>
      <w:r w:rsidR="00045B8E">
        <w:rPr>
          <w:rFonts w:asciiTheme="minorBidi" w:hAnsiTheme="minorBidi" w:hint="cs"/>
          <w:rtl/>
        </w:rPr>
        <w:t>כלל ל</w:t>
      </w:r>
      <w:r w:rsidR="00045B8E">
        <w:rPr>
          <w:rFonts w:asciiTheme="minorBidi" w:hAnsiTheme="minorBidi" w:hint="cs"/>
          <w:rtl/>
        </w:rPr>
        <w:t>א הוזכר</w:t>
      </w:r>
      <w:r w:rsidR="00045B8E">
        <w:rPr>
          <w:rFonts w:asciiTheme="minorBidi" w:hAnsiTheme="minorBidi" w:hint="cs"/>
          <w:rtl/>
        </w:rPr>
        <w:t xml:space="preserve"> [</w:t>
      </w:r>
      <w:r w:rsidR="00045B8E">
        <w:rPr>
          <w:rFonts w:asciiTheme="minorBidi" w:hAnsiTheme="minorBidi"/>
          <w:rtl/>
        </w:rPr>
        <w:fldChar w:fldCharType="begin"/>
      </w:r>
      <w:r w:rsidR="00045B8E">
        <w:rPr>
          <w:rFonts w:asciiTheme="minorBidi" w:hAnsiTheme="minorBidi"/>
          <w:rtl/>
        </w:rPr>
        <w:instrText xml:space="preserve"> </w:instrText>
      </w:r>
      <w:r w:rsidR="00045B8E">
        <w:rPr>
          <w:rFonts w:asciiTheme="minorBidi" w:hAnsiTheme="minorBidi" w:hint="cs"/>
        </w:rPr>
        <w:instrText>REF</w:instrText>
      </w:r>
      <w:r w:rsidR="00045B8E">
        <w:rPr>
          <w:rFonts w:asciiTheme="minorBidi" w:hAnsiTheme="minorBidi" w:hint="cs"/>
          <w:rtl/>
        </w:rPr>
        <w:instrText xml:space="preserve"> _</w:instrText>
      </w:r>
      <w:r w:rsidR="00045B8E">
        <w:rPr>
          <w:rFonts w:asciiTheme="minorBidi" w:hAnsiTheme="minorBidi" w:hint="cs"/>
        </w:rPr>
        <w:instrText>Ref62980531 \r \h</w:instrText>
      </w:r>
      <w:r w:rsidR="00045B8E">
        <w:rPr>
          <w:rFonts w:asciiTheme="minorBidi" w:hAnsiTheme="minorBidi"/>
          <w:rtl/>
        </w:rPr>
        <w:instrText xml:space="preserve"> </w:instrText>
      </w:r>
      <w:r w:rsidR="00045B8E">
        <w:rPr>
          <w:rFonts w:asciiTheme="minorBidi" w:hAnsiTheme="minorBidi"/>
          <w:rtl/>
        </w:rPr>
      </w:r>
      <w:r w:rsidR="00045B8E">
        <w:rPr>
          <w:rFonts w:asciiTheme="minorBidi" w:hAnsiTheme="minorBidi"/>
          <w:rtl/>
        </w:rPr>
        <w:fldChar w:fldCharType="separate"/>
      </w:r>
      <w:r w:rsidR="00045B8E">
        <w:rPr>
          <w:rFonts w:asciiTheme="minorBidi" w:hAnsiTheme="minorBidi"/>
          <w:cs/>
        </w:rPr>
        <w:t>‎</w:t>
      </w:r>
      <w:r w:rsidR="00045B8E">
        <w:rPr>
          <w:rFonts w:asciiTheme="minorBidi" w:hAnsiTheme="minorBidi"/>
        </w:rPr>
        <w:t>5</w:t>
      </w:r>
      <w:r w:rsidR="00045B8E">
        <w:rPr>
          <w:rFonts w:asciiTheme="minorBidi" w:hAnsiTheme="minorBidi"/>
          <w:rtl/>
        </w:rPr>
        <w:fldChar w:fldCharType="end"/>
      </w:r>
      <w:r w:rsidR="00045B8E">
        <w:rPr>
          <w:rFonts w:asciiTheme="minorBidi" w:hAnsiTheme="minorBidi" w:hint="cs"/>
          <w:rtl/>
        </w:rPr>
        <w:t>].</w:t>
      </w:r>
    </w:p>
    <w:p w14:paraId="4DCF816B" w14:textId="77777777" w:rsidR="002E592B" w:rsidRPr="00973A9B" w:rsidRDefault="002E592B" w:rsidP="002E592B">
      <w:pPr>
        <w:pStyle w:val="Heading1"/>
        <w:rPr>
          <w:rFonts w:asciiTheme="minorBidi" w:hAnsiTheme="minorBidi" w:cstheme="minorBidi" w:hint="cs"/>
          <w:rtl/>
        </w:rPr>
      </w:pPr>
      <w:r w:rsidRPr="00973A9B">
        <w:rPr>
          <w:rFonts w:asciiTheme="minorBidi" w:hAnsiTheme="minorBidi" w:cstheme="minorBidi"/>
          <w:rtl/>
        </w:rPr>
        <w:t>מקורות</w:t>
      </w:r>
    </w:p>
    <w:p w14:paraId="176B3C44" w14:textId="77777777" w:rsidR="00D556DC" w:rsidRDefault="00D556DC" w:rsidP="00D556DC">
      <w:pPr>
        <w:pStyle w:val="ListParagraph"/>
        <w:bidi w:val="0"/>
        <w:ind w:left="360"/>
        <w:jc w:val="both"/>
        <w:rPr>
          <w:rFonts w:asciiTheme="minorBidi" w:hAnsiTheme="minorBidi"/>
        </w:rPr>
      </w:pPr>
    </w:p>
    <w:p w14:paraId="59D73409" w14:textId="77777777" w:rsidR="00C54BA1" w:rsidRPr="00973A9B" w:rsidRDefault="00C54BA1" w:rsidP="00A01BA8">
      <w:pPr>
        <w:pStyle w:val="ListParagraph"/>
        <w:numPr>
          <w:ilvl w:val="0"/>
          <w:numId w:val="1"/>
        </w:numPr>
        <w:bidi w:val="0"/>
        <w:jc w:val="both"/>
        <w:rPr>
          <w:rFonts w:asciiTheme="minorBidi" w:hAnsiTheme="minorBidi"/>
        </w:rPr>
      </w:pPr>
      <w:bookmarkStart w:id="1" w:name="_Ref62836874"/>
      <w:r w:rsidRPr="00973A9B">
        <w:rPr>
          <w:rFonts w:asciiTheme="minorBidi" w:hAnsiTheme="minorBidi"/>
        </w:rPr>
        <w:t>Bahat, Yuval, Netalee Efrat, and Michal Irani. "Non-uniform blind deblurring by reblurring." Proceedings of the IEEE International Conference on Computer Vision. 2017.</w:t>
      </w:r>
      <w:r w:rsidRPr="00973A9B">
        <w:rPr>
          <w:rFonts w:asciiTheme="minorBidi" w:hAnsiTheme="minorBidi"/>
          <w:rtl/>
        </w:rPr>
        <w:t>‏</w:t>
      </w:r>
      <w:bookmarkEnd w:id="1"/>
    </w:p>
    <w:p w14:paraId="2FF42B57" w14:textId="77777777" w:rsidR="00C54BA1" w:rsidRPr="00973A9B" w:rsidRDefault="00C54BA1" w:rsidP="00A01BA8">
      <w:pPr>
        <w:pStyle w:val="ListParagraph"/>
        <w:numPr>
          <w:ilvl w:val="0"/>
          <w:numId w:val="1"/>
        </w:numPr>
        <w:bidi w:val="0"/>
        <w:jc w:val="both"/>
        <w:rPr>
          <w:rFonts w:asciiTheme="minorBidi" w:hAnsiTheme="minorBidi"/>
        </w:rPr>
      </w:pPr>
      <w:bookmarkStart w:id="2" w:name="_Ref62836880"/>
      <w:r w:rsidRPr="00973A9B">
        <w:rPr>
          <w:rFonts w:asciiTheme="minorBidi" w:hAnsiTheme="minorBidi"/>
        </w:rPr>
        <w:t>Cho, Sunghyun, and Seungyong Lee. "Fast motion deblurring." ACM SIGGRAPH Asia 2009 papers. 2009. 1-8.</w:t>
      </w:r>
      <w:r w:rsidRPr="00973A9B">
        <w:rPr>
          <w:rFonts w:asciiTheme="minorBidi" w:hAnsiTheme="minorBidi"/>
          <w:rtl/>
        </w:rPr>
        <w:t>‏</w:t>
      </w:r>
      <w:bookmarkEnd w:id="2"/>
    </w:p>
    <w:p w14:paraId="452F7BED" w14:textId="77777777" w:rsidR="00C54BA1" w:rsidRPr="00973A9B" w:rsidRDefault="00C54BA1" w:rsidP="00A01BA8">
      <w:pPr>
        <w:pStyle w:val="ListParagraph"/>
        <w:numPr>
          <w:ilvl w:val="0"/>
          <w:numId w:val="1"/>
        </w:numPr>
        <w:bidi w:val="0"/>
        <w:jc w:val="both"/>
        <w:rPr>
          <w:rFonts w:asciiTheme="minorBidi" w:hAnsiTheme="minorBidi"/>
          <w:rtl/>
        </w:rPr>
      </w:pPr>
      <w:r w:rsidRPr="00973A9B">
        <w:rPr>
          <w:rFonts w:asciiTheme="minorBidi" w:hAnsiTheme="minorBidi"/>
        </w:rPr>
        <w:t>Cho, Sunghyun, Yasuyuki Matsushita, and Seungyong Lee. "Removing non-uniform motion blur from images." 2007 IEEE 11th International Conference on Computer Vision. IEEE, 2007.</w:t>
      </w:r>
      <w:r w:rsidRPr="00973A9B">
        <w:rPr>
          <w:rFonts w:asciiTheme="minorBidi" w:hAnsiTheme="minorBidi"/>
          <w:rtl/>
        </w:rPr>
        <w:t>‏</w:t>
      </w:r>
    </w:p>
    <w:p w14:paraId="49B20C56" w14:textId="77777777" w:rsidR="00C54BA1" w:rsidRPr="00973A9B" w:rsidRDefault="00C54BA1" w:rsidP="00A01BA8">
      <w:pPr>
        <w:pStyle w:val="ListParagraph"/>
        <w:numPr>
          <w:ilvl w:val="0"/>
          <w:numId w:val="1"/>
        </w:numPr>
        <w:bidi w:val="0"/>
        <w:jc w:val="both"/>
        <w:rPr>
          <w:rFonts w:asciiTheme="minorBidi" w:hAnsiTheme="minorBidi"/>
        </w:rPr>
      </w:pPr>
      <w:bookmarkStart w:id="3" w:name="_Ref62819848"/>
      <w:r w:rsidRPr="00973A9B">
        <w:rPr>
          <w:rFonts w:asciiTheme="minorBidi" w:hAnsiTheme="minorBidi"/>
        </w:rPr>
        <w:t>Denton, Emily, et al. "Deep generative image models using a laplacian pyramid of adversarial networks." arXiv preprint arXiv: 1506.05751 (2015).</w:t>
      </w:r>
      <w:bookmarkEnd w:id="3"/>
    </w:p>
    <w:p w14:paraId="4E9025E5" w14:textId="77777777" w:rsidR="00C54BA1" w:rsidRDefault="00C54BA1" w:rsidP="00A01BA8">
      <w:pPr>
        <w:pStyle w:val="ListParagraph"/>
        <w:numPr>
          <w:ilvl w:val="0"/>
          <w:numId w:val="1"/>
        </w:numPr>
        <w:bidi w:val="0"/>
        <w:jc w:val="both"/>
        <w:rPr>
          <w:rFonts w:asciiTheme="minorBidi" w:hAnsiTheme="minorBidi"/>
        </w:rPr>
      </w:pPr>
      <w:bookmarkStart w:id="4" w:name="_Ref62980531"/>
      <w:r w:rsidRPr="006E0B29">
        <w:rPr>
          <w:rFonts w:asciiTheme="minorBidi" w:hAnsiTheme="minorBidi"/>
        </w:rPr>
        <w:t>Gao, H., Tao, X., Shen, X. &amp; Jia, J. Dynamic scene deblurring with parameter selective sharing and nested skip connections. Proc. IEEE Comput. Soc. Conf. Comput. Vis. Pattern Recognit. 2019-June, 3843–3851 (2019).</w:t>
      </w:r>
      <w:bookmarkEnd w:id="4"/>
      <w:r>
        <w:rPr>
          <w:rFonts w:asciiTheme="minorBidi" w:hAnsiTheme="minorBidi"/>
        </w:rPr>
        <w:t xml:space="preserve"> </w:t>
      </w:r>
    </w:p>
    <w:p w14:paraId="0B0A9631" w14:textId="77777777" w:rsidR="00C54BA1" w:rsidRPr="00973A9B" w:rsidRDefault="00C54BA1" w:rsidP="00A01BA8">
      <w:pPr>
        <w:pStyle w:val="ListParagraph"/>
        <w:numPr>
          <w:ilvl w:val="0"/>
          <w:numId w:val="1"/>
        </w:numPr>
        <w:bidi w:val="0"/>
        <w:jc w:val="both"/>
        <w:rPr>
          <w:rFonts w:asciiTheme="minorBidi" w:hAnsiTheme="minorBidi"/>
        </w:rPr>
      </w:pPr>
      <w:bookmarkStart w:id="5" w:name="_Ref62837126"/>
      <w:r w:rsidRPr="00973A9B">
        <w:rPr>
          <w:rFonts w:asciiTheme="minorBidi" w:hAnsiTheme="minorBidi"/>
        </w:rPr>
        <w:t>He, K., Zhang, X., Ren, S. &amp; Sun, J. Deep residual learning for image recognition. Proc. IEEE Comput. Soc. Conf. Comput. Vis. Pattern Recognit. 2016-Decem, 770–778 (2016).</w:t>
      </w:r>
      <w:bookmarkEnd w:id="5"/>
    </w:p>
    <w:p w14:paraId="30307AAB" w14:textId="77777777" w:rsidR="00C54BA1" w:rsidRDefault="00C54BA1" w:rsidP="00BD52A9">
      <w:pPr>
        <w:pStyle w:val="ListParagraph"/>
        <w:numPr>
          <w:ilvl w:val="0"/>
          <w:numId w:val="1"/>
        </w:numPr>
        <w:bidi w:val="0"/>
        <w:jc w:val="both"/>
        <w:rPr>
          <w:rFonts w:asciiTheme="minorBidi" w:hAnsiTheme="minorBidi"/>
        </w:rPr>
      </w:pPr>
      <w:bookmarkStart w:id="6" w:name="_Ref62984023"/>
      <w:r w:rsidRPr="00781247">
        <w:rPr>
          <w:rFonts w:asciiTheme="minorBidi" w:hAnsiTheme="minorBidi"/>
        </w:rPr>
        <w:t>Kupyn, O., Martyniuk, T., Wu, J. &amp; Wang, Z. DeblurGAN-v2: Deblurring (orders-of-magnitude) faster and better. in Proceedings of the IEEE International Conference on Computer Vision 2019-October, 8877–8886 (Institute of Electrical and Electronics Engineers Inc., 2019).</w:t>
      </w:r>
      <w:bookmarkEnd w:id="6"/>
    </w:p>
    <w:p w14:paraId="4EDEB3AF" w14:textId="77777777" w:rsidR="00C54BA1" w:rsidRPr="00973A9B" w:rsidRDefault="00C54BA1" w:rsidP="00A01BA8">
      <w:pPr>
        <w:pStyle w:val="ListParagraph"/>
        <w:numPr>
          <w:ilvl w:val="0"/>
          <w:numId w:val="1"/>
        </w:numPr>
        <w:bidi w:val="0"/>
        <w:jc w:val="both"/>
        <w:rPr>
          <w:rFonts w:asciiTheme="minorBidi" w:hAnsiTheme="minorBidi"/>
        </w:rPr>
      </w:pPr>
      <w:bookmarkStart w:id="7" w:name="_Ref62837461"/>
      <w:r w:rsidRPr="00973A9B">
        <w:rPr>
          <w:rFonts w:asciiTheme="minorBidi" w:hAnsiTheme="minorBidi"/>
        </w:rPr>
        <w:t>Li, H., Xu, Z., Taylor, G., Studer, C. &amp; Goldstein, T. Visualizing the loss landscape of neural nets. Adv. Neural Inf. Process. Syst. 2018-December, 6389–6399 (2018).</w:t>
      </w:r>
      <w:bookmarkEnd w:id="7"/>
    </w:p>
    <w:p w14:paraId="50A017F1" w14:textId="77777777" w:rsidR="00C54BA1" w:rsidRPr="00973A9B" w:rsidRDefault="00C54BA1" w:rsidP="00A01BA8">
      <w:pPr>
        <w:pStyle w:val="ListParagraph"/>
        <w:numPr>
          <w:ilvl w:val="0"/>
          <w:numId w:val="1"/>
        </w:numPr>
        <w:bidi w:val="0"/>
        <w:jc w:val="both"/>
        <w:rPr>
          <w:rFonts w:asciiTheme="minorBidi" w:hAnsiTheme="minorBidi"/>
        </w:rPr>
      </w:pPr>
      <w:bookmarkStart w:id="8" w:name="_Ref61016801"/>
      <w:r w:rsidRPr="00973A9B">
        <w:rPr>
          <w:rFonts w:asciiTheme="minorBidi" w:hAnsiTheme="minorBidi"/>
        </w:rPr>
        <w:t>Nah, Seungjun, Tae Hyun Kim, and Kyoung Mu Lee. "Deep multi-scale convolutional neural network for dynamic scene deblurring." Proceedings of the IEEE Conference on Computer Vision and Pattern Recognition. 2017.</w:t>
      </w:r>
      <w:r w:rsidRPr="00973A9B">
        <w:rPr>
          <w:rFonts w:asciiTheme="minorBidi" w:hAnsiTheme="minorBidi"/>
          <w:rtl/>
        </w:rPr>
        <w:t>‏</w:t>
      </w:r>
      <w:bookmarkEnd w:id="8"/>
    </w:p>
    <w:p w14:paraId="28C34A73" w14:textId="77777777" w:rsidR="00C54BA1" w:rsidRDefault="00C54BA1" w:rsidP="00522E32">
      <w:pPr>
        <w:pStyle w:val="ListParagraph"/>
        <w:numPr>
          <w:ilvl w:val="0"/>
          <w:numId w:val="1"/>
        </w:numPr>
        <w:bidi w:val="0"/>
        <w:jc w:val="both"/>
        <w:rPr>
          <w:rFonts w:asciiTheme="minorBidi" w:hAnsiTheme="minorBidi"/>
        </w:rPr>
      </w:pPr>
      <w:bookmarkStart w:id="9" w:name="_Ref62984437"/>
      <w:r w:rsidRPr="00D556DC">
        <w:rPr>
          <w:rFonts w:asciiTheme="minorBidi" w:hAnsiTheme="minorBidi"/>
        </w:rPr>
        <w:t>Park, D., Kang, D. U. &amp; Chun, S. Y. Blur More To Deblur Better: Multi-Blur2Deblur For Efficient Video Deblurring. (2020).</w:t>
      </w:r>
      <w:bookmarkEnd w:id="9"/>
    </w:p>
    <w:p w14:paraId="670BE5B5" w14:textId="77777777" w:rsidR="00C54BA1" w:rsidRPr="00D556DC" w:rsidRDefault="00C54BA1" w:rsidP="00D556DC">
      <w:pPr>
        <w:pStyle w:val="ListParagraph"/>
        <w:numPr>
          <w:ilvl w:val="0"/>
          <w:numId w:val="1"/>
        </w:numPr>
        <w:bidi w:val="0"/>
        <w:jc w:val="both"/>
        <w:rPr>
          <w:rFonts w:asciiTheme="minorBidi" w:hAnsiTheme="minorBidi"/>
        </w:rPr>
      </w:pPr>
      <w:bookmarkStart w:id="10" w:name="_Ref62985846"/>
      <w:r w:rsidRPr="00D556DC">
        <w:rPr>
          <w:rFonts w:asciiTheme="minorBidi" w:hAnsiTheme="minorBidi"/>
        </w:rPr>
        <w:t>Ronneberger, O., Fischer, P. &amp; Brox, T. U-net: Convolutional networks for biomedical image segmentation. Lect. Notes Comput. Sci. (including Subser. Lect. Notes Artif. Intell. Lect. Notes Bioinformatics) 9351, 234–241 (2015).</w:t>
      </w:r>
      <w:bookmarkEnd w:id="10"/>
    </w:p>
    <w:p w14:paraId="4E7838FB" w14:textId="77777777" w:rsidR="00C54BA1" w:rsidRDefault="00C54BA1" w:rsidP="00C54BA1">
      <w:pPr>
        <w:pStyle w:val="ListParagraph"/>
        <w:numPr>
          <w:ilvl w:val="0"/>
          <w:numId w:val="1"/>
        </w:numPr>
        <w:bidi w:val="0"/>
        <w:jc w:val="both"/>
        <w:rPr>
          <w:rFonts w:asciiTheme="minorBidi" w:hAnsiTheme="minorBidi"/>
        </w:rPr>
      </w:pPr>
      <w:bookmarkStart w:id="11" w:name="_Ref62985803"/>
      <w:r w:rsidRPr="00C54BA1">
        <w:rPr>
          <w:rFonts w:asciiTheme="minorBidi" w:hAnsiTheme="minorBidi"/>
        </w:rPr>
        <w:t>Shi, X. et al. Convolutional LSTM network: A machine learning approach for precipitation nowcasting. in Advances in Neural Information Processing Systems vols 2015-Janua 802–810 (2015).</w:t>
      </w:r>
      <w:bookmarkEnd w:id="11"/>
    </w:p>
    <w:p w14:paraId="752EC20F" w14:textId="77777777" w:rsidR="00C54BA1" w:rsidRPr="00973A9B" w:rsidRDefault="00C54BA1" w:rsidP="00A01BA8">
      <w:pPr>
        <w:pStyle w:val="ListParagraph"/>
        <w:numPr>
          <w:ilvl w:val="0"/>
          <w:numId w:val="1"/>
        </w:numPr>
        <w:bidi w:val="0"/>
        <w:jc w:val="both"/>
        <w:rPr>
          <w:rFonts w:asciiTheme="minorBidi" w:hAnsiTheme="minorBidi"/>
        </w:rPr>
      </w:pPr>
      <w:r w:rsidRPr="00973A9B">
        <w:rPr>
          <w:rFonts w:asciiTheme="minorBidi" w:hAnsiTheme="minorBidi"/>
        </w:rPr>
        <w:t>Sun, Jian, et al. "Learning a convolutional neural network for non-uniform motion blur removal." Proceedings of the IEEE Conference on Computer Vision and Pattern Recognition. 2015.</w:t>
      </w:r>
      <w:r w:rsidRPr="00973A9B">
        <w:rPr>
          <w:rFonts w:asciiTheme="minorBidi" w:hAnsiTheme="minorBidi"/>
          <w:rtl/>
        </w:rPr>
        <w:t>‏</w:t>
      </w:r>
    </w:p>
    <w:p w14:paraId="1DD7A13A" w14:textId="77777777" w:rsidR="00C54BA1" w:rsidRDefault="00C54BA1" w:rsidP="00A01BA8">
      <w:pPr>
        <w:pStyle w:val="ListParagraph"/>
        <w:numPr>
          <w:ilvl w:val="0"/>
          <w:numId w:val="1"/>
        </w:numPr>
        <w:bidi w:val="0"/>
        <w:jc w:val="both"/>
        <w:rPr>
          <w:rFonts w:asciiTheme="minorBidi" w:hAnsiTheme="minorBidi"/>
        </w:rPr>
      </w:pPr>
      <w:r w:rsidRPr="00973A9B">
        <w:rPr>
          <w:rFonts w:asciiTheme="minorBidi" w:hAnsiTheme="minorBidi"/>
        </w:rPr>
        <w:t xml:space="preserve">Tao, Xin, et al. "Scale-recurrent network for deep image deblurring." Proceedings of the IEEE Conference on Computer Vision and </w:t>
      </w:r>
      <w:r>
        <w:rPr>
          <w:rFonts w:asciiTheme="minorBidi" w:hAnsiTheme="minorBidi"/>
        </w:rPr>
        <w:t>Pattern Recognition, 2018.</w:t>
      </w:r>
    </w:p>
    <w:p w14:paraId="7450F792" w14:textId="77777777" w:rsidR="00C54BA1" w:rsidRDefault="00C54BA1" w:rsidP="00A01BA8">
      <w:pPr>
        <w:pStyle w:val="ListParagraph"/>
        <w:numPr>
          <w:ilvl w:val="0"/>
          <w:numId w:val="1"/>
        </w:numPr>
        <w:bidi w:val="0"/>
        <w:jc w:val="both"/>
        <w:rPr>
          <w:rFonts w:asciiTheme="minorBidi" w:hAnsiTheme="minorBidi"/>
        </w:rPr>
      </w:pPr>
      <w:bookmarkStart w:id="12" w:name="_Ref62984017"/>
      <w:r w:rsidRPr="00D7514B">
        <w:rPr>
          <w:rFonts w:asciiTheme="minorBidi" w:hAnsiTheme="minorBidi"/>
        </w:rPr>
        <w:t>Zhang, K. et al. Deblurring by Realistic Blurring. in Proceedings of the IEEE Computer Society Conference on Computer Vision and Pattern Recognition 2734–2743 (2020). doi:10.1109/CVPR42600.2020.00281.</w:t>
      </w:r>
      <w:bookmarkEnd w:id="12"/>
    </w:p>
    <w:p w14:paraId="0D1245E9" w14:textId="4A6B2F4B" w:rsidR="00D556DC" w:rsidRPr="00D556DC" w:rsidRDefault="00D556DC" w:rsidP="00D556DC">
      <w:pPr>
        <w:bidi w:val="0"/>
        <w:rPr>
          <w:rFonts w:asciiTheme="minorBidi" w:hAnsiTheme="minorBidi"/>
        </w:rPr>
      </w:pPr>
      <w:r>
        <w:rPr>
          <w:rFonts w:asciiTheme="minorBidi" w:hAnsiTheme="minorBidi"/>
        </w:rPr>
        <w:br w:type="page"/>
      </w:r>
    </w:p>
    <w:p w14:paraId="4DD7DD1A" w14:textId="0E90B0DD" w:rsidR="006F36EA" w:rsidRPr="00973A9B" w:rsidRDefault="003E2E6F" w:rsidP="003E2E6F">
      <w:pPr>
        <w:pStyle w:val="Heading1"/>
        <w:rPr>
          <w:rFonts w:asciiTheme="minorBidi" w:hAnsiTheme="minorBidi" w:cstheme="minorBidi" w:hint="cs"/>
          <w:rtl/>
        </w:rPr>
      </w:pPr>
      <w:r w:rsidRPr="00973A9B">
        <w:rPr>
          <w:rFonts w:asciiTheme="minorBidi" w:hAnsiTheme="minorBidi" w:cstheme="minorBidi"/>
          <w:rtl/>
        </w:rPr>
        <w:lastRenderedPageBreak/>
        <w:t>נספחים</w:t>
      </w:r>
    </w:p>
    <w:p w14:paraId="41E91016" w14:textId="527B1912" w:rsidR="003E2E6F" w:rsidRPr="00973A9B" w:rsidRDefault="003E2E6F" w:rsidP="003E2E6F">
      <w:pPr>
        <w:rPr>
          <w:rFonts w:asciiTheme="minorBidi" w:hAnsiTheme="minorBidi"/>
          <w:rtl/>
        </w:rPr>
      </w:pPr>
      <w:r w:rsidRPr="00973A9B">
        <w:rPr>
          <w:rFonts w:asciiTheme="minorBidi" w:hAnsiTheme="minorBidi"/>
          <w:rtl/>
        </w:rPr>
        <w:t>כמה הסברים על נושאים שהרגשתי צורך להתעמק בהם כדי להבין את המאמר.</w:t>
      </w:r>
    </w:p>
    <w:p w14:paraId="507CAADB" w14:textId="54F985C2" w:rsidR="003E2E6F" w:rsidRPr="00973A9B" w:rsidRDefault="00AD38EB" w:rsidP="003E2E6F">
      <w:pPr>
        <w:pStyle w:val="Heading2"/>
        <w:rPr>
          <w:rFonts w:asciiTheme="minorBidi" w:hAnsiTheme="minorBidi" w:cstheme="minorBidi"/>
          <w:rtl/>
        </w:rPr>
      </w:pPr>
      <w:bookmarkStart w:id="13" w:name="_Ref62912311"/>
      <w:r>
        <w:rPr>
          <w:rFonts w:asciiTheme="minorBidi" w:hAnsiTheme="minorBidi" w:cstheme="minorBidi"/>
        </w:rPr>
        <w:t>Convolutional Neural Networks</w:t>
      </w:r>
      <w:bookmarkEnd w:id="13"/>
    </w:p>
    <w:p w14:paraId="56C7B2AE" w14:textId="77777777" w:rsidR="003E2E6F" w:rsidRPr="00973A9B" w:rsidRDefault="003E2E6F" w:rsidP="003E2E6F">
      <w:pPr>
        <w:jc w:val="both"/>
        <w:rPr>
          <w:rFonts w:asciiTheme="minorBidi" w:hAnsiTheme="minorBidi"/>
        </w:rPr>
      </w:pPr>
      <w:r w:rsidRPr="00973A9B">
        <w:rPr>
          <w:rFonts w:asciiTheme="minorBidi" w:hAnsiTheme="minorBidi"/>
          <w:rtl/>
        </w:rPr>
        <w:t xml:space="preserve">רשת </w:t>
      </w:r>
      <w:r w:rsidRPr="00973A9B">
        <w:rPr>
          <w:rFonts w:asciiTheme="minorBidi" w:hAnsiTheme="minorBidi"/>
        </w:rPr>
        <w:t>CNN</w:t>
      </w:r>
      <w:r w:rsidRPr="00973A9B">
        <w:rPr>
          <w:rFonts w:asciiTheme="minorBidi" w:hAnsiTheme="minorBidi"/>
          <w:rtl/>
        </w:rPr>
        <w:t xml:space="preserve"> בעצם לומדת לבנות מפות מאפיינים מתוך הקלט שמוזן אליה, במקרה שלנו הוא רצף של תמונות, שכבת קונוולוציה תחשב את התוצאה  של נוירונים המחוברים לאזורים מקומיים בתמונה, כל אחד מהם יחשב מכפלה סקלרית בין המשקולות ובין האזור שאליו הם מחוברים בתמונה. אם נניח נבחר עומק של 12 פילטרים נקבל מבנה תלת-ממדי של 12 מפות מאפיינים על גודל התמונה שנניח 256</w:t>
      </w:r>
      <w:r w:rsidRPr="00973A9B">
        <w:rPr>
          <w:rFonts w:asciiTheme="minorBidi" w:hAnsiTheme="minorBidi"/>
        </w:rPr>
        <w:t>X</w:t>
      </w:r>
      <w:r w:rsidRPr="00973A9B">
        <w:rPr>
          <w:rFonts w:asciiTheme="minorBidi" w:hAnsiTheme="minorBidi"/>
          <w:rtl/>
        </w:rPr>
        <w:t>256</w:t>
      </w:r>
      <w:r w:rsidRPr="00973A9B">
        <w:rPr>
          <w:rFonts w:asciiTheme="minorBidi" w:hAnsiTheme="minorBidi"/>
        </w:rPr>
        <w:t>X</w:t>
      </w:r>
      <w:r w:rsidRPr="00973A9B">
        <w:rPr>
          <w:rFonts w:asciiTheme="minorBidi" w:hAnsiTheme="minorBidi"/>
          <w:rtl/>
        </w:rPr>
        <w:t xml:space="preserve">12. כל פילטר בעצם עובר על התמונה ומבצע קונוולוציה על אזור בה ובונה מפת דו-ממד שהיא הפילטר. כלומר רשתות </w:t>
      </w:r>
      <w:r w:rsidRPr="00973A9B">
        <w:rPr>
          <w:rFonts w:asciiTheme="minorBidi" w:hAnsiTheme="minorBidi"/>
        </w:rPr>
        <w:t>CNN</w:t>
      </w:r>
      <w:r w:rsidRPr="00973A9B">
        <w:rPr>
          <w:rFonts w:asciiTheme="minorBidi" w:hAnsiTheme="minorBidi"/>
          <w:rtl/>
        </w:rPr>
        <w:t xml:space="preserve"> מפעילות פעולות על התמונה המקורית ויוצרות שכבות של מפות מאפיינים וככל שהרשת עמוקה יותר נלמד יותר מאפיינים.</w:t>
      </w:r>
    </w:p>
    <w:p w14:paraId="36972674" w14:textId="287646C1" w:rsidR="003E2E6F" w:rsidRPr="00973A9B" w:rsidRDefault="003E2E6F" w:rsidP="003E2E6F">
      <w:pPr>
        <w:pStyle w:val="Heading2"/>
        <w:rPr>
          <w:rFonts w:asciiTheme="minorBidi" w:hAnsiTheme="minorBidi" w:cstheme="minorBidi"/>
        </w:rPr>
      </w:pPr>
      <w:r w:rsidRPr="00973A9B">
        <w:rPr>
          <w:rFonts w:asciiTheme="minorBidi" w:hAnsiTheme="minorBidi" w:cstheme="minorBidi"/>
        </w:rPr>
        <w:t>Encoder-Decoder</w:t>
      </w:r>
    </w:p>
    <w:p w14:paraId="6DE7201C" w14:textId="4CB7001B" w:rsidR="003E2E6F" w:rsidRPr="00973A9B" w:rsidRDefault="00C22FBF" w:rsidP="00AD38EB">
      <w:pPr>
        <w:rPr>
          <w:rtl/>
        </w:rPr>
      </w:pPr>
      <w:r>
        <w:rPr>
          <w:rFonts w:hint="cs"/>
          <w:rtl/>
        </w:rPr>
        <w:t xml:space="preserve">מדובר במבנה שבדרך כלל סימטרי והוא ממפה מידע הנכנס בצורה רציפה לווקטור במקודד והמפענח בתורו לוקח את הווקטור ובונה תוצאה חדשה של רצף מידע (במקרה שלנו תמונות). המקודד יכול לקבל מידע באורך מסוים והמפענח יכול להוציא מידע באורך שונה לחלוטין. </w:t>
      </w:r>
    </w:p>
    <w:p w14:paraId="0516AB10" w14:textId="755FCF58" w:rsidR="003E2E6F" w:rsidRPr="00973A9B" w:rsidRDefault="00973A9B" w:rsidP="00973A9B">
      <w:pPr>
        <w:pStyle w:val="Heading2"/>
        <w:rPr>
          <w:rFonts w:asciiTheme="minorBidi" w:hAnsiTheme="minorBidi" w:cstheme="minorBidi"/>
          <w:rtl/>
        </w:rPr>
      </w:pPr>
      <w:bookmarkStart w:id="14" w:name="_Ref62912111"/>
      <w:r w:rsidRPr="00973A9B">
        <w:rPr>
          <w:rFonts w:asciiTheme="minorBidi" w:hAnsiTheme="minorBidi" w:cstheme="minorBidi"/>
        </w:rPr>
        <w:t>Recurrent Neural Network</w:t>
      </w:r>
      <w:bookmarkEnd w:id="14"/>
    </w:p>
    <w:p w14:paraId="157CA912" w14:textId="01798D67" w:rsidR="003E2E6F" w:rsidRPr="00973A9B" w:rsidRDefault="003E2E6F" w:rsidP="003E2E6F">
      <w:pPr>
        <w:jc w:val="both"/>
        <w:rPr>
          <w:rFonts w:asciiTheme="minorBidi" w:hAnsiTheme="minorBidi" w:hint="cs"/>
          <w:rtl/>
        </w:rPr>
      </w:pPr>
      <w:r w:rsidRPr="00973A9B">
        <w:rPr>
          <w:rFonts w:asciiTheme="minorBidi" w:hAnsiTheme="minorBidi"/>
          <w:rtl/>
        </w:rPr>
        <w:t>ב</w:t>
      </w:r>
      <w:r w:rsidRPr="00973A9B">
        <w:rPr>
          <w:rFonts w:asciiTheme="minorBidi" w:hAnsiTheme="minorBidi"/>
        </w:rPr>
        <w:t>CNN</w:t>
      </w:r>
      <w:r w:rsidRPr="00973A9B">
        <w:rPr>
          <w:rFonts w:asciiTheme="minorBidi" w:hAnsiTheme="minorBidi"/>
          <w:rtl/>
        </w:rPr>
        <w:t xml:space="preserve"> הניבוי של עצם אחד לא בהכרח מתקשר לניבוי של עצם אחר, כלומר אם המידע נכנס בצורה רציפה אין זיכרון במערכת ללמוד ממה שהיה בעבר. </w:t>
      </w:r>
      <w:r w:rsidRPr="00973A9B">
        <w:rPr>
          <w:rFonts w:asciiTheme="minorBidi" w:hAnsiTheme="minorBidi"/>
        </w:rPr>
        <w:t>RNN</w:t>
      </w:r>
      <w:r w:rsidRPr="00973A9B">
        <w:rPr>
          <w:rFonts w:asciiTheme="minorBidi" w:hAnsiTheme="minorBidi"/>
          <w:rtl/>
        </w:rPr>
        <w:t xml:space="preserve"> מבצע את אותה המשימה עבור כל אלמנט בסדרה שנכנסה כאשר הפלט תלוי בחישובים קודמים. ל</w:t>
      </w:r>
      <w:r w:rsidRPr="00973A9B">
        <w:rPr>
          <w:rFonts w:asciiTheme="minorBidi" w:hAnsiTheme="minorBidi"/>
        </w:rPr>
        <w:t>RNN</w:t>
      </w:r>
      <w:r w:rsidRPr="00973A9B">
        <w:rPr>
          <w:rFonts w:asciiTheme="minorBidi" w:hAnsiTheme="minorBidi"/>
          <w:rtl/>
        </w:rPr>
        <w:t xml:space="preserve"> יש משקולות משותפות לאורך התהליך ולכן יכול "לזכור" מידע שנצבר. </w:t>
      </w:r>
      <w:r w:rsidRPr="00973A9B">
        <w:rPr>
          <w:rFonts w:asciiTheme="minorBidi" w:hAnsiTheme="minorBidi"/>
        </w:rPr>
        <w:t>RNN</w:t>
      </w:r>
      <w:r w:rsidRPr="00973A9B">
        <w:rPr>
          <w:rFonts w:asciiTheme="minorBidi" w:hAnsiTheme="minorBidi"/>
          <w:rtl/>
        </w:rPr>
        <w:t xml:space="preserve"> נוטה לגרום לגרדיאנטים להתפוצץ או להיעלם יותר מהר מ</w:t>
      </w:r>
      <w:r w:rsidRPr="00973A9B">
        <w:rPr>
          <w:rFonts w:asciiTheme="minorBidi" w:hAnsiTheme="minorBidi"/>
        </w:rPr>
        <w:t>CNN</w:t>
      </w:r>
      <w:r w:rsidRPr="00973A9B">
        <w:rPr>
          <w:rFonts w:asciiTheme="minorBidi" w:hAnsiTheme="minorBidi"/>
          <w:rtl/>
        </w:rPr>
        <w:t xml:space="preserve"> לכן נעשה שימוש בעוד תוספות בדרך כלל ו</w:t>
      </w:r>
      <w:r w:rsidRPr="00973A9B">
        <w:rPr>
          <w:rFonts w:asciiTheme="minorBidi" w:hAnsiTheme="minorBidi"/>
        </w:rPr>
        <w:t>SKIP</w:t>
      </w:r>
      <w:r w:rsidRPr="00973A9B">
        <w:rPr>
          <w:rFonts w:asciiTheme="minorBidi" w:hAnsiTheme="minorBidi"/>
          <w:rtl/>
        </w:rPr>
        <w:t>. הסיבה לכך היא שב</w:t>
      </w:r>
      <w:r w:rsidRPr="00973A9B">
        <w:rPr>
          <w:rFonts w:asciiTheme="minorBidi" w:hAnsiTheme="minorBidi"/>
        </w:rPr>
        <w:t>RNN</w:t>
      </w:r>
      <w:r w:rsidRPr="00973A9B">
        <w:rPr>
          <w:rFonts w:asciiTheme="minorBidi" w:hAnsiTheme="minorBidi"/>
          <w:rtl/>
        </w:rPr>
        <w:t xml:space="preserve"> הפרמטרים משותפים לעומת </w:t>
      </w:r>
      <w:r w:rsidRPr="00973A9B">
        <w:rPr>
          <w:rFonts w:asciiTheme="minorBidi" w:hAnsiTheme="minorBidi"/>
        </w:rPr>
        <w:t>CNN</w:t>
      </w:r>
      <w:r w:rsidRPr="00973A9B">
        <w:rPr>
          <w:rFonts w:asciiTheme="minorBidi" w:hAnsiTheme="minorBidi"/>
          <w:rtl/>
        </w:rPr>
        <w:t>.</w:t>
      </w:r>
    </w:p>
    <w:p w14:paraId="2F326590" w14:textId="06F41A9C" w:rsidR="00853BB6" w:rsidRPr="00973A9B" w:rsidRDefault="00AD38EB" w:rsidP="00853BB6">
      <w:pPr>
        <w:pStyle w:val="Heading2"/>
        <w:rPr>
          <w:rFonts w:asciiTheme="minorBidi" w:hAnsiTheme="minorBidi" w:cstheme="minorBidi"/>
          <w:rtl/>
        </w:rPr>
      </w:pPr>
      <w:bookmarkStart w:id="15" w:name="_Ref62912413"/>
      <w:r>
        <w:rPr>
          <w:rFonts w:asciiTheme="minorBidi" w:hAnsiTheme="minorBidi" w:cstheme="minorBidi"/>
        </w:rPr>
        <w:t>Long-Short-Term-Memory</w:t>
      </w:r>
      <w:bookmarkEnd w:id="15"/>
    </w:p>
    <w:p w14:paraId="652E1335" w14:textId="0A3DCB3C" w:rsidR="009B58E6" w:rsidRPr="00973A9B" w:rsidRDefault="009B58E6" w:rsidP="009B58E6">
      <w:pPr>
        <w:jc w:val="both"/>
        <w:rPr>
          <w:rFonts w:asciiTheme="minorBidi" w:hAnsiTheme="minorBidi" w:hint="cs"/>
        </w:rPr>
      </w:pPr>
      <w:r w:rsidRPr="00973A9B">
        <w:rPr>
          <w:rFonts w:asciiTheme="minorBidi" w:hAnsiTheme="minorBidi"/>
          <w:rtl/>
        </w:rPr>
        <w:t>נועד לפתור את הבעיה שנוצרת ב</w:t>
      </w:r>
      <w:r w:rsidRPr="00973A9B">
        <w:rPr>
          <w:rFonts w:asciiTheme="minorBidi" w:hAnsiTheme="minorBidi"/>
        </w:rPr>
        <w:t>RNN</w:t>
      </w:r>
      <w:r w:rsidRPr="00973A9B">
        <w:rPr>
          <w:rFonts w:asciiTheme="minorBidi" w:hAnsiTheme="minorBidi"/>
          <w:rtl/>
        </w:rPr>
        <w:t xml:space="preserve"> כאשר </w:t>
      </w:r>
      <w:r w:rsidR="00DB02C2" w:rsidRPr="00973A9B">
        <w:rPr>
          <w:rFonts w:asciiTheme="minorBidi" w:hAnsiTheme="minorBidi" w:hint="cs"/>
          <w:rtl/>
        </w:rPr>
        <w:t>גרדיאנטים</w:t>
      </w:r>
      <w:r w:rsidRPr="00973A9B">
        <w:rPr>
          <w:rFonts w:asciiTheme="minorBidi" w:hAnsiTheme="minorBidi"/>
          <w:rtl/>
        </w:rPr>
        <w:t xml:space="preserve"> גדלים מאוד או קטנים מאוד ולכם נעלמים או מתפוצצים וחיזוי משפט למשל לומד יותר מסוף המשפט מאשר תחילת משפט.  שיטה נוספת שמשתמשים בה כתוספת היא קיצוץ גרדיאנטים. יש 3 שערים, שער שכחה, שער קלט ושער פלט. שער השכחה מחליט כמה מה</w:t>
      </w:r>
      <w:r w:rsidR="00DB02C2">
        <w:rPr>
          <w:rFonts w:asciiTheme="minorBidi" w:hAnsiTheme="minorBidi" w:hint="cs"/>
          <w:rtl/>
        </w:rPr>
        <w:t>"</w:t>
      </w:r>
      <w:r w:rsidRPr="00973A9B">
        <w:rPr>
          <w:rFonts w:asciiTheme="minorBidi" w:hAnsiTheme="minorBidi"/>
          <w:rtl/>
        </w:rPr>
        <w:t>עבר</w:t>
      </w:r>
      <w:r w:rsidR="00DB02C2">
        <w:rPr>
          <w:rFonts w:asciiTheme="minorBidi" w:hAnsiTheme="minorBidi" w:hint="cs"/>
          <w:rtl/>
        </w:rPr>
        <w:t>"</w:t>
      </w:r>
      <w:r w:rsidRPr="00973A9B">
        <w:rPr>
          <w:rFonts w:asciiTheme="minorBidi" w:hAnsiTheme="minorBidi"/>
          <w:rtl/>
        </w:rPr>
        <w:t xml:space="preserve"> אתה רוצה לזכור על ידי פונקציית סיגמואיד ועל פי המצב של התא הקודם והקלט הנוכחי מוציא </w:t>
      </w:r>
      <w:r w:rsidR="00DB02C2">
        <w:rPr>
          <w:rFonts w:asciiTheme="minorBidi" w:hAnsiTheme="minorBidi" w:hint="cs"/>
          <w:rtl/>
        </w:rPr>
        <w:t>ערך החלטה</w:t>
      </w:r>
      <w:r w:rsidRPr="00973A9B">
        <w:rPr>
          <w:rFonts w:asciiTheme="minorBidi" w:hAnsiTheme="minorBidi"/>
          <w:rtl/>
        </w:rPr>
        <w:t xml:space="preserve"> בי</w:t>
      </w:r>
      <w:r w:rsidR="00DB02C2">
        <w:rPr>
          <w:rFonts w:asciiTheme="minorBidi" w:hAnsiTheme="minorBidi" w:hint="cs"/>
          <w:rtl/>
        </w:rPr>
        <w:t>ן</w:t>
      </w:r>
      <w:r w:rsidRPr="00973A9B">
        <w:rPr>
          <w:rFonts w:asciiTheme="minorBidi" w:hAnsiTheme="minorBidi"/>
          <w:rtl/>
        </w:rPr>
        <w:t xml:space="preserve"> 0 ל1 עבור תא הקודם. שער הקלט מחליט כמה מהיחידה הנוכחית יתווסף למצב הנוכחי בתא.  על ידי סיגמואיד וגם </w:t>
      </w:r>
      <w:r w:rsidR="00DB02C2" w:rsidRPr="00973A9B">
        <w:rPr>
          <w:rFonts w:asciiTheme="minorBidi" w:hAnsiTheme="minorBidi" w:hint="cs"/>
          <w:rtl/>
        </w:rPr>
        <w:t>טנגנ</w:t>
      </w:r>
      <w:r w:rsidR="00DB02C2" w:rsidRPr="00973A9B">
        <w:rPr>
          <w:rFonts w:asciiTheme="minorBidi" w:hAnsiTheme="minorBidi" w:hint="eastAsia"/>
          <w:rtl/>
        </w:rPr>
        <w:t>ס</w:t>
      </w:r>
      <w:r w:rsidRPr="00973A9B">
        <w:rPr>
          <w:rFonts w:asciiTheme="minorBidi" w:hAnsiTheme="minorBidi"/>
          <w:rtl/>
        </w:rPr>
        <w:t xml:space="preserve"> היפרבולי נקבל משקול בין -1 ל1 </w:t>
      </w:r>
      <w:r w:rsidR="00DB02C2">
        <w:rPr>
          <w:rFonts w:asciiTheme="minorBidi" w:hAnsiTheme="minorBidi" w:hint="cs"/>
          <w:rtl/>
        </w:rPr>
        <w:t>שקובע כמה</w:t>
      </w:r>
      <w:r w:rsidRPr="00973A9B">
        <w:rPr>
          <w:rFonts w:asciiTheme="minorBidi" w:hAnsiTheme="minorBidi"/>
          <w:rtl/>
        </w:rPr>
        <w:t xml:space="preserve"> יש חשיבות לקלט עבור התא הנוכחי להעביר הלאה. שער פלט מחליט איזה חלק במצב התא הנוכחי יועבר לפלט על פי חשיבות. </w:t>
      </w:r>
      <w:r w:rsidRPr="00973A9B">
        <w:rPr>
          <w:rFonts w:asciiTheme="minorBidi" w:hAnsiTheme="minorBidi"/>
        </w:rPr>
        <w:t>C</w:t>
      </w:r>
      <w:r w:rsidRPr="00973A9B">
        <w:rPr>
          <w:rFonts w:asciiTheme="minorBidi" w:hAnsiTheme="minorBidi"/>
          <w:rtl/>
        </w:rPr>
        <w:t xml:space="preserve"> זה תא הזיכרון הנצבר, הוא צובר את מצב האינפורמציה הנוכחית. התא נכתב, מונגש ונערך על ידי פרמטרים מוגדרים ושערים</w:t>
      </w:r>
      <w:r w:rsidR="00C54BA1">
        <w:rPr>
          <w:rFonts w:asciiTheme="minorBidi" w:hAnsiTheme="minorBidi" w:hint="cs"/>
          <w:rtl/>
        </w:rPr>
        <w:t xml:space="preserve"> [</w:t>
      </w:r>
      <w:r w:rsidR="00C54BA1">
        <w:rPr>
          <w:rFonts w:asciiTheme="minorBidi" w:hAnsiTheme="minorBidi"/>
          <w:rtl/>
        </w:rPr>
        <w:fldChar w:fldCharType="begin"/>
      </w:r>
      <w:r w:rsidR="00C54BA1">
        <w:rPr>
          <w:rFonts w:asciiTheme="minorBidi" w:hAnsiTheme="minorBidi"/>
          <w:rtl/>
        </w:rPr>
        <w:instrText xml:space="preserve"> </w:instrText>
      </w:r>
      <w:r w:rsidR="00C54BA1">
        <w:rPr>
          <w:rFonts w:asciiTheme="minorBidi" w:hAnsiTheme="minorBidi" w:hint="cs"/>
        </w:rPr>
        <w:instrText>REF</w:instrText>
      </w:r>
      <w:r w:rsidR="00C54BA1">
        <w:rPr>
          <w:rFonts w:asciiTheme="minorBidi" w:hAnsiTheme="minorBidi" w:hint="cs"/>
          <w:rtl/>
        </w:rPr>
        <w:instrText xml:space="preserve"> _</w:instrText>
      </w:r>
      <w:r w:rsidR="00C54BA1">
        <w:rPr>
          <w:rFonts w:asciiTheme="minorBidi" w:hAnsiTheme="minorBidi" w:hint="cs"/>
        </w:rPr>
        <w:instrText>Ref62985803 \r \h</w:instrText>
      </w:r>
      <w:r w:rsidR="00C54BA1">
        <w:rPr>
          <w:rFonts w:asciiTheme="minorBidi" w:hAnsiTheme="minorBidi"/>
          <w:rtl/>
        </w:rPr>
        <w:instrText xml:space="preserve"> </w:instrText>
      </w:r>
      <w:r w:rsidR="00C54BA1">
        <w:rPr>
          <w:rFonts w:asciiTheme="minorBidi" w:hAnsiTheme="minorBidi"/>
          <w:rtl/>
        </w:rPr>
      </w:r>
      <w:r w:rsidR="00C54BA1">
        <w:rPr>
          <w:rFonts w:asciiTheme="minorBidi" w:hAnsiTheme="minorBidi"/>
          <w:rtl/>
        </w:rPr>
        <w:fldChar w:fldCharType="separate"/>
      </w:r>
      <w:r w:rsidR="00C54BA1">
        <w:rPr>
          <w:rFonts w:asciiTheme="minorBidi" w:hAnsiTheme="minorBidi"/>
          <w:cs/>
        </w:rPr>
        <w:t>‎</w:t>
      </w:r>
      <w:r w:rsidR="00C54BA1">
        <w:rPr>
          <w:rFonts w:asciiTheme="minorBidi" w:hAnsiTheme="minorBidi"/>
        </w:rPr>
        <w:t>12</w:t>
      </w:r>
      <w:r w:rsidR="00C54BA1">
        <w:rPr>
          <w:rFonts w:asciiTheme="minorBidi" w:hAnsiTheme="minorBidi"/>
          <w:rtl/>
        </w:rPr>
        <w:fldChar w:fldCharType="end"/>
      </w:r>
      <w:r w:rsidR="00C54BA1">
        <w:rPr>
          <w:rFonts w:asciiTheme="minorBidi" w:hAnsiTheme="minorBidi" w:hint="cs"/>
          <w:rtl/>
        </w:rPr>
        <w:t>]</w:t>
      </w:r>
      <w:r w:rsidRPr="00973A9B">
        <w:rPr>
          <w:rFonts w:asciiTheme="minorBidi" w:hAnsiTheme="minorBidi"/>
          <w:rtl/>
        </w:rPr>
        <w:t>.</w:t>
      </w:r>
    </w:p>
    <w:p w14:paraId="33A3D04A" w14:textId="6DC45CD8" w:rsidR="009B58E6" w:rsidRPr="00973A9B" w:rsidRDefault="009B58E6" w:rsidP="007E26E7">
      <w:pPr>
        <w:jc w:val="both"/>
        <w:rPr>
          <w:rFonts w:asciiTheme="minorBidi" w:hAnsiTheme="minorBidi"/>
        </w:rPr>
      </w:pPr>
      <w:r w:rsidRPr="00973A9B">
        <w:rPr>
          <w:rFonts w:asciiTheme="minorBidi" w:hAnsiTheme="minorBidi"/>
          <w:rtl/>
        </w:rPr>
        <w:t>כעת, עבור תא מסוג קונבולוציה, ניתן להתייחס גם לפרמטרים המרחביים בכל שכל קלט, מצב, שער ומצב חבוי הם בצורת מידע ספקטרלי תלת ממדי כך שניתן להתייחס למידע דו ממדי. ה</w:t>
      </w:r>
      <w:r w:rsidR="00DB02C2">
        <w:rPr>
          <w:rFonts w:asciiTheme="minorBidi" w:hAnsiTheme="minorBidi" w:hint="cs"/>
          <w:rtl/>
        </w:rPr>
        <w:t>טנגנס היפרבולי</w:t>
      </w:r>
      <w:r w:rsidRPr="00973A9B">
        <w:rPr>
          <w:rFonts w:asciiTheme="minorBidi" w:hAnsiTheme="minorBidi"/>
          <w:rtl/>
        </w:rPr>
        <w:t xml:space="preserve"> דואג לפיזור </w:t>
      </w:r>
      <w:r w:rsidR="00DB02C2" w:rsidRPr="00973A9B">
        <w:rPr>
          <w:rFonts w:asciiTheme="minorBidi" w:hAnsiTheme="minorBidi" w:hint="cs"/>
          <w:rtl/>
        </w:rPr>
        <w:t>גרדיאנטים</w:t>
      </w:r>
      <w:r w:rsidRPr="00973A9B">
        <w:rPr>
          <w:rFonts w:asciiTheme="minorBidi" w:hAnsiTheme="minorBidi"/>
          <w:rtl/>
        </w:rPr>
        <w:t xml:space="preserve"> כדי למנוע פיצוץ או איפוס. </w:t>
      </w:r>
      <w:r w:rsidRPr="00973A9B">
        <w:rPr>
          <w:rFonts w:asciiTheme="minorBidi" w:hAnsiTheme="minorBidi"/>
        </w:rPr>
        <w:t>h</w:t>
      </w:r>
      <w:r w:rsidRPr="00973A9B">
        <w:rPr>
          <w:rFonts w:asciiTheme="minorBidi" w:hAnsiTheme="minorBidi"/>
          <w:rtl/>
        </w:rPr>
        <w:t xml:space="preserve"> זוהי מטריצה של ערכים חבויים שהם בעצם הפלט של תאים קודמים. </w:t>
      </w:r>
      <w:r w:rsidRPr="00973A9B">
        <w:rPr>
          <w:rFonts w:asciiTheme="minorBidi" w:hAnsiTheme="minorBidi"/>
        </w:rPr>
        <w:t>b</w:t>
      </w:r>
      <w:r w:rsidRPr="00973A9B">
        <w:rPr>
          <w:rFonts w:asciiTheme="minorBidi" w:hAnsiTheme="minorBidi"/>
          <w:rtl/>
        </w:rPr>
        <w:t xml:space="preserve"> זה ה</w:t>
      </w:r>
      <w:r w:rsidRPr="00973A9B">
        <w:rPr>
          <w:rFonts w:asciiTheme="minorBidi" w:hAnsiTheme="minorBidi"/>
        </w:rPr>
        <w:t>BIAS</w:t>
      </w:r>
      <w:r w:rsidRPr="00973A9B">
        <w:rPr>
          <w:rFonts w:asciiTheme="minorBidi" w:hAnsiTheme="minorBidi"/>
          <w:rtl/>
        </w:rPr>
        <w:t xml:space="preserve">, </w:t>
      </w:r>
      <w:r w:rsidRPr="00973A9B">
        <w:rPr>
          <w:rFonts w:asciiTheme="minorBidi" w:hAnsiTheme="minorBidi"/>
        </w:rPr>
        <w:t>Wx</w:t>
      </w:r>
      <w:r w:rsidRPr="00973A9B">
        <w:rPr>
          <w:rFonts w:asciiTheme="minorBidi" w:hAnsiTheme="minorBidi"/>
          <w:rtl/>
        </w:rPr>
        <w:t xml:space="preserve"> זה מטריצת משקולות.</w:t>
      </w:r>
    </w:p>
    <w:p w14:paraId="6AE8141A" w14:textId="77777777" w:rsidR="00DB02C2" w:rsidRDefault="00DB02C2" w:rsidP="00DB02C2">
      <w:pPr>
        <w:keepNext/>
      </w:pPr>
      <w:r w:rsidRPr="00DB02C2">
        <w:rPr>
          <w:rFonts w:asciiTheme="minorBidi" w:hAnsiTheme="minorBidi"/>
          <w:noProof/>
        </w:rPr>
        <w:drawing>
          <wp:inline distT="0" distB="0" distL="0" distR="0" wp14:anchorId="3F741BAF" wp14:editId="6456E808">
            <wp:extent cx="3485141" cy="2186926"/>
            <wp:effectExtent l="0" t="0" r="1270" b="4445"/>
            <wp:docPr id="8" name="Picture 7">
              <a:extLst xmlns:a="http://schemas.openxmlformats.org/drawingml/2006/main">
                <a:ext uri="{FF2B5EF4-FFF2-40B4-BE49-F238E27FC236}">
                  <a16:creationId xmlns:a16="http://schemas.microsoft.com/office/drawing/2014/main" id="{045C87DB-6FF1-4A3E-AEF6-53D51F3FB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45C87DB-6FF1-4A3E-AEF6-53D51F3FB730}"/>
                        </a:ext>
                      </a:extLst>
                    </pic:cNvPr>
                    <pic:cNvPicPr>
                      <a:picLocks noChangeAspect="1"/>
                    </pic:cNvPicPr>
                  </pic:nvPicPr>
                  <pic:blipFill>
                    <a:blip r:embed="rId15"/>
                    <a:stretch>
                      <a:fillRect/>
                    </a:stretch>
                  </pic:blipFill>
                  <pic:spPr>
                    <a:xfrm>
                      <a:off x="0" y="0"/>
                      <a:ext cx="3485141" cy="2186926"/>
                    </a:xfrm>
                    <a:prstGeom prst="rect">
                      <a:avLst/>
                    </a:prstGeom>
                  </pic:spPr>
                </pic:pic>
              </a:graphicData>
            </a:graphic>
          </wp:inline>
        </w:drawing>
      </w:r>
      <w:r w:rsidRPr="00DB02C2">
        <w:rPr>
          <w:noProof/>
        </w:rPr>
        <w:t xml:space="preserve"> </w:t>
      </w:r>
      <w:r w:rsidRPr="00DB02C2">
        <w:rPr>
          <w:rFonts w:asciiTheme="minorBidi" w:hAnsiTheme="minorBidi"/>
          <w:noProof/>
        </w:rPr>
        <w:drawing>
          <wp:inline distT="0" distB="0" distL="0" distR="0" wp14:anchorId="3CD61204" wp14:editId="4B770D95">
            <wp:extent cx="2952750" cy="2190997"/>
            <wp:effectExtent l="0" t="0" r="0" b="0"/>
            <wp:docPr id="5" name="Picture 4">
              <a:extLst xmlns:a="http://schemas.openxmlformats.org/drawingml/2006/main">
                <a:ext uri="{FF2B5EF4-FFF2-40B4-BE49-F238E27FC236}">
                  <a16:creationId xmlns:a16="http://schemas.microsoft.com/office/drawing/2014/main" id="{C3AA8098-48EB-49B5-87E9-CACEF0B72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3AA8098-48EB-49B5-87E9-CACEF0B7227A}"/>
                        </a:ext>
                      </a:extLst>
                    </pic:cNvPr>
                    <pic:cNvPicPr>
                      <a:picLocks noChangeAspect="1"/>
                    </pic:cNvPicPr>
                  </pic:nvPicPr>
                  <pic:blipFill rotWithShape="1">
                    <a:blip r:embed="rId16"/>
                    <a:srcRect t="565" r="2" b="-499"/>
                    <a:stretch/>
                  </pic:blipFill>
                  <pic:spPr bwMode="auto">
                    <a:xfrm>
                      <a:off x="0" y="0"/>
                      <a:ext cx="2953333" cy="2191430"/>
                    </a:xfrm>
                    <a:prstGeom prst="rect">
                      <a:avLst/>
                    </a:prstGeom>
                    <a:ln>
                      <a:noFill/>
                    </a:ln>
                    <a:extLst>
                      <a:ext uri="{53640926-AAD7-44D8-BBD7-CCE9431645EC}">
                        <a14:shadowObscured xmlns:a14="http://schemas.microsoft.com/office/drawing/2010/main"/>
                      </a:ext>
                    </a:extLst>
                  </pic:spPr>
                </pic:pic>
              </a:graphicData>
            </a:graphic>
          </wp:inline>
        </w:drawing>
      </w:r>
    </w:p>
    <w:p w14:paraId="72B4E041" w14:textId="40150125" w:rsidR="00853BB6" w:rsidRPr="009B58E6" w:rsidRDefault="00DB02C2" w:rsidP="00DB02C2">
      <w:pPr>
        <w:rPr>
          <w:rFonts w:asciiTheme="minorBidi" w:hAnsiTheme="minorBidi"/>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6774EB">
        <w:rPr>
          <w:noProof/>
          <w:rtl/>
        </w:rPr>
        <w:t>2</w:t>
      </w:r>
      <w:r>
        <w:rPr>
          <w:rtl/>
        </w:rPr>
        <w:fldChar w:fldCharType="end"/>
      </w:r>
      <w:r>
        <w:rPr>
          <w:rFonts w:hint="cs"/>
          <w:rtl/>
        </w:rPr>
        <w:t>: בצד ימין ניתן לראות בלוק רגיל ואילו בצד שמאל נראה בלוק קונוולוציה.</w:t>
      </w:r>
    </w:p>
    <w:p w14:paraId="0B9E8F93" w14:textId="7BBCB99B" w:rsidR="00853BB6" w:rsidRPr="00973A9B" w:rsidRDefault="00853BB6" w:rsidP="00853BB6">
      <w:pPr>
        <w:pStyle w:val="Heading2"/>
        <w:rPr>
          <w:rFonts w:asciiTheme="minorBidi" w:hAnsiTheme="minorBidi" w:cstheme="minorBidi"/>
          <w:rtl/>
        </w:rPr>
      </w:pPr>
      <w:bookmarkStart w:id="16" w:name="_Ref62912873"/>
      <w:r w:rsidRPr="00973A9B">
        <w:rPr>
          <w:rFonts w:asciiTheme="minorBidi" w:hAnsiTheme="minorBidi" w:cstheme="minorBidi"/>
        </w:rPr>
        <w:t>ResBlocks</w:t>
      </w:r>
      <w:bookmarkEnd w:id="16"/>
    </w:p>
    <w:p w14:paraId="21109DA6" w14:textId="7EEFDCEB" w:rsidR="003E2E6F" w:rsidRDefault="001D3B53" w:rsidP="001D3B53">
      <w:pPr>
        <w:jc w:val="both"/>
        <w:rPr>
          <w:rFonts w:asciiTheme="minorBidi" w:hAnsiTheme="minorBidi"/>
          <w:rtl/>
        </w:rPr>
      </w:pPr>
      <w:r>
        <w:rPr>
          <w:rFonts w:asciiTheme="minorBidi" w:hAnsiTheme="minorBidi" w:hint="cs"/>
          <w:rtl/>
        </w:rPr>
        <w:t xml:space="preserve">אלו בעצם בלוקים שבנויים כך שיש מספר שכבות </w:t>
      </w:r>
      <w:r w:rsidR="001232EB">
        <w:rPr>
          <w:rFonts w:asciiTheme="minorBidi" w:hAnsiTheme="minorBidi" w:hint="cs"/>
          <w:rtl/>
        </w:rPr>
        <w:t>קונוולוצי</w:t>
      </w:r>
      <w:r w:rsidR="001232EB">
        <w:rPr>
          <w:rFonts w:asciiTheme="minorBidi" w:hAnsiTheme="minorBidi" w:hint="eastAsia"/>
          <w:rtl/>
        </w:rPr>
        <w:t>ה</w:t>
      </w:r>
      <w:r>
        <w:rPr>
          <w:rFonts w:asciiTheme="minorBidi" w:hAnsiTheme="minorBidi" w:hint="cs"/>
          <w:rtl/>
        </w:rPr>
        <w:t xml:space="preserve"> </w:t>
      </w:r>
      <w:r w:rsidR="001232EB">
        <w:rPr>
          <w:rFonts w:asciiTheme="minorBidi" w:hAnsiTheme="minorBidi" w:hint="cs"/>
          <w:rtl/>
        </w:rPr>
        <w:t>שביניה</w:t>
      </w:r>
      <w:r w:rsidR="001232EB">
        <w:rPr>
          <w:rFonts w:asciiTheme="minorBidi" w:hAnsiTheme="minorBidi" w:hint="eastAsia"/>
          <w:rtl/>
        </w:rPr>
        <w:t>ם</w:t>
      </w:r>
      <w:r>
        <w:rPr>
          <w:rFonts w:asciiTheme="minorBidi" w:hAnsiTheme="minorBidi" w:hint="cs"/>
          <w:rtl/>
        </w:rPr>
        <w:t xml:space="preserve"> יש פונקציית אקטיבציה ומיצוע כלשהו והעיקר כאן הוא החיבור בקשר "טווח קצר/מדלג" בין הקלט שנכנס לבלוק והפלט של הבלוק. כלומר הקלט ללא השינוי מתווסף לתוצאה של הבלוק. היתרון שמתקבל הוא יציבות והתכנסות מהירה יותר של הפתרון שמחפשים. </w:t>
      </w:r>
    </w:p>
    <w:p w14:paraId="4859071D" w14:textId="210A0C53" w:rsidR="009B58E6" w:rsidRPr="00973A9B" w:rsidRDefault="009B58E6" w:rsidP="003A0A60">
      <w:pPr>
        <w:keepNext/>
        <w:jc w:val="both"/>
        <w:rPr>
          <w:rFonts w:asciiTheme="minorBidi" w:hAnsiTheme="minorBidi"/>
        </w:rPr>
      </w:pPr>
      <w:r w:rsidRPr="00973A9B">
        <w:rPr>
          <w:rFonts w:asciiTheme="minorBidi" w:hAnsiTheme="minorBidi"/>
          <w:noProof/>
          <w:rtl/>
        </w:rPr>
        <w:lastRenderedPageBreak/>
        <w:drawing>
          <wp:inline distT="0" distB="0" distL="0" distR="0" wp14:anchorId="417B5F28" wp14:editId="4545A470">
            <wp:extent cx="4394384" cy="18347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733"/>
                    <a:stretch/>
                  </pic:blipFill>
                  <pic:spPr bwMode="auto">
                    <a:xfrm>
                      <a:off x="0" y="0"/>
                      <a:ext cx="4514688" cy="1884967"/>
                    </a:xfrm>
                    <a:prstGeom prst="rect">
                      <a:avLst/>
                    </a:prstGeom>
                    <a:ln>
                      <a:noFill/>
                    </a:ln>
                    <a:extLst>
                      <a:ext uri="{53640926-AAD7-44D8-BBD7-CCE9431645EC}">
                        <a14:shadowObscured xmlns:a14="http://schemas.microsoft.com/office/drawing/2010/main"/>
                      </a:ext>
                    </a:extLst>
                  </pic:spPr>
                </pic:pic>
              </a:graphicData>
            </a:graphic>
          </wp:inline>
        </w:drawing>
      </w:r>
      <w:r w:rsidR="003A0A60">
        <w:rPr>
          <w:rFonts w:asciiTheme="minorBidi" w:hAnsiTheme="minorBidi" w:hint="cs"/>
          <w:rtl/>
        </w:rPr>
        <w:t xml:space="preserve"> </w:t>
      </w:r>
      <w:r w:rsidR="003A0A60" w:rsidRPr="003A0A60">
        <w:rPr>
          <w:rFonts w:asciiTheme="minorBidi" w:hAnsiTheme="minorBidi"/>
          <w:noProof/>
        </w:rPr>
        <w:drawing>
          <wp:inline distT="0" distB="0" distL="0" distR="0" wp14:anchorId="19879A01" wp14:editId="3FEFC133">
            <wp:extent cx="2113403" cy="2097554"/>
            <wp:effectExtent l="0" t="0" r="1270" b="0"/>
            <wp:docPr id="9" name="Picture 8">
              <a:extLst xmlns:a="http://schemas.openxmlformats.org/drawingml/2006/main">
                <a:ext uri="{FF2B5EF4-FFF2-40B4-BE49-F238E27FC236}">
                  <a16:creationId xmlns:a16="http://schemas.microsoft.com/office/drawing/2014/main" id="{723B7B8D-04D9-4894-B3F4-4F2039549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23B7B8D-04D9-4894-B3F4-4F2039549B3B}"/>
                        </a:ext>
                      </a:extLst>
                    </pic:cNvPr>
                    <pic:cNvPicPr>
                      <a:picLocks noChangeAspect="1"/>
                    </pic:cNvPicPr>
                  </pic:nvPicPr>
                  <pic:blipFill>
                    <a:blip r:embed="rId18"/>
                    <a:stretch>
                      <a:fillRect/>
                    </a:stretch>
                  </pic:blipFill>
                  <pic:spPr>
                    <a:xfrm>
                      <a:off x="0" y="0"/>
                      <a:ext cx="2155583" cy="2139418"/>
                    </a:xfrm>
                    <a:prstGeom prst="rect">
                      <a:avLst/>
                    </a:prstGeom>
                  </pic:spPr>
                </pic:pic>
              </a:graphicData>
            </a:graphic>
          </wp:inline>
        </w:drawing>
      </w:r>
    </w:p>
    <w:p w14:paraId="1A72CEFC" w14:textId="4AB5D756" w:rsidR="009B58E6" w:rsidRPr="00973A9B" w:rsidRDefault="009B58E6" w:rsidP="009B58E6">
      <w:pPr>
        <w:rPr>
          <w:rFonts w:asciiTheme="minorBidi" w:hAnsiTheme="minorBidi"/>
          <w:sz w:val="20"/>
          <w:szCs w:val="20"/>
          <w:rtl/>
        </w:rPr>
      </w:pPr>
      <w:r w:rsidRPr="00973A9B">
        <w:rPr>
          <w:rFonts w:asciiTheme="minorBidi" w:hAnsiTheme="minorBidi"/>
          <w:sz w:val="20"/>
          <w:szCs w:val="20"/>
          <w:rtl/>
        </w:rPr>
        <w:t xml:space="preserve">איור </w:t>
      </w:r>
      <w:r w:rsidRPr="00973A9B">
        <w:rPr>
          <w:rFonts w:asciiTheme="minorBidi" w:hAnsiTheme="minorBidi"/>
          <w:sz w:val="20"/>
          <w:szCs w:val="20"/>
          <w:rtl/>
        </w:rPr>
        <w:fldChar w:fldCharType="begin"/>
      </w:r>
      <w:r w:rsidRPr="00973A9B">
        <w:rPr>
          <w:rFonts w:asciiTheme="minorBidi" w:hAnsiTheme="minorBidi"/>
          <w:sz w:val="20"/>
          <w:szCs w:val="20"/>
          <w:rtl/>
        </w:rPr>
        <w:instrText xml:space="preserve"> </w:instrText>
      </w:r>
      <w:r w:rsidRPr="00973A9B">
        <w:rPr>
          <w:rFonts w:asciiTheme="minorBidi" w:hAnsiTheme="minorBidi"/>
          <w:sz w:val="20"/>
          <w:szCs w:val="20"/>
        </w:rPr>
        <w:instrText>SEQ</w:instrText>
      </w:r>
      <w:r w:rsidRPr="00973A9B">
        <w:rPr>
          <w:rFonts w:asciiTheme="minorBidi" w:hAnsiTheme="minorBidi"/>
          <w:sz w:val="20"/>
          <w:szCs w:val="20"/>
          <w:rtl/>
        </w:rPr>
        <w:instrText xml:space="preserve"> איור \* </w:instrText>
      </w:r>
      <w:r w:rsidRPr="00973A9B">
        <w:rPr>
          <w:rFonts w:asciiTheme="minorBidi" w:hAnsiTheme="minorBidi"/>
          <w:sz w:val="20"/>
          <w:szCs w:val="20"/>
        </w:rPr>
        <w:instrText>ARABIC</w:instrText>
      </w:r>
      <w:r w:rsidRPr="00973A9B">
        <w:rPr>
          <w:rFonts w:asciiTheme="minorBidi" w:hAnsiTheme="minorBidi"/>
          <w:sz w:val="20"/>
          <w:szCs w:val="20"/>
          <w:rtl/>
        </w:rPr>
        <w:instrText xml:space="preserve"> </w:instrText>
      </w:r>
      <w:r w:rsidRPr="00973A9B">
        <w:rPr>
          <w:rFonts w:asciiTheme="minorBidi" w:hAnsiTheme="minorBidi"/>
          <w:sz w:val="20"/>
          <w:szCs w:val="20"/>
          <w:rtl/>
        </w:rPr>
        <w:fldChar w:fldCharType="separate"/>
      </w:r>
      <w:r w:rsidR="006774EB">
        <w:rPr>
          <w:rFonts w:asciiTheme="minorBidi" w:hAnsiTheme="minorBidi"/>
          <w:noProof/>
          <w:sz w:val="20"/>
          <w:szCs w:val="20"/>
          <w:rtl/>
        </w:rPr>
        <w:t>3</w:t>
      </w:r>
      <w:r w:rsidRPr="00973A9B">
        <w:rPr>
          <w:rFonts w:asciiTheme="minorBidi" w:hAnsiTheme="minorBidi"/>
          <w:sz w:val="20"/>
          <w:szCs w:val="20"/>
          <w:rtl/>
        </w:rPr>
        <w:fldChar w:fldCharType="end"/>
      </w:r>
      <w:r w:rsidRPr="00973A9B">
        <w:rPr>
          <w:rFonts w:asciiTheme="minorBidi" w:hAnsiTheme="minorBidi"/>
          <w:sz w:val="20"/>
          <w:szCs w:val="20"/>
          <w:rtl/>
        </w:rPr>
        <w:t>: משטח פונקציית ההפסד</w:t>
      </w:r>
      <w:r w:rsidR="003A0A60">
        <w:rPr>
          <w:rFonts w:asciiTheme="minorBidi" w:hAnsiTheme="minorBidi" w:hint="cs"/>
          <w:sz w:val="20"/>
          <w:szCs w:val="20"/>
          <w:rtl/>
        </w:rPr>
        <w:t xml:space="preserve"> בשני האיורים הימניים</w:t>
      </w:r>
      <w:r w:rsidRPr="00973A9B">
        <w:rPr>
          <w:rFonts w:asciiTheme="minorBidi" w:hAnsiTheme="minorBidi"/>
          <w:sz w:val="20"/>
          <w:szCs w:val="20"/>
          <w:rtl/>
        </w:rPr>
        <w:t xml:space="preserve">, </w:t>
      </w:r>
      <w:r w:rsidR="003A0A60">
        <w:rPr>
          <w:rFonts w:asciiTheme="minorBidi" w:hAnsiTheme="minorBidi" w:hint="cs"/>
          <w:sz w:val="20"/>
          <w:szCs w:val="20"/>
          <w:rtl/>
        </w:rPr>
        <w:t>צד ימין עם קשרי קפיצה ו</w:t>
      </w:r>
      <w:r w:rsidRPr="00973A9B">
        <w:rPr>
          <w:rFonts w:asciiTheme="minorBidi" w:hAnsiTheme="minorBidi"/>
          <w:sz w:val="20"/>
          <w:szCs w:val="20"/>
          <w:rtl/>
        </w:rPr>
        <w:t>צד שמאל ללא קשרי קפיצה</w:t>
      </w:r>
      <w:r w:rsidR="003A0A60">
        <w:rPr>
          <w:rFonts w:asciiTheme="minorBidi" w:hAnsiTheme="minorBidi" w:hint="cs"/>
          <w:sz w:val="20"/>
          <w:szCs w:val="20"/>
          <w:rtl/>
        </w:rPr>
        <w:t>. 2 האיורים השמאליים הם דוגמה לאיך הבלוק בנוי כאשר הימיני מבניהם הוא האחד שחוקרי המאמר עשו בו שימוש.</w:t>
      </w:r>
    </w:p>
    <w:p w14:paraId="59DE831E" w14:textId="77777777" w:rsidR="009B58E6" w:rsidRPr="00973A9B" w:rsidRDefault="009B58E6" w:rsidP="003E2E6F">
      <w:pPr>
        <w:rPr>
          <w:rFonts w:asciiTheme="minorBidi" w:hAnsiTheme="minorBidi"/>
          <w:rtl/>
        </w:rPr>
      </w:pPr>
    </w:p>
    <w:sectPr w:rsidR="009B58E6" w:rsidRPr="00973A9B" w:rsidSect="0050693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BD47E" w14:textId="77777777" w:rsidR="00FF0A90" w:rsidRDefault="00FF0A90" w:rsidP="006F36EA">
      <w:pPr>
        <w:spacing w:after="0" w:line="240" w:lineRule="auto"/>
      </w:pPr>
      <w:r>
        <w:separator/>
      </w:r>
    </w:p>
  </w:endnote>
  <w:endnote w:type="continuationSeparator" w:id="0">
    <w:p w14:paraId="19807B73" w14:textId="77777777" w:rsidR="00FF0A90" w:rsidRDefault="00FF0A90" w:rsidP="006F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E7215" w14:textId="77777777" w:rsidR="00FF0A90" w:rsidRDefault="00FF0A90" w:rsidP="006F36EA">
      <w:pPr>
        <w:spacing w:after="0" w:line="240" w:lineRule="auto"/>
      </w:pPr>
      <w:r>
        <w:separator/>
      </w:r>
    </w:p>
  </w:footnote>
  <w:footnote w:type="continuationSeparator" w:id="0">
    <w:p w14:paraId="30804331" w14:textId="77777777" w:rsidR="00FF0A90" w:rsidRDefault="00FF0A90" w:rsidP="006F3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042AB"/>
    <w:multiLevelType w:val="hybridMultilevel"/>
    <w:tmpl w:val="1A8025B8"/>
    <w:lvl w:ilvl="0" w:tplc="F5A2CA8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B43A71"/>
    <w:multiLevelType w:val="hybridMultilevel"/>
    <w:tmpl w:val="218C7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BF2980"/>
    <w:multiLevelType w:val="hybridMultilevel"/>
    <w:tmpl w:val="8D5C8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D5"/>
    <w:rsid w:val="000010E1"/>
    <w:rsid w:val="000059C4"/>
    <w:rsid w:val="00010A77"/>
    <w:rsid w:val="00045B8E"/>
    <w:rsid w:val="00083361"/>
    <w:rsid w:val="000A1808"/>
    <w:rsid w:val="000C00A8"/>
    <w:rsid w:val="000D19CC"/>
    <w:rsid w:val="000D3696"/>
    <w:rsid w:val="000E1675"/>
    <w:rsid w:val="001232EB"/>
    <w:rsid w:val="00152558"/>
    <w:rsid w:val="001562B1"/>
    <w:rsid w:val="00156723"/>
    <w:rsid w:val="00176792"/>
    <w:rsid w:val="0018203A"/>
    <w:rsid w:val="001D0273"/>
    <w:rsid w:val="001D3B53"/>
    <w:rsid w:val="00206733"/>
    <w:rsid w:val="00244D4C"/>
    <w:rsid w:val="00256345"/>
    <w:rsid w:val="002B58CE"/>
    <w:rsid w:val="002B7C03"/>
    <w:rsid w:val="002C3499"/>
    <w:rsid w:val="002E592B"/>
    <w:rsid w:val="002E7DF8"/>
    <w:rsid w:val="0030522D"/>
    <w:rsid w:val="00324827"/>
    <w:rsid w:val="00332B48"/>
    <w:rsid w:val="003A0A60"/>
    <w:rsid w:val="003C18C1"/>
    <w:rsid w:val="003C216C"/>
    <w:rsid w:val="003E2E6F"/>
    <w:rsid w:val="00410D48"/>
    <w:rsid w:val="004202B7"/>
    <w:rsid w:val="00423B68"/>
    <w:rsid w:val="00433176"/>
    <w:rsid w:val="004376E7"/>
    <w:rsid w:val="004928A1"/>
    <w:rsid w:val="00497934"/>
    <w:rsid w:val="004D1A05"/>
    <w:rsid w:val="004D6AC3"/>
    <w:rsid w:val="004D7B48"/>
    <w:rsid w:val="005008B4"/>
    <w:rsid w:val="00506931"/>
    <w:rsid w:val="005148FD"/>
    <w:rsid w:val="00520795"/>
    <w:rsid w:val="00572073"/>
    <w:rsid w:val="005A6C5A"/>
    <w:rsid w:val="005B1B53"/>
    <w:rsid w:val="005D07E7"/>
    <w:rsid w:val="005E0B3F"/>
    <w:rsid w:val="005F77F3"/>
    <w:rsid w:val="006014FD"/>
    <w:rsid w:val="0062099C"/>
    <w:rsid w:val="00635E74"/>
    <w:rsid w:val="006657B9"/>
    <w:rsid w:val="006774EB"/>
    <w:rsid w:val="006933EA"/>
    <w:rsid w:val="006A0DA2"/>
    <w:rsid w:val="006D1B62"/>
    <w:rsid w:val="006E0B29"/>
    <w:rsid w:val="006F36EA"/>
    <w:rsid w:val="00721045"/>
    <w:rsid w:val="007255D3"/>
    <w:rsid w:val="007524BA"/>
    <w:rsid w:val="00753E7A"/>
    <w:rsid w:val="00781247"/>
    <w:rsid w:val="00796BA1"/>
    <w:rsid w:val="007D6560"/>
    <w:rsid w:val="007E2518"/>
    <w:rsid w:val="007E26E7"/>
    <w:rsid w:val="008032C4"/>
    <w:rsid w:val="00824E74"/>
    <w:rsid w:val="00835FA6"/>
    <w:rsid w:val="00853BB6"/>
    <w:rsid w:val="00855925"/>
    <w:rsid w:val="008B6091"/>
    <w:rsid w:val="0090048B"/>
    <w:rsid w:val="00904C6E"/>
    <w:rsid w:val="00960DFD"/>
    <w:rsid w:val="009718DD"/>
    <w:rsid w:val="00973A9B"/>
    <w:rsid w:val="00982ECF"/>
    <w:rsid w:val="009A38D4"/>
    <w:rsid w:val="009A50A1"/>
    <w:rsid w:val="009B58E6"/>
    <w:rsid w:val="00A01BA8"/>
    <w:rsid w:val="00A2177F"/>
    <w:rsid w:val="00A51801"/>
    <w:rsid w:val="00A559D5"/>
    <w:rsid w:val="00A7157C"/>
    <w:rsid w:val="00AB0072"/>
    <w:rsid w:val="00AB5F04"/>
    <w:rsid w:val="00AD1DEC"/>
    <w:rsid w:val="00AD3635"/>
    <w:rsid w:val="00AD38EB"/>
    <w:rsid w:val="00AF0CA7"/>
    <w:rsid w:val="00B04AE9"/>
    <w:rsid w:val="00B25A9D"/>
    <w:rsid w:val="00B64158"/>
    <w:rsid w:val="00B86514"/>
    <w:rsid w:val="00BC6A43"/>
    <w:rsid w:val="00BD52A9"/>
    <w:rsid w:val="00C07DE2"/>
    <w:rsid w:val="00C2216D"/>
    <w:rsid w:val="00C22FBF"/>
    <w:rsid w:val="00C23947"/>
    <w:rsid w:val="00C54BA1"/>
    <w:rsid w:val="00C5550D"/>
    <w:rsid w:val="00C62F2C"/>
    <w:rsid w:val="00C85766"/>
    <w:rsid w:val="00C9675C"/>
    <w:rsid w:val="00C97701"/>
    <w:rsid w:val="00CF5767"/>
    <w:rsid w:val="00CF7D26"/>
    <w:rsid w:val="00D03DAD"/>
    <w:rsid w:val="00D2450B"/>
    <w:rsid w:val="00D27026"/>
    <w:rsid w:val="00D35DDD"/>
    <w:rsid w:val="00D40041"/>
    <w:rsid w:val="00D42968"/>
    <w:rsid w:val="00D53C2D"/>
    <w:rsid w:val="00D556DC"/>
    <w:rsid w:val="00D70BFB"/>
    <w:rsid w:val="00D740D7"/>
    <w:rsid w:val="00D7514B"/>
    <w:rsid w:val="00DA25A5"/>
    <w:rsid w:val="00DB02C2"/>
    <w:rsid w:val="00E042C2"/>
    <w:rsid w:val="00E17306"/>
    <w:rsid w:val="00E64095"/>
    <w:rsid w:val="00EB0C87"/>
    <w:rsid w:val="00ED0143"/>
    <w:rsid w:val="00EF202A"/>
    <w:rsid w:val="00F10506"/>
    <w:rsid w:val="00F12C48"/>
    <w:rsid w:val="00F22F7E"/>
    <w:rsid w:val="00F43EF9"/>
    <w:rsid w:val="00F56A20"/>
    <w:rsid w:val="00F756CC"/>
    <w:rsid w:val="00F75C98"/>
    <w:rsid w:val="00F916F8"/>
    <w:rsid w:val="00F92010"/>
    <w:rsid w:val="00FA71ED"/>
    <w:rsid w:val="00FB08B3"/>
    <w:rsid w:val="00FD4684"/>
    <w:rsid w:val="00FF0A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E5DA5"/>
  <w15:chartTrackingRefBased/>
  <w15:docId w15:val="{4A32AEE7-C5A9-4185-86C0-4F275F7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E6F"/>
    <w:pPr>
      <w:bidi/>
    </w:pPr>
  </w:style>
  <w:style w:type="paragraph" w:styleId="Heading1">
    <w:name w:val="heading 1"/>
    <w:basedOn w:val="Normal"/>
    <w:next w:val="Normal"/>
    <w:link w:val="Heading1Char"/>
    <w:uiPriority w:val="9"/>
    <w:qFormat/>
    <w:rsid w:val="002E5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59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9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C6E"/>
    <w:pPr>
      <w:ind w:left="720"/>
      <w:contextualSpacing/>
    </w:pPr>
  </w:style>
  <w:style w:type="character" w:styleId="PlaceholderText">
    <w:name w:val="Placeholder Text"/>
    <w:basedOn w:val="DefaultParagraphFont"/>
    <w:uiPriority w:val="99"/>
    <w:semiHidden/>
    <w:rsid w:val="009A50A1"/>
    <w:rPr>
      <w:color w:val="808080"/>
    </w:rPr>
  </w:style>
  <w:style w:type="paragraph" w:styleId="NormalWeb">
    <w:name w:val="Normal (Web)"/>
    <w:basedOn w:val="Normal"/>
    <w:uiPriority w:val="99"/>
    <w:semiHidden/>
    <w:unhideWhenUsed/>
    <w:rsid w:val="00BC6A4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B0C8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F36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6EA"/>
    <w:rPr>
      <w:sz w:val="20"/>
      <w:szCs w:val="20"/>
    </w:rPr>
  </w:style>
  <w:style w:type="character" w:styleId="FootnoteReference">
    <w:name w:val="footnote reference"/>
    <w:basedOn w:val="DefaultParagraphFont"/>
    <w:uiPriority w:val="99"/>
    <w:semiHidden/>
    <w:unhideWhenUsed/>
    <w:rsid w:val="006F36EA"/>
    <w:rPr>
      <w:vertAlign w:val="superscript"/>
    </w:rPr>
  </w:style>
  <w:style w:type="paragraph" w:styleId="EndnoteText">
    <w:name w:val="endnote text"/>
    <w:basedOn w:val="Normal"/>
    <w:link w:val="EndnoteTextChar"/>
    <w:uiPriority w:val="99"/>
    <w:semiHidden/>
    <w:unhideWhenUsed/>
    <w:rsid w:val="006F36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6EA"/>
    <w:rPr>
      <w:sz w:val="20"/>
      <w:szCs w:val="20"/>
    </w:rPr>
  </w:style>
  <w:style w:type="character" w:styleId="EndnoteReference">
    <w:name w:val="endnote reference"/>
    <w:basedOn w:val="DefaultParagraphFont"/>
    <w:uiPriority w:val="99"/>
    <w:semiHidden/>
    <w:unhideWhenUsed/>
    <w:rsid w:val="006F36EA"/>
    <w:rPr>
      <w:vertAlign w:val="superscript"/>
    </w:rPr>
  </w:style>
  <w:style w:type="character" w:styleId="Hyperlink">
    <w:name w:val="Hyperlink"/>
    <w:basedOn w:val="DefaultParagraphFont"/>
    <w:uiPriority w:val="99"/>
    <w:unhideWhenUsed/>
    <w:rsid w:val="007D65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322">
      <w:bodyDiv w:val="1"/>
      <w:marLeft w:val="0"/>
      <w:marRight w:val="0"/>
      <w:marTop w:val="0"/>
      <w:marBottom w:val="0"/>
      <w:divBdr>
        <w:top w:val="none" w:sz="0" w:space="0" w:color="auto"/>
        <w:left w:val="none" w:sz="0" w:space="0" w:color="auto"/>
        <w:bottom w:val="none" w:sz="0" w:space="0" w:color="auto"/>
        <w:right w:val="none" w:sz="0" w:space="0" w:color="auto"/>
      </w:divBdr>
    </w:div>
    <w:div w:id="55711322">
      <w:bodyDiv w:val="1"/>
      <w:marLeft w:val="0"/>
      <w:marRight w:val="0"/>
      <w:marTop w:val="0"/>
      <w:marBottom w:val="0"/>
      <w:divBdr>
        <w:top w:val="none" w:sz="0" w:space="0" w:color="auto"/>
        <w:left w:val="none" w:sz="0" w:space="0" w:color="auto"/>
        <w:bottom w:val="none" w:sz="0" w:space="0" w:color="auto"/>
        <w:right w:val="none" w:sz="0" w:space="0" w:color="auto"/>
      </w:divBdr>
    </w:div>
    <w:div w:id="92435627">
      <w:bodyDiv w:val="1"/>
      <w:marLeft w:val="0"/>
      <w:marRight w:val="0"/>
      <w:marTop w:val="0"/>
      <w:marBottom w:val="0"/>
      <w:divBdr>
        <w:top w:val="none" w:sz="0" w:space="0" w:color="auto"/>
        <w:left w:val="none" w:sz="0" w:space="0" w:color="auto"/>
        <w:bottom w:val="none" w:sz="0" w:space="0" w:color="auto"/>
        <w:right w:val="none" w:sz="0" w:space="0" w:color="auto"/>
      </w:divBdr>
    </w:div>
    <w:div w:id="179588838">
      <w:bodyDiv w:val="1"/>
      <w:marLeft w:val="0"/>
      <w:marRight w:val="0"/>
      <w:marTop w:val="0"/>
      <w:marBottom w:val="0"/>
      <w:divBdr>
        <w:top w:val="none" w:sz="0" w:space="0" w:color="auto"/>
        <w:left w:val="none" w:sz="0" w:space="0" w:color="auto"/>
        <w:bottom w:val="none" w:sz="0" w:space="0" w:color="auto"/>
        <w:right w:val="none" w:sz="0" w:space="0" w:color="auto"/>
      </w:divBdr>
    </w:div>
    <w:div w:id="477457154">
      <w:bodyDiv w:val="1"/>
      <w:marLeft w:val="0"/>
      <w:marRight w:val="0"/>
      <w:marTop w:val="0"/>
      <w:marBottom w:val="0"/>
      <w:divBdr>
        <w:top w:val="none" w:sz="0" w:space="0" w:color="auto"/>
        <w:left w:val="none" w:sz="0" w:space="0" w:color="auto"/>
        <w:bottom w:val="none" w:sz="0" w:space="0" w:color="auto"/>
        <w:right w:val="none" w:sz="0" w:space="0" w:color="auto"/>
      </w:divBdr>
    </w:div>
    <w:div w:id="704864996">
      <w:bodyDiv w:val="1"/>
      <w:marLeft w:val="0"/>
      <w:marRight w:val="0"/>
      <w:marTop w:val="0"/>
      <w:marBottom w:val="0"/>
      <w:divBdr>
        <w:top w:val="none" w:sz="0" w:space="0" w:color="auto"/>
        <w:left w:val="none" w:sz="0" w:space="0" w:color="auto"/>
        <w:bottom w:val="none" w:sz="0" w:space="0" w:color="auto"/>
        <w:right w:val="none" w:sz="0" w:space="0" w:color="auto"/>
      </w:divBdr>
    </w:div>
    <w:div w:id="847600750">
      <w:bodyDiv w:val="1"/>
      <w:marLeft w:val="0"/>
      <w:marRight w:val="0"/>
      <w:marTop w:val="0"/>
      <w:marBottom w:val="0"/>
      <w:divBdr>
        <w:top w:val="none" w:sz="0" w:space="0" w:color="auto"/>
        <w:left w:val="none" w:sz="0" w:space="0" w:color="auto"/>
        <w:bottom w:val="none" w:sz="0" w:space="0" w:color="auto"/>
        <w:right w:val="none" w:sz="0" w:space="0" w:color="auto"/>
      </w:divBdr>
    </w:div>
    <w:div w:id="957906358">
      <w:bodyDiv w:val="1"/>
      <w:marLeft w:val="0"/>
      <w:marRight w:val="0"/>
      <w:marTop w:val="0"/>
      <w:marBottom w:val="0"/>
      <w:divBdr>
        <w:top w:val="none" w:sz="0" w:space="0" w:color="auto"/>
        <w:left w:val="none" w:sz="0" w:space="0" w:color="auto"/>
        <w:bottom w:val="none" w:sz="0" w:space="0" w:color="auto"/>
        <w:right w:val="none" w:sz="0" w:space="0" w:color="auto"/>
      </w:divBdr>
    </w:div>
    <w:div w:id="1179664705">
      <w:bodyDiv w:val="1"/>
      <w:marLeft w:val="0"/>
      <w:marRight w:val="0"/>
      <w:marTop w:val="0"/>
      <w:marBottom w:val="0"/>
      <w:divBdr>
        <w:top w:val="none" w:sz="0" w:space="0" w:color="auto"/>
        <w:left w:val="none" w:sz="0" w:space="0" w:color="auto"/>
        <w:bottom w:val="none" w:sz="0" w:space="0" w:color="auto"/>
        <w:right w:val="none" w:sz="0" w:space="0" w:color="auto"/>
      </w:divBdr>
    </w:div>
    <w:div w:id="1183007448">
      <w:bodyDiv w:val="1"/>
      <w:marLeft w:val="0"/>
      <w:marRight w:val="0"/>
      <w:marTop w:val="0"/>
      <w:marBottom w:val="0"/>
      <w:divBdr>
        <w:top w:val="none" w:sz="0" w:space="0" w:color="auto"/>
        <w:left w:val="none" w:sz="0" w:space="0" w:color="auto"/>
        <w:bottom w:val="none" w:sz="0" w:space="0" w:color="auto"/>
        <w:right w:val="none" w:sz="0" w:space="0" w:color="auto"/>
      </w:divBdr>
    </w:div>
    <w:div w:id="1477186357">
      <w:bodyDiv w:val="1"/>
      <w:marLeft w:val="0"/>
      <w:marRight w:val="0"/>
      <w:marTop w:val="0"/>
      <w:marBottom w:val="0"/>
      <w:divBdr>
        <w:top w:val="none" w:sz="0" w:space="0" w:color="auto"/>
        <w:left w:val="none" w:sz="0" w:space="0" w:color="auto"/>
        <w:bottom w:val="none" w:sz="0" w:space="0" w:color="auto"/>
        <w:right w:val="none" w:sz="0" w:space="0" w:color="auto"/>
      </w:divBdr>
    </w:div>
    <w:div w:id="1948778793">
      <w:bodyDiv w:val="1"/>
      <w:marLeft w:val="0"/>
      <w:marRight w:val="0"/>
      <w:marTop w:val="0"/>
      <w:marBottom w:val="0"/>
      <w:divBdr>
        <w:top w:val="none" w:sz="0" w:space="0" w:color="auto"/>
        <w:left w:val="none" w:sz="0" w:space="0" w:color="auto"/>
        <w:bottom w:val="none" w:sz="0" w:space="0" w:color="auto"/>
        <w:right w:val="none" w:sz="0" w:space="0" w:color="auto"/>
      </w:divBdr>
    </w:div>
    <w:div w:id="2011054940">
      <w:bodyDiv w:val="1"/>
      <w:marLeft w:val="0"/>
      <w:marRight w:val="0"/>
      <w:marTop w:val="0"/>
      <w:marBottom w:val="0"/>
      <w:divBdr>
        <w:top w:val="none" w:sz="0" w:space="0" w:color="auto"/>
        <w:left w:val="none" w:sz="0" w:space="0" w:color="auto"/>
        <w:bottom w:val="none" w:sz="0" w:space="0" w:color="auto"/>
        <w:right w:val="none" w:sz="0" w:space="0" w:color="auto"/>
      </w:divBdr>
    </w:div>
    <w:div w:id="2052732096">
      <w:bodyDiv w:val="1"/>
      <w:marLeft w:val="0"/>
      <w:marRight w:val="0"/>
      <w:marTop w:val="0"/>
      <w:marBottom w:val="0"/>
      <w:divBdr>
        <w:top w:val="none" w:sz="0" w:space="0" w:color="auto"/>
        <w:left w:val="none" w:sz="0" w:space="0" w:color="auto"/>
        <w:bottom w:val="none" w:sz="0" w:space="0" w:color="auto"/>
        <w:right w:val="none" w:sz="0" w:space="0" w:color="auto"/>
      </w:divBdr>
    </w:div>
    <w:div w:id="21261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E4DB3A-CC79-4503-8F65-B592F6B65C86}">
  <we:reference id="wa104382081" version="1.21.0.0" store="en-001" storeType="OMEX"/>
  <we:alternateReferences>
    <we:reference id="wa104382081" version="1.21.0.0" store="" storeType="OMEX"/>
  </we:alternateReferences>
  <we:properties>
    <we:property name="MENDELEY_CITATIONS" value="[]"/>
    <we:property name="MENDELEY_CITATIONS_STYLE" value="&quot;https://www.zotero.org/styles/apa&quot;"/>
    <we:property name="MENDELEY_PROFILE_ID" value="&quot;a9952cc78c29aad64139c37faf5e0c0a6626950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0DA06-EE79-4E4C-A449-FC1CC069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6</Pages>
  <Words>2571</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147</cp:revision>
  <dcterms:created xsi:type="dcterms:W3CDTF">2021-01-08T08:50:00Z</dcterms:created>
  <dcterms:modified xsi:type="dcterms:W3CDTF">2021-01-31T09:54:00Z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2eb2d4ba-2b3d-346a-b460-c6330aef14ac</vt:lpwstr>
  </property>
  <property fmtid="{D5CDD505-2E9C-101B-9397-08002B2CF9AE}" pid="24" name="Mendeley Citation Style_1">
    <vt:lpwstr>http://www.zotero.org/styles/nature</vt:lpwstr>
  </property>
</Properties>
</file>