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PostersMail</w:t>
      </w:r>
    </w:p>
    <w:p>
      <w:pPr>
        <w:pStyle w:val="Author"/>
      </w:pPr>
      <w:r>
        <w:t xml:space="preserve">Tommaso</w:t>
      </w:r>
      <w:r>
        <w:t xml:space="preserve"> </w:t>
      </w:r>
      <w:r>
        <w:t xml:space="preserve">Ghilardi</w:t>
      </w:r>
    </w:p>
    <w:bookmarkStart w:id="27" w:name="Xff9c3ddab0132414db40cb1a250d3fb5c05a6ab"/>
    <w:p>
      <w:pPr>
        <w:pStyle w:val="Heading1"/>
      </w:pPr>
      <w:r>
        <w:t xml:space="preserve">Poster Session Information: Eye-Tracking Workshop</w:t>
      </w:r>
      <w:r>
        <w:drawing>
          <wp:inline>
            <wp:extent cx="1733550" cy="201438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sources/LOGO_workshop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014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Dear Workshop Participants,</w:t>
      </w:r>
    </w:p>
    <w:p>
      <w:pPr>
        <w:pStyle w:val="BodyText"/>
      </w:pPr>
      <w:r>
        <w:t xml:space="preserve">Thank you for registering for the upcoming</w:t>
      </w:r>
      <w:r>
        <w:t xml:space="preserve"> </w:t>
      </w:r>
      <w:hyperlink r:id="rId23">
        <w:r>
          <w:rPr>
            <w:rStyle w:val="Hyperlink"/>
            <w:b/>
            <w:bCs/>
          </w:rPr>
          <w:t xml:space="preserve">Eye-Tracking Workshop for Developmental Scientists</w:t>
        </w:r>
      </w:hyperlink>
      <w:r>
        <w:t xml:space="preserve">. As we prepare for this exciting event, we’d like to address the questions many of you have raised about the poster session.</w:t>
      </w:r>
    </w:p>
    <w:bookmarkStart w:id="24" w:name="poster-presentation-guidelines"/>
    <w:p>
      <w:pPr>
        <w:pStyle w:val="Heading2"/>
      </w:pPr>
      <w:r>
        <w:t xml:space="preserve">Poster Presentation Guidelines</w:t>
      </w:r>
    </w:p>
    <w:p>
      <w:pPr>
        <w:pStyle w:val="FirstParagraph"/>
      </w:pPr>
      <w:r>
        <w:rPr>
          <w:b/>
          <w:bCs/>
        </w:rPr>
        <w:t xml:space="preserve">No Abstract Submission Required!</w:t>
      </w:r>
      <w:r>
        <w:t xml:space="preserve"> </w:t>
      </w:r>
      <w:r>
        <w:t xml:space="preserve">We’ve designed the poster session as an informal opportunity to share your research, ideas, and projects with colleagues. There’s no formal abstract submission process—simply bring your work and join the conversation!</w:t>
      </w:r>
    </w:p>
    <w:p>
      <w:pPr>
        <w:pStyle w:val="BodyText"/>
      </w:pPr>
      <w:r>
        <w:rPr>
          <w:b/>
          <w:bCs/>
        </w:rPr>
        <w:t xml:space="preserve">Help Us Plan:</w:t>
      </w:r>
      <w:r>
        <w:t xml:space="preserve"> </w:t>
      </w:r>
      <w:r>
        <w:t xml:space="preserve">To better organize the space and schedule for our poster session, we’d appreciate knowing how many presenters to expect. If you could take a moment to respond to our quick poll in the next few days, it would be very helpful:</w:t>
      </w:r>
    </w:p>
    <w:bookmarkEnd w:id="24"/>
    <w:bookmarkStart w:id="26" w:name="practical-information"/>
    <w:p>
      <w:pPr>
        <w:pStyle w:val="Heading2"/>
      </w:pPr>
      <w:r>
        <w:t xml:space="preserve">Practical Information</w:t>
      </w:r>
    </w:p>
    <w:p>
      <w:pPr>
        <w:pStyle w:val="FirstParagraph"/>
      </w:pPr>
      <w:r>
        <w:rPr>
          <w:b/>
          <w:bCs/>
        </w:rPr>
        <w:t xml:space="preserve">Poster Format:</w:t>
      </w:r>
      <w:r>
        <w:t xml:space="preserve"> </w:t>
      </w:r>
      <w:r>
        <w:t xml:space="preserve">Please prepare your poster in vertical A0 size to fit our display boards.</w:t>
      </w:r>
    </w:p>
    <w:p>
      <w:pPr>
        <w:pStyle w:val="BodyText"/>
      </w:pPr>
      <w:r>
        <w:rPr>
          <w:b/>
          <w:bCs/>
        </w:rPr>
        <w:t xml:space="preserve">Printing Options:</w:t>
      </w:r>
      <w:r>
        <w:t xml:space="preserve"> </w:t>
      </w:r>
      <w:r>
        <w:t xml:space="preserve">While we don’t provide on-site printing services, we recommend</w:t>
      </w:r>
      <w:r>
        <w:t xml:space="preserve"> </w:t>
      </w:r>
      <w:hyperlink r:id="rId25">
        <w:r>
          <w:rPr>
            <w:rStyle w:val="Hyperlink"/>
          </w:rPr>
          <w:t xml:space="preserve">Portaprint</w:t>
        </w:r>
      </w:hyperlink>
      <w:r>
        <w:t xml:space="preserve"> </w:t>
      </w:r>
      <w:r>
        <w:t xml:space="preserve">near the workshop venue for convenient, quick printing. There are also several other printing services throughout London if you prefer alternatives.</w:t>
      </w:r>
    </w:p>
    <w:p>
      <w:pPr>
        <w:pStyle w:val="BodyText"/>
      </w:pPr>
      <w:r>
        <w:t xml:space="preserve">We look forward to seeing your research displayed at the workshop!</w:t>
      </w:r>
    </w:p>
    <w:p>
      <w:pPr>
        <w:pStyle w:val="BodyText"/>
      </w:pPr>
      <w:r>
        <w:t xml:space="preserve">Best regards, The Eye-Tracking Workshop Team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5" Target="https://maps.app.goo.gl/1oBwXyExq264Z79WA" TargetMode="External" /><Relationship Type="http://schemas.openxmlformats.org/officeDocument/2006/relationships/hyperlink" Id="rId23" Target="https://tommasoghilardi.github.io/DevStart/Workshop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maps.app.goo.gl/1oBwXyExq264Z79WA" TargetMode="External" /><Relationship Type="http://schemas.openxmlformats.org/officeDocument/2006/relationships/hyperlink" Id="rId23" Target="https://tommasoghilardi.github.io/DevStart/Workshop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PostersMail</dc:title>
  <dc:creator>Tommaso Ghilardi</dc:creator>
  <cp:keywords/>
  <dcterms:created xsi:type="dcterms:W3CDTF">2025-03-29T02:34:12Z</dcterms:created>
  <dcterms:modified xsi:type="dcterms:W3CDTF">2025-03-29T02:34:12Z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