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FE7" w:rsidRPr="00C47FE7" w:rsidRDefault="00C47FE7" w:rsidP="00C47FE7">
      <w:pPr>
        <w:rPr>
          <w:b/>
          <w:bCs/>
        </w:rPr>
      </w:pPr>
      <w:r w:rsidRPr="00C47FE7">
        <w:rPr>
          <w:b/>
          <w:bCs/>
        </w:rPr>
        <w:t>Identificazione dei Rischi:</w:t>
      </w:r>
    </w:p>
    <w:p w:rsidR="00C47FE7" w:rsidRPr="00C47FE7" w:rsidRDefault="00C47FE7" w:rsidP="00C47FE7">
      <w:r w:rsidRPr="00C47FE7">
        <w:rPr>
          <w:b/>
          <w:bCs/>
        </w:rPr>
        <w:t>1. Ritardi nello Sviluppo del Front-end:</w:t>
      </w:r>
    </w:p>
    <w:p w:rsidR="00C47FE7" w:rsidRPr="00C47FE7" w:rsidRDefault="00C47FE7" w:rsidP="00C47FE7">
      <w:pPr>
        <w:numPr>
          <w:ilvl w:val="0"/>
          <w:numId w:val="13"/>
        </w:numPr>
      </w:pPr>
      <w:r w:rsidRPr="00C47FE7">
        <w:rPr>
          <w:i/>
          <w:iCs/>
        </w:rPr>
        <w:t>Probabilità:</w:t>
      </w:r>
      <w:r w:rsidRPr="00C47FE7">
        <w:t xml:space="preserve"> Media</w:t>
      </w:r>
    </w:p>
    <w:p w:rsidR="00C47FE7" w:rsidRPr="00C47FE7" w:rsidRDefault="00C47FE7" w:rsidP="00C47FE7">
      <w:pPr>
        <w:numPr>
          <w:ilvl w:val="0"/>
          <w:numId w:val="13"/>
        </w:numPr>
      </w:pPr>
      <w:r w:rsidRPr="00C47FE7">
        <w:rPr>
          <w:i/>
          <w:iCs/>
        </w:rPr>
        <w:t>Impatto:</w:t>
      </w:r>
      <w:r w:rsidRPr="00C47FE7">
        <w:t xml:space="preserve"> Alto</w:t>
      </w:r>
    </w:p>
    <w:p w:rsidR="00C47FE7" w:rsidRPr="00C47FE7" w:rsidRDefault="00C47FE7" w:rsidP="00C47FE7">
      <w:pPr>
        <w:numPr>
          <w:ilvl w:val="0"/>
          <w:numId w:val="13"/>
        </w:numPr>
      </w:pPr>
      <w:r w:rsidRPr="00C47FE7">
        <w:rPr>
          <w:i/>
          <w:iCs/>
        </w:rPr>
        <w:t>Descrizione:</w:t>
      </w:r>
      <w:r w:rsidRPr="00C47FE7">
        <w:t xml:space="preserve"> Possibili ritardi dovuti a complessità nell'implementazione del front-end o a cambiamenti di requisiti.</w:t>
      </w:r>
    </w:p>
    <w:p w:rsidR="00C47FE7" w:rsidRPr="00C47FE7" w:rsidRDefault="00C47FE7" w:rsidP="00C47FE7">
      <w:r w:rsidRPr="00C47FE7">
        <w:rPr>
          <w:b/>
          <w:bCs/>
        </w:rPr>
        <w:t>2. Complessità nella Implementazione del Sistema di Gestione delle Richieste:</w:t>
      </w:r>
    </w:p>
    <w:p w:rsidR="00C47FE7" w:rsidRPr="00C47FE7" w:rsidRDefault="00C47FE7" w:rsidP="00C47FE7">
      <w:pPr>
        <w:numPr>
          <w:ilvl w:val="0"/>
          <w:numId w:val="14"/>
        </w:numPr>
      </w:pPr>
      <w:r w:rsidRPr="00C47FE7">
        <w:rPr>
          <w:i/>
          <w:iCs/>
        </w:rPr>
        <w:t>Probabilità:</w:t>
      </w:r>
      <w:r w:rsidRPr="00C47FE7">
        <w:t xml:space="preserve"> Media</w:t>
      </w:r>
    </w:p>
    <w:p w:rsidR="00C47FE7" w:rsidRPr="00C47FE7" w:rsidRDefault="00C47FE7" w:rsidP="00C47FE7">
      <w:pPr>
        <w:numPr>
          <w:ilvl w:val="0"/>
          <w:numId w:val="14"/>
        </w:numPr>
      </w:pPr>
      <w:r w:rsidRPr="00C47FE7">
        <w:rPr>
          <w:i/>
          <w:iCs/>
        </w:rPr>
        <w:t>Impatto:</w:t>
      </w:r>
      <w:r w:rsidRPr="00C47FE7">
        <w:t xml:space="preserve"> Medio</w:t>
      </w:r>
    </w:p>
    <w:p w:rsidR="00C47FE7" w:rsidRPr="00C47FE7" w:rsidRDefault="00C47FE7" w:rsidP="00C47FE7">
      <w:pPr>
        <w:numPr>
          <w:ilvl w:val="0"/>
          <w:numId w:val="14"/>
        </w:numPr>
      </w:pPr>
      <w:r w:rsidRPr="00C47FE7">
        <w:rPr>
          <w:i/>
          <w:iCs/>
        </w:rPr>
        <w:t>Descrizione:</w:t>
      </w:r>
      <w:r w:rsidRPr="00C47FE7">
        <w:t xml:space="preserve"> Difficoltà nell'implementare un sistema di gestione delle richieste efficiente che soddisfi pienamente le esigenze degli utenti.</w:t>
      </w:r>
    </w:p>
    <w:p w:rsidR="00C47FE7" w:rsidRPr="00C47FE7" w:rsidRDefault="00C47FE7" w:rsidP="00C47FE7">
      <w:r w:rsidRPr="00C47FE7">
        <w:rPr>
          <w:b/>
          <w:bCs/>
        </w:rPr>
        <w:t>3. Problemi nel Back-end:</w:t>
      </w:r>
    </w:p>
    <w:p w:rsidR="00C47FE7" w:rsidRPr="00C47FE7" w:rsidRDefault="00C47FE7" w:rsidP="00C47FE7">
      <w:pPr>
        <w:numPr>
          <w:ilvl w:val="0"/>
          <w:numId w:val="15"/>
        </w:numPr>
      </w:pPr>
      <w:r w:rsidRPr="00C47FE7">
        <w:rPr>
          <w:i/>
          <w:iCs/>
        </w:rPr>
        <w:t>Probabilità:</w:t>
      </w:r>
      <w:r w:rsidRPr="00C47FE7">
        <w:t xml:space="preserve"> Bassa</w:t>
      </w:r>
    </w:p>
    <w:p w:rsidR="00C47FE7" w:rsidRPr="00C47FE7" w:rsidRDefault="00C47FE7" w:rsidP="00C47FE7">
      <w:pPr>
        <w:numPr>
          <w:ilvl w:val="0"/>
          <w:numId w:val="15"/>
        </w:numPr>
      </w:pPr>
      <w:r w:rsidRPr="00C47FE7">
        <w:rPr>
          <w:i/>
          <w:iCs/>
        </w:rPr>
        <w:t>Impatto:</w:t>
      </w:r>
      <w:r w:rsidRPr="00C47FE7">
        <w:t xml:space="preserve"> Alto</w:t>
      </w:r>
    </w:p>
    <w:p w:rsidR="00C47FE7" w:rsidRPr="00C47FE7" w:rsidRDefault="00C47FE7" w:rsidP="00C47FE7">
      <w:pPr>
        <w:numPr>
          <w:ilvl w:val="0"/>
          <w:numId w:val="15"/>
        </w:numPr>
      </w:pPr>
      <w:r w:rsidRPr="00C47FE7">
        <w:rPr>
          <w:i/>
          <w:iCs/>
        </w:rPr>
        <w:t>Descrizione:</w:t>
      </w:r>
      <w:r w:rsidRPr="00C47FE7">
        <w:t xml:space="preserve"> Possibili problemi legati alla progettazione o implementazione del back-end, che potrebbero influire sulla stabilità e sulle prestazioni complessive del sistema.</w:t>
      </w:r>
    </w:p>
    <w:p w:rsidR="00C47FE7" w:rsidRPr="00C47FE7" w:rsidRDefault="00C47FE7" w:rsidP="00C47FE7">
      <w:r w:rsidRPr="00C47FE7">
        <w:rPr>
          <w:b/>
          <w:bCs/>
        </w:rPr>
        <w:t>4. Minacce alla Sicurezza e Accessi Non Autorizzati:</w:t>
      </w:r>
    </w:p>
    <w:p w:rsidR="00C47FE7" w:rsidRPr="00C47FE7" w:rsidRDefault="00C47FE7" w:rsidP="00C47FE7">
      <w:pPr>
        <w:numPr>
          <w:ilvl w:val="0"/>
          <w:numId w:val="16"/>
        </w:numPr>
      </w:pPr>
      <w:r w:rsidRPr="00C47FE7">
        <w:rPr>
          <w:i/>
          <w:iCs/>
        </w:rPr>
        <w:t>Probabilità:</w:t>
      </w:r>
      <w:r w:rsidRPr="00C47FE7">
        <w:t xml:space="preserve"> Media</w:t>
      </w:r>
    </w:p>
    <w:p w:rsidR="00C47FE7" w:rsidRPr="00C47FE7" w:rsidRDefault="00C47FE7" w:rsidP="00C47FE7">
      <w:pPr>
        <w:numPr>
          <w:ilvl w:val="0"/>
          <w:numId w:val="16"/>
        </w:numPr>
      </w:pPr>
      <w:r w:rsidRPr="00C47FE7">
        <w:rPr>
          <w:i/>
          <w:iCs/>
        </w:rPr>
        <w:t>Impatto:</w:t>
      </w:r>
      <w:r w:rsidRPr="00C47FE7">
        <w:t xml:space="preserve"> Alto</w:t>
      </w:r>
    </w:p>
    <w:p w:rsidR="00C47FE7" w:rsidRPr="00C47FE7" w:rsidRDefault="00C47FE7" w:rsidP="00C47FE7">
      <w:pPr>
        <w:numPr>
          <w:ilvl w:val="0"/>
          <w:numId w:val="16"/>
        </w:numPr>
      </w:pPr>
      <w:r w:rsidRPr="00C47FE7">
        <w:rPr>
          <w:i/>
          <w:iCs/>
        </w:rPr>
        <w:t>Descrizione:</w:t>
      </w:r>
      <w:r w:rsidRPr="00C47FE7">
        <w:t xml:space="preserve"> Possibilità di violazioni della sicurezza che potrebbero compromettere l'integrità dei dati e l'accesso non autorizzato alle informazioni sensibili.</w:t>
      </w:r>
    </w:p>
    <w:p w:rsidR="00C47FE7" w:rsidRPr="00C47FE7" w:rsidRDefault="00C47FE7" w:rsidP="00C47FE7">
      <w:r w:rsidRPr="00C47FE7">
        <w:rPr>
          <w:b/>
          <w:bCs/>
        </w:rPr>
        <w:t>5. Difficoltà nell'Integrazione con Altri Sistemi:</w:t>
      </w:r>
    </w:p>
    <w:p w:rsidR="00C47FE7" w:rsidRPr="00C47FE7" w:rsidRDefault="00C47FE7" w:rsidP="00C47FE7">
      <w:pPr>
        <w:numPr>
          <w:ilvl w:val="0"/>
          <w:numId w:val="17"/>
        </w:numPr>
      </w:pPr>
      <w:r w:rsidRPr="00C47FE7">
        <w:rPr>
          <w:i/>
          <w:iCs/>
        </w:rPr>
        <w:t>Probabilità:</w:t>
      </w:r>
      <w:r w:rsidRPr="00C47FE7">
        <w:t xml:space="preserve"> Media</w:t>
      </w:r>
    </w:p>
    <w:p w:rsidR="00C47FE7" w:rsidRPr="00C47FE7" w:rsidRDefault="00C47FE7" w:rsidP="00C47FE7">
      <w:pPr>
        <w:numPr>
          <w:ilvl w:val="0"/>
          <w:numId w:val="17"/>
        </w:numPr>
      </w:pPr>
      <w:r w:rsidRPr="00C47FE7">
        <w:rPr>
          <w:i/>
          <w:iCs/>
        </w:rPr>
        <w:t>Impatto:</w:t>
      </w:r>
      <w:r w:rsidRPr="00C47FE7">
        <w:t xml:space="preserve"> Medio</w:t>
      </w:r>
    </w:p>
    <w:p w:rsidR="00C47FE7" w:rsidRPr="00C47FE7" w:rsidRDefault="00C47FE7" w:rsidP="00C47FE7">
      <w:pPr>
        <w:numPr>
          <w:ilvl w:val="0"/>
          <w:numId w:val="17"/>
        </w:numPr>
      </w:pPr>
      <w:r w:rsidRPr="00C47FE7">
        <w:rPr>
          <w:i/>
          <w:iCs/>
        </w:rPr>
        <w:t>Descrizione:</w:t>
      </w:r>
      <w:r w:rsidRPr="00C47FE7">
        <w:t xml:space="preserve"> Possibili sfide nell'integrare il nuovo sistema con quelli già esistenti nell'azienda.</w:t>
      </w:r>
    </w:p>
    <w:p w:rsidR="00C47FE7" w:rsidRPr="00C47FE7" w:rsidRDefault="00C47FE7" w:rsidP="00C47FE7">
      <w:r w:rsidRPr="00C47FE7">
        <w:rPr>
          <w:b/>
          <w:bCs/>
        </w:rPr>
        <w:t>6. Complessità nell'Implementazione dell'Intelligenza Artificiale:</w:t>
      </w:r>
    </w:p>
    <w:p w:rsidR="00C47FE7" w:rsidRPr="00C47FE7" w:rsidRDefault="00C47FE7" w:rsidP="00C47FE7">
      <w:pPr>
        <w:numPr>
          <w:ilvl w:val="0"/>
          <w:numId w:val="18"/>
        </w:numPr>
      </w:pPr>
      <w:r w:rsidRPr="00C47FE7">
        <w:rPr>
          <w:i/>
          <w:iCs/>
        </w:rPr>
        <w:t>Probabilità:</w:t>
      </w:r>
      <w:r w:rsidRPr="00C47FE7">
        <w:t xml:space="preserve"> Alta</w:t>
      </w:r>
    </w:p>
    <w:p w:rsidR="00C47FE7" w:rsidRPr="00C47FE7" w:rsidRDefault="00C47FE7" w:rsidP="00C47FE7">
      <w:pPr>
        <w:numPr>
          <w:ilvl w:val="0"/>
          <w:numId w:val="18"/>
        </w:numPr>
      </w:pPr>
      <w:r w:rsidRPr="00C47FE7">
        <w:rPr>
          <w:i/>
          <w:iCs/>
        </w:rPr>
        <w:t>Impatto:</w:t>
      </w:r>
      <w:r w:rsidRPr="00C47FE7">
        <w:t xml:space="preserve"> Medio</w:t>
      </w:r>
    </w:p>
    <w:p w:rsidR="00C47FE7" w:rsidRPr="00C47FE7" w:rsidRDefault="00C47FE7" w:rsidP="00C47FE7">
      <w:pPr>
        <w:numPr>
          <w:ilvl w:val="0"/>
          <w:numId w:val="18"/>
        </w:numPr>
      </w:pPr>
      <w:r w:rsidRPr="00C47FE7">
        <w:rPr>
          <w:i/>
          <w:iCs/>
        </w:rPr>
        <w:t>Descrizione:</w:t>
      </w:r>
      <w:r w:rsidRPr="00C47FE7">
        <w:t xml:space="preserve"> Difficoltà nell'implementazione di algoritmi di intelligenza artificiale per la categorizzazione delle richieste, con il rischio di prestazioni subottimali.</w:t>
      </w:r>
    </w:p>
    <w:p w:rsidR="00C47FE7" w:rsidRPr="00C47FE7" w:rsidRDefault="00C47FE7" w:rsidP="00C47FE7">
      <w:r w:rsidRPr="00C47FE7">
        <w:rPr>
          <w:b/>
          <w:bCs/>
        </w:rPr>
        <w:t>7. Problemi di Aggiornamento del Sistema:</w:t>
      </w:r>
    </w:p>
    <w:p w:rsidR="00C47FE7" w:rsidRPr="00C47FE7" w:rsidRDefault="00C47FE7" w:rsidP="00C47FE7">
      <w:pPr>
        <w:numPr>
          <w:ilvl w:val="0"/>
          <w:numId w:val="19"/>
        </w:numPr>
      </w:pPr>
      <w:r w:rsidRPr="00C47FE7">
        <w:rPr>
          <w:i/>
          <w:iCs/>
        </w:rPr>
        <w:t>Probabilità:</w:t>
      </w:r>
      <w:r w:rsidRPr="00C47FE7">
        <w:t xml:space="preserve"> Media</w:t>
      </w:r>
    </w:p>
    <w:p w:rsidR="00C47FE7" w:rsidRPr="00C47FE7" w:rsidRDefault="00C47FE7" w:rsidP="00C47FE7">
      <w:pPr>
        <w:numPr>
          <w:ilvl w:val="0"/>
          <w:numId w:val="19"/>
        </w:numPr>
      </w:pPr>
      <w:r w:rsidRPr="00C47FE7">
        <w:rPr>
          <w:i/>
          <w:iCs/>
        </w:rPr>
        <w:t>Impatto:</w:t>
      </w:r>
      <w:r w:rsidRPr="00C47FE7">
        <w:t xml:space="preserve"> Medio</w:t>
      </w:r>
    </w:p>
    <w:p w:rsidR="00C47FE7" w:rsidRPr="00C47FE7" w:rsidRDefault="00C47FE7" w:rsidP="00C47FE7">
      <w:pPr>
        <w:numPr>
          <w:ilvl w:val="0"/>
          <w:numId w:val="19"/>
        </w:numPr>
      </w:pPr>
      <w:r w:rsidRPr="00C47FE7">
        <w:rPr>
          <w:i/>
          <w:iCs/>
        </w:rPr>
        <w:lastRenderedPageBreak/>
        <w:t>Descrizione:</w:t>
      </w:r>
      <w:r w:rsidRPr="00C47FE7">
        <w:t xml:space="preserve"> Possibili sfide nell'aggiornamento del sistema in futuro senza compromettere la continuità del servizio.</w:t>
      </w:r>
    </w:p>
    <w:p w:rsidR="00C47FE7" w:rsidRPr="00C47FE7" w:rsidRDefault="00C47FE7" w:rsidP="00C47FE7">
      <w:pPr>
        <w:rPr>
          <w:b/>
          <w:bCs/>
        </w:rPr>
      </w:pPr>
      <w:r w:rsidRPr="00C47FE7">
        <w:rPr>
          <w:b/>
          <w:bCs/>
        </w:rPr>
        <w:t>Valutazione dei Rischi:</w:t>
      </w:r>
    </w:p>
    <w:p w:rsidR="00C47FE7" w:rsidRPr="00C47FE7" w:rsidRDefault="00C47FE7" w:rsidP="00C47FE7">
      <w:pPr>
        <w:numPr>
          <w:ilvl w:val="0"/>
          <w:numId w:val="20"/>
        </w:numPr>
      </w:pPr>
      <w:r w:rsidRPr="00C47FE7">
        <w:t>I rischi legati ai tempi di sviluppo e alle complessità tecniche potrebbero ritardare la consegna dei deliverable.</w:t>
      </w:r>
    </w:p>
    <w:p w:rsidR="00C47FE7" w:rsidRPr="00C47FE7" w:rsidRDefault="00C47FE7" w:rsidP="00C47FE7">
      <w:pPr>
        <w:numPr>
          <w:ilvl w:val="0"/>
          <w:numId w:val="20"/>
        </w:numPr>
      </w:pPr>
      <w:r w:rsidRPr="00C47FE7">
        <w:t>La sicurezza e l'accesso autorizzato sono essenziali per garantire la protezione dei dati sensibili.</w:t>
      </w:r>
    </w:p>
    <w:p w:rsidR="00C47FE7" w:rsidRPr="00C47FE7" w:rsidRDefault="00C47FE7" w:rsidP="00C47FE7">
      <w:pPr>
        <w:numPr>
          <w:ilvl w:val="0"/>
          <w:numId w:val="20"/>
        </w:numPr>
      </w:pPr>
      <w:r w:rsidRPr="00C47FE7">
        <w:t>L'integrazione con sistemi esistenti e l'implementazione dell'intelligenza artificiale potrebbero presentare sfide tecniche e richiedere risorse aggiuntive.</w:t>
      </w:r>
    </w:p>
    <w:p w:rsidR="00C47FE7" w:rsidRPr="00C47FE7" w:rsidRDefault="00C47FE7" w:rsidP="00C47FE7">
      <w:pPr>
        <w:numPr>
          <w:ilvl w:val="0"/>
          <w:numId w:val="20"/>
        </w:numPr>
      </w:pPr>
      <w:r w:rsidRPr="00C47FE7">
        <w:t>L'aggiornamento del sistema potrebbe richiedere una pianificazione attenta per evitare interruzioni del servizio.</w:t>
      </w:r>
    </w:p>
    <w:p w:rsidR="00C47FE7" w:rsidRPr="00C47FE7" w:rsidRDefault="00C47FE7" w:rsidP="00C47FE7">
      <w:pPr>
        <w:rPr>
          <w:b/>
          <w:bCs/>
        </w:rPr>
      </w:pPr>
      <w:r w:rsidRPr="00C47FE7">
        <w:rPr>
          <w:b/>
          <w:bCs/>
        </w:rPr>
        <w:t>Pianificazione delle Risposte ai Rischi:</w:t>
      </w:r>
    </w:p>
    <w:p w:rsidR="00C47FE7" w:rsidRPr="00C47FE7" w:rsidRDefault="00C47FE7" w:rsidP="00C47FE7">
      <w:pPr>
        <w:numPr>
          <w:ilvl w:val="0"/>
          <w:numId w:val="21"/>
        </w:numPr>
      </w:pPr>
      <w:r w:rsidRPr="00C47FE7">
        <w:t>Assegnare risorse sufficienti per gestire le sfide tecniche e garantire che lo sviluppo rimanga in linea con la pianificazione.</w:t>
      </w:r>
    </w:p>
    <w:p w:rsidR="00C47FE7" w:rsidRPr="00C47FE7" w:rsidRDefault="00C47FE7" w:rsidP="00C47FE7">
      <w:pPr>
        <w:numPr>
          <w:ilvl w:val="0"/>
          <w:numId w:val="21"/>
        </w:numPr>
      </w:pPr>
      <w:r w:rsidRPr="00C47FE7">
        <w:t>Implementare misure di sicurezza avanzate e un rigoroso controllo degli accessi per mitigare i rischi di violazioni.</w:t>
      </w:r>
    </w:p>
    <w:p w:rsidR="00C47FE7" w:rsidRPr="00C47FE7" w:rsidRDefault="00C47FE7" w:rsidP="00C47FE7">
      <w:pPr>
        <w:numPr>
          <w:ilvl w:val="0"/>
          <w:numId w:val="21"/>
        </w:numPr>
      </w:pPr>
      <w:r w:rsidRPr="00C47FE7">
        <w:t>Pianificare attentamente l'integrazione con i sistemi esistenti e l'implementazione dell'intelligenza artificiale, prevedendo periodi di test approfonditi.</w:t>
      </w:r>
    </w:p>
    <w:p w:rsidR="00C47FE7" w:rsidRPr="00C47FE7" w:rsidRDefault="00C47FE7" w:rsidP="00C47FE7">
      <w:pPr>
        <w:numPr>
          <w:ilvl w:val="0"/>
          <w:numId w:val="21"/>
        </w:numPr>
      </w:pPr>
      <w:r w:rsidRPr="00C47FE7">
        <w:t>Creare un piano di manutenzione e aggiornamento per gestire futuri cambiamenti nel sistema.</w:t>
      </w:r>
    </w:p>
    <w:p w:rsidR="00C47FE7" w:rsidRPr="00C47FE7" w:rsidRDefault="00C47FE7" w:rsidP="00C47FE7">
      <w:pPr>
        <w:rPr>
          <w:b/>
          <w:bCs/>
        </w:rPr>
      </w:pPr>
      <w:r w:rsidRPr="00C47FE7">
        <w:rPr>
          <w:b/>
          <w:bCs/>
        </w:rPr>
        <w:t>Monitoraggio Continuo:</w:t>
      </w:r>
    </w:p>
    <w:p w:rsidR="00C47FE7" w:rsidRPr="00C47FE7" w:rsidRDefault="00C47FE7" w:rsidP="00C47FE7">
      <w:pPr>
        <w:numPr>
          <w:ilvl w:val="0"/>
          <w:numId w:val="22"/>
        </w:numPr>
      </w:pPr>
      <w:r w:rsidRPr="00C47FE7">
        <w:t>Monitorare regolarmente lo sviluppo del progetto e affrontare tempestivamente eventuali deviazioni dal piano.</w:t>
      </w:r>
    </w:p>
    <w:p w:rsidR="00C47FE7" w:rsidRPr="00C47FE7" w:rsidRDefault="00C47FE7" w:rsidP="00C47FE7">
      <w:pPr>
        <w:numPr>
          <w:ilvl w:val="0"/>
          <w:numId w:val="22"/>
        </w:numPr>
      </w:pPr>
      <w:r w:rsidRPr="00C47FE7">
        <w:t>Condurre revisioni della sicurezza e test di vulnerabilità periodicamente.</w:t>
      </w:r>
    </w:p>
    <w:p w:rsidR="00C47FE7" w:rsidRPr="00C47FE7" w:rsidRDefault="00C47FE7" w:rsidP="00C47FE7">
      <w:pPr>
        <w:numPr>
          <w:ilvl w:val="0"/>
          <w:numId w:val="22"/>
        </w:numPr>
      </w:pPr>
      <w:r w:rsidRPr="00C47FE7">
        <w:t>Valutare continuamente l'efficacia dell'intelligenza artificiale implementata.</w:t>
      </w:r>
    </w:p>
    <w:p w:rsidR="00C47FE7" w:rsidRPr="00C47FE7" w:rsidRDefault="00C47FE7" w:rsidP="00C47FE7">
      <w:pPr>
        <w:rPr>
          <w:b/>
          <w:bCs/>
        </w:rPr>
      </w:pPr>
      <w:r w:rsidRPr="00C47FE7">
        <w:rPr>
          <w:b/>
          <w:bCs/>
        </w:rPr>
        <w:t>Comunicazione dei Rischi:</w:t>
      </w:r>
    </w:p>
    <w:p w:rsidR="00C47FE7" w:rsidRPr="00C47FE7" w:rsidRDefault="00C47FE7" w:rsidP="00C47FE7">
      <w:pPr>
        <w:numPr>
          <w:ilvl w:val="0"/>
          <w:numId w:val="23"/>
        </w:numPr>
      </w:pPr>
      <w:r w:rsidRPr="00C47FE7">
        <w:t>Mantenere una comunicazione aperta e trasparente con il team del progetto e le parti interessate riguardo a possibili rischi e le relative strategie di mitigazione.</w:t>
      </w:r>
    </w:p>
    <w:p w:rsidR="00C47FE7" w:rsidRPr="00C47FE7" w:rsidRDefault="00C47FE7" w:rsidP="00C47FE7">
      <w:pPr>
        <w:numPr>
          <w:ilvl w:val="0"/>
          <w:numId w:val="23"/>
        </w:numPr>
      </w:pPr>
      <w:r w:rsidRPr="00C47FE7">
        <w:t>Fornire aggiornamenti regolari sullo stato di implementazione e affrontare le preoccupazioni o le sfide in modo proattivo.</w:t>
      </w:r>
      <w:bookmarkStart w:id="0" w:name="_GoBack"/>
      <w:bookmarkEnd w:id="0"/>
    </w:p>
    <w:p w:rsidR="00C47FE7" w:rsidRPr="00C47FE7" w:rsidRDefault="00C47FE7" w:rsidP="00C47FE7">
      <w:pPr>
        <w:rPr>
          <w:b/>
          <w:bCs/>
        </w:rPr>
      </w:pPr>
      <w:r w:rsidRPr="00C47FE7">
        <w:rPr>
          <w:b/>
          <w:bCs/>
        </w:rPr>
        <w:t>Registro dei Rischi:</w:t>
      </w:r>
    </w:p>
    <w:p w:rsidR="00C47FE7" w:rsidRPr="00C47FE7" w:rsidRDefault="00C47FE7" w:rsidP="00C47FE7">
      <w:pPr>
        <w:numPr>
          <w:ilvl w:val="0"/>
          <w:numId w:val="24"/>
        </w:numPr>
      </w:pPr>
      <w:r w:rsidRPr="00C47FE7">
        <w:t>Mantenere un registro dettagliato dei rischi identificati, delle azioni intraprese e delle eventuali modifiche nel corso del progetto.</w:t>
      </w:r>
    </w:p>
    <w:p w:rsidR="00C47FE7" w:rsidRPr="00C47FE7" w:rsidRDefault="00C47FE7" w:rsidP="00C47FE7">
      <w:pPr>
        <w:numPr>
          <w:ilvl w:val="0"/>
          <w:numId w:val="24"/>
        </w:numPr>
      </w:pPr>
      <w:r w:rsidRPr="00C47FE7">
        <w:t>Utilizzare il registro come punto di riferimento per le lezioni apprese al termine del progetto.</w:t>
      </w:r>
    </w:p>
    <w:p w:rsidR="006B1702" w:rsidRDefault="006B1702"/>
    <w:sectPr w:rsidR="006B17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0A21"/>
    <w:multiLevelType w:val="multilevel"/>
    <w:tmpl w:val="6E5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25201"/>
    <w:multiLevelType w:val="multilevel"/>
    <w:tmpl w:val="8822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EA0DA9"/>
    <w:multiLevelType w:val="multilevel"/>
    <w:tmpl w:val="775A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320CDE"/>
    <w:multiLevelType w:val="multilevel"/>
    <w:tmpl w:val="87E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16320D"/>
    <w:multiLevelType w:val="multilevel"/>
    <w:tmpl w:val="CB96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BE62BA"/>
    <w:multiLevelType w:val="multilevel"/>
    <w:tmpl w:val="823A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AE1ECF"/>
    <w:multiLevelType w:val="multilevel"/>
    <w:tmpl w:val="3D70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142FC0"/>
    <w:multiLevelType w:val="multilevel"/>
    <w:tmpl w:val="0F8E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8707B7"/>
    <w:multiLevelType w:val="multilevel"/>
    <w:tmpl w:val="72B4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6B0CEA"/>
    <w:multiLevelType w:val="multilevel"/>
    <w:tmpl w:val="2BDC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644B2E"/>
    <w:multiLevelType w:val="multilevel"/>
    <w:tmpl w:val="AF14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453384"/>
    <w:multiLevelType w:val="multilevel"/>
    <w:tmpl w:val="F56C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392299"/>
    <w:multiLevelType w:val="multilevel"/>
    <w:tmpl w:val="FB0E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9B500C"/>
    <w:multiLevelType w:val="multilevel"/>
    <w:tmpl w:val="29EE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080D5C"/>
    <w:multiLevelType w:val="multilevel"/>
    <w:tmpl w:val="6C34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B530C2"/>
    <w:multiLevelType w:val="multilevel"/>
    <w:tmpl w:val="7604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F21976"/>
    <w:multiLevelType w:val="multilevel"/>
    <w:tmpl w:val="FAE6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BB2D54"/>
    <w:multiLevelType w:val="multilevel"/>
    <w:tmpl w:val="4AC0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246907"/>
    <w:multiLevelType w:val="multilevel"/>
    <w:tmpl w:val="F8D0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6412C2"/>
    <w:multiLevelType w:val="multilevel"/>
    <w:tmpl w:val="9C02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D93EE5"/>
    <w:multiLevelType w:val="multilevel"/>
    <w:tmpl w:val="55FE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0012C72"/>
    <w:multiLevelType w:val="multilevel"/>
    <w:tmpl w:val="BF1A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5D5377"/>
    <w:multiLevelType w:val="multilevel"/>
    <w:tmpl w:val="9336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386CC8"/>
    <w:multiLevelType w:val="multilevel"/>
    <w:tmpl w:val="13AA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3"/>
  </w:num>
  <w:num w:numId="5">
    <w:abstractNumId w:val="6"/>
  </w:num>
  <w:num w:numId="6">
    <w:abstractNumId w:val="10"/>
  </w:num>
  <w:num w:numId="7">
    <w:abstractNumId w:val="22"/>
  </w:num>
  <w:num w:numId="8">
    <w:abstractNumId w:val="12"/>
  </w:num>
  <w:num w:numId="9">
    <w:abstractNumId w:val="8"/>
  </w:num>
  <w:num w:numId="10">
    <w:abstractNumId w:val="2"/>
  </w:num>
  <w:num w:numId="11">
    <w:abstractNumId w:val="20"/>
  </w:num>
  <w:num w:numId="12">
    <w:abstractNumId w:val="9"/>
  </w:num>
  <w:num w:numId="13">
    <w:abstractNumId w:val="15"/>
  </w:num>
  <w:num w:numId="14">
    <w:abstractNumId w:val="21"/>
  </w:num>
  <w:num w:numId="15">
    <w:abstractNumId w:val="23"/>
  </w:num>
  <w:num w:numId="16">
    <w:abstractNumId w:val="1"/>
  </w:num>
  <w:num w:numId="17">
    <w:abstractNumId w:val="18"/>
  </w:num>
  <w:num w:numId="18">
    <w:abstractNumId w:val="4"/>
  </w:num>
  <w:num w:numId="19">
    <w:abstractNumId w:val="14"/>
  </w:num>
  <w:num w:numId="20">
    <w:abstractNumId w:val="17"/>
  </w:num>
  <w:num w:numId="21">
    <w:abstractNumId w:val="19"/>
  </w:num>
  <w:num w:numId="22">
    <w:abstractNumId w:val="3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E7"/>
    <w:rsid w:val="006B1702"/>
    <w:rsid w:val="00C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A34B"/>
  <w15:chartTrackingRefBased/>
  <w15:docId w15:val="{3E0C75B6-1849-40B1-B4E5-1582B3A9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C47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C47F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C47FE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47FE7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C47FE7"/>
    <w:rPr>
      <w:b/>
      <w:bCs/>
    </w:rPr>
  </w:style>
  <w:style w:type="character" w:styleId="Enfasicorsivo">
    <w:name w:val="Emphasis"/>
    <w:basedOn w:val="Carpredefinitoparagrafo"/>
    <w:uiPriority w:val="20"/>
    <w:qFormat/>
    <w:rsid w:val="00C47F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Mardegan</dc:creator>
  <cp:keywords/>
  <dc:description/>
  <cp:lastModifiedBy>Tommaso Mardegan</cp:lastModifiedBy>
  <cp:revision>1</cp:revision>
  <dcterms:created xsi:type="dcterms:W3CDTF">2023-11-24T12:19:00Z</dcterms:created>
  <dcterms:modified xsi:type="dcterms:W3CDTF">2023-11-24T12:21:00Z</dcterms:modified>
</cp:coreProperties>
</file>