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CF8B1" w14:textId="77777777" w:rsidR="00A424DA" w:rsidRPr="00E745A1" w:rsidRDefault="00A424DA" w:rsidP="00A424DA">
      <w:pPr>
        <w:rPr>
          <w:rFonts w:ascii="Times New Roman" w:hAnsi="Times New Roman" w:cs="Times New Roman"/>
          <w:b/>
          <w:bCs/>
          <w:sz w:val="24"/>
          <w:szCs w:val="24"/>
        </w:rPr>
      </w:pPr>
      <w:r w:rsidRPr="00E745A1">
        <w:rPr>
          <w:rFonts w:ascii="Times New Roman" w:hAnsi="Times New Roman" w:cs="Times New Roman"/>
          <w:b/>
          <w:bCs/>
          <w:sz w:val="24"/>
          <w:szCs w:val="24"/>
        </w:rPr>
        <w:t xml:space="preserve">Software Architecture and Design </w:t>
      </w:r>
    </w:p>
    <w:p w14:paraId="3F2D8A59" w14:textId="77777777" w:rsidR="00A424DA" w:rsidRPr="00E745A1" w:rsidRDefault="00A424DA" w:rsidP="00A424DA">
      <w:pPr>
        <w:rPr>
          <w:rFonts w:ascii="Times New Roman" w:hAnsi="Times New Roman" w:cs="Times New Roman"/>
          <w:b/>
          <w:bCs/>
          <w:sz w:val="24"/>
          <w:szCs w:val="24"/>
        </w:rPr>
      </w:pPr>
      <w:r w:rsidRPr="00E745A1">
        <w:rPr>
          <w:rFonts w:ascii="Times New Roman" w:hAnsi="Times New Roman" w:cs="Times New Roman"/>
          <w:b/>
          <w:bCs/>
          <w:sz w:val="24"/>
          <w:szCs w:val="24"/>
        </w:rPr>
        <w:t>Names: Tommie Walker</w:t>
      </w:r>
    </w:p>
    <w:p w14:paraId="51214F53" w14:textId="77777777" w:rsidR="00A424DA" w:rsidRPr="00E745A1" w:rsidRDefault="00A424DA" w:rsidP="00A424DA">
      <w:pPr>
        <w:rPr>
          <w:rFonts w:ascii="Times New Roman" w:hAnsi="Times New Roman" w:cs="Times New Roman"/>
          <w:b/>
          <w:bCs/>
          <w:sz w:val="24"/>
          <w:szCs w:val="24"/>
        </w:rPr>
      </w:pPr>
      <w:r w:rsidRPr="00E745A1">
        <w:rPr>
          <w:rFonts w:ascii="Times New Roman" w:hAnsi="Times New Roman" w:cs="Times New Roman"/>
          <w:b/>
          <w:bCs/>
          <w:sz w:val="24"/>
          <w:szCs w:val="24"/>
        </w:rPr>
        <w:t xml:space="preserve">             Esther Nyarangi</w:t>
      </w:r>
    </w:p>
    <w:p w14:paraId="05ECF893" w14:textId="66182484" w:rsidR="00A424DA" w:rsidRDefault="00A424DA" w:rsidP="00A424DA">
      <w:pPr>
        <w:rPr>
          <w:rFonts w:ascii="Times New Roman" w:hAnsi="Times New Roman" w:cs="Times New Roman"/>
          <w:b/>
          <w:bCs/>
          <w:sz w:val="24"/>
          <w:szCs w:val="24"/>
        </w:rPr>
      </w:pPr>
      <w:r w:rsidRPr="00E745A1">
        <w:rPr>
          <w:rFonts w:ascii="Times New Roman" w:hAnsi="Times New Roman" w:cs="Times New Roman"/>
          <w:b/>
          <w:bCs/>
          <w:sz w:val="24"/>
          <w:szCs w:val="24"/>
        </w:rPr>
        <w:t xml:space="preserve">Group Assignment </w:t>
      </w:r>
      <w:r>
        <w:rPr>
          <w:rFonts w:ascii="Times New Roman" w:hAnsi="Times New Roman" w:cs="Times New Roman"/>
          <w:b/>
          <w:bCs/>
          <w:sz w:val="24"/>
          <w:szCs w:val="24"/>
        </w:rPr>
        <w:t>2</w:t>
      </w:r>
    </w:p>
    <w:p w14:paraId="473DD6E9" w14:textId="40E05413" w:rsidR="002C4E4B" w:rsidRDefault="002C4E4B" w:rsidP="00A424DA">
      <w:pPr>
        <w:rPr>
          <w:rFonts w:ascii="Times New Roman" w:hAnsi="Times New Roman" w:cs="Times New Roman"/>
          <w:b/>
          <w:bCs/>
          <w:sz w:val="24"/>
          <w:szCs w:val="24"/>
          <w:u w:val="single"/>
        </w:rPr>
      </w:pPr>
      <w:r w:rsidRPr="002C4E4B">
        <w:rPr>
          <w:rFonts w:ascii="Times New Roman" w:hAnsi="Times New Roman" w:cs="Times New Roman"/>
          <w:b/>
          <w:bCs/>
          <w:sz w:val="24"/>
          <w:szCs w:val="24"/>
          <w:u w:val="single"/>
        </w:rPr>
        <w:t>The Process Architecture</w:t>
      </w:r>
    </w:p>
    <w:p w14:paraId="05FE9416" w14:textId="20FFF9A4" w:rsidR="00FA2A50" w:rsidRDefault="00FD6B6F" w:rsidP="00A424DA">
      <w:pPr>
        <w:rPr>
          <w:rFonts w:ascii="Times New Roman" w:hAnsi="Times New Roman" w:cs="Times New Roman"/>
          <w:sz w:val="24"/>
          <w:szCs w:val="24"/>
        </w:rPr>
      </w:pPr>
      <w:r w:rsidRPr="00FD6B6F">
        <w:rPr>
          <w:rFonts w:ascii="Times New Roman" w:hAnsi="Times New Roman" w:cs="Times New Roman"/>
          <w:sz w:val="24"/>
          <w:szCs w:val="24"/>
        </w:rPr>
        <w:t xml:space="preserve">The </w:t>
      </w:r>
      <w:r w:rsidR="006508F8">
        <w:rPr>
          <w:rFonts w:ascii="Times New Roman" w:hAnsi="Times New Roman" w:cs="Times New Roman"/>
          <w:sz w:val="24"/>
          <w:szCs w:val="24"/>
        </w:rPr>
        <w:t>implementation and development of this program and corresponding architecture was obtained through a breakdown of requirements, then an assessment of necessities. After figuring what we had an obligation to deliver, we needed to figure out tools or objects we needed to implement to get to a solid resolution.</w:t>
      </w:r>
    </w:p>
    <w:p w14:paraId="4E85FAFF" w14:textId="1FB2C22A" w:rsidR="002C4E4B" w:rsidRDefault="006508F8" w:rsidP="00A424DA">
      <w:pPr>
        <w:rPr>
          <w:rFonts w:ascii="Times New Roman" w:hAnsi="Times New Roman" w:cs="Times New Roman"/>
          <w:sz w:val="24"/>
          <w:szCs w:val="24"/>
        </w:rPr>
      </w:pPr>
      <w:r>
        <w:rPr>
          <w:rFonts w:ascii="Times New Roman" w:hAnsi="Times New Roman" w:cs="Times New Roman"/>
          <w:sz w:val="24"/>
          <w:szCs w:val="24"/>
        </w:rPr>
        <w:t>The assignment was meant to be done as a group</w:t>
      </w:r>
      <w:r w:rsidR="00F77A4C">
        <w:rPr>
          <w:rFonts w:ascii="Times New Roman" w:hAnsi="Times New Roman" w:cs="Times New Roman"/>
          <w:sz w:val="24"/>
          <w:szCs w:val="24"/>
        </w:rPr>
        <w:t xml:space="preserve"> and work split evenly</w:t>
      </w:r>
      <w:r w:rsidR="007F5BA9">
        <w:rPr>
          <w:rFonts w:ascii="Times New Roman" w:hAnsi="Times New Roman" w:cs="Times New Roman"/>
          <w:sz w:val="24"/>
          <w:szCs w:val="24"/>
        </w:rPr>
        <w:t xml:space="preserve">. </w:t>
      </w:r>
      <w:r w:rsidR="00F77A4C">
        <w:rPr>
          <w:rFonts w:ascii="Times New Roman" w:hAnsi="Times New Roman" w:cs="Times New Roman"/>
          <w:sz w:val="24"/>
          <w:szCs w:val="24"/>
        </w:rPr>
        <w:t xml:space="preserve">However, to get to a solid </w:t>
      </w:r>
      <w:proofErr w:type="gramStart"/>
      <w:r w:rsidR="00F77A4C">
        <w:rPr>
          <w:rFonts w:ascii="Times New Roman" w:hAnsi="Times New Roman" w:cs="Times New Roman"/>
          <w:sz w:val="24"/>
          <w:szCs w:val="24"/>
        </w:rPr>
        <w:t>end product</w:t>
      </w:r>
      <w:proofErr w:type="gramEnd"/>
      <w:r w:rsidR="00F77A4C">
        <w:rPr>
          <w:rFonts w:ascii="Times New Roman" w:hAnsi="Times New Roman" w:cs="Times New Roman"/>
          <w:sz w:val="24"/>
          <w:szCs w:val="24"/>
        </w:rPr>
        <w:t>, Tommie had to formulate and implement the architecture used in this assignment, while Esther was to complete the graphs and charts. Upon the last meeting we will conduct a final review. The final review resulted in Tommie assisting Esther</w:t>
      </w:r>
      <w:r w:rsidR="0019584D">
        <w:rPr>
          <w:rFonts w:ascii="Times New Roman" w:hAnsi="Times New Roman" w:cs="Times New Roman"/>
          <w:sz w:val="24"/>
          <w:szCs w:val="24"/>
        </w:rPr>
        <w:t xml:space="preserve"> reconstruct and alter graphs. </w:t>
      </w:r>
      <w:r w:rsidR="007F5BA9">
        <w:rPr>
          <w:rFonts w:ascii="Times New Roman" w:hAnsi="Times New Roman" w:cs="Times New Roman"/>
          <w:sz w:val="24"/>
          <w:szCs w:val="24"/>
        </w:rPr>
        <w:t>We communicated with each other through text messages</w:t>
      </w:r>
      <w:r w:rsidR="00F77A4C">
        <w:rPr>
          <w:rFonts w:ascii="Times New Roman" w:hAnsi="Times New Roman" w:cs="Times New Roman"/>
          <w:sz w:val="24"/>
          <w:szCs w:val="24"/>
        </w:rPr>
        <w:t>, WhatsApp, and Zoom video calls</w:t>
      </w:r>
      <w:r w:rsidR="007F5BA9">
        <w:rPr>
          <w:rFonts w:ascii="Times New Roman" w:hAnsi="Times New Roman" w:cs="Times New Roman"/>
          <w:sz w:val="24"/>
          <w:szCs w:val="24"/>
        </w:rPr>
        <w:t>.</w:t>
      </w:r>
      <w:r w:rsidR="00F77A4C">
        <w:rPr>
          <w:rFonts w:ascii="Times New Roman" w:hAnsi="Times New Roman" w:cs="Times New Roman"/>
          <w:sz w:val="24"/>
          <w:szCs w:val="24"/>
        </w:rPr>
        <w:t xml:space="preserve"> Code has been notated and made accessible through GitHub.</w:t>
      </w:r>
      <w:r w:rsidR="007F5BA9">
        <w:rPr>
          <w:rFonts w:ascii="Times New Roman" w:hAnsi="Times New Roman" w:cs="Times New Roman"/>
          <w:sz w:val="24"/>
          <w:szCs w:val="24"/>
        </w:rPr>
        <w:t xml:space="preserve"> </w:t>
      </w:r>
      <w:r w:rsidR="00F77A4C">
        <w:rPr>
          <w:rFonts w:ascii="Times New Roman" w:hAnsi="Times New Roman" w:cs="Times New Roman"/>
          <w:sz w:val="24"/>
          <w:szCs w:val="24"/>
        </w:rPr>
        <w:t>Progress reports were done twice at least week while in production.</w:t>
      </w:r>
      <w:bookmarkStart w:id="0" w:name="_GoBack"/>
      <w:bookmarkEnd w:id="0"/>
    </w:p>
    <w:p w14:paraId="7B6A75D1" w14:textId="572C17DF" w:rsidR="00E12F28" w:rsidRPr="000F6F82" w:rsidRDefault="00E12F28" w:rsidP="00A424DA">
      <w:pPr>
        <w:rPr>
          <w:rFonts w:ascii="Times New Roman" w:hAnsi="Times New Roman" w:cs="Times New Roman"/>
          <w:b/>
          <w:bCs/>
          <w:sz w:val="24"/>
          <w:szCs w:val="24"/>
        </w:rPr>
      </w:pPr>
      <w:r w:rsidRPr="000F6F82">
        <w:rPr>
          <w:rFonts w:ascii="Times New Roman" w:hAnsi="Times New Roman" w:cs="Times New Roman"/>
          <w:b/>
          <w:bCs/>
          <w:sz w:val="24"/>
          <w:szCs w:val="24"/>
        </w:rPr>
        <w:t>The 4+1 view model</w:t>
      </w:r>
    </w:p>
    <w:p w14:paraId="519CA791" w14:textId="279A9CC3" w:rsidR="00E12F28" w:rsidRDefault="00FA2A50" w:rsidP="00A424DA">
      <w:pPr>
        <w:rPr>
          <w:rFonts w:ascii="Times New Roman" w:hAnsi="Times New Roman" w:cs="Times New Roman"/>
          <w:sz w:val="24"/>
          <w:szCs w:val="24"/>
        </w:rPr>
      </w:pPr>
      <w:r>
        <w:rPr>
          <w:rFonts w:ascii="Times New Roman" w:hAnsi="Times New Roman" w:cs="Times New Roman"/>
          <w:sz w:val="24"/>
          <w:szCs w:val="24"/>
        </w:rPr>
        <w:t>It concentrates on four main views: logical, process, development and physical.</w:t>
      </w:r>
      <w:r w:rsidR="00237C7F">
        <w:rPr>
          <w:rFonts w:ascii="Times New Roman" w:hAnsi="Times New Roman" w:cs="Times New Roman"/>
          <w:sz w:val="24"/>
          <w:szCs w:val="24"/>
        </w:rPr>
        <w:t xml:space="preserve"> </w:t>
      </w:r>
      <w:r w:rsidR="00804879" w:rsidRPr="00804879">
        <w:rPr>
          <w:rFonts w:ascii="Times New Roman" w:hAnsi="Times New Roman" w:cs="Times New Roman"/>
          <w:sz w:val="24"/>
          <w:szCs w:val="24"/>
        </w:rPr>
        <w:t>This model was used to implement our various implementations.</w:t>
      </w:r>
    </w:p>
    <w:p w14:paraId="1D397BB6" w14:textId="5E9E61A8" w:rsidR="000F6F82" w:rsidRDefault="000F6F82" w:rsidP="00A424DA">
      <w:pPr>
        <w:rPr>
          <w:rFonts w:ascii="Times New Roman" w:hAnsi="Times New Roman" w:cs="Times New Roman"/>
          <w:b/>
          <w:bCs/>
          <w:sz w:val="24"/>
          <w:szCs w:val="24"/>
        </w:rPr>
      </w:pPr>
      <w:r w:rsidRPr="000F6F82">
        <w:rPr>
          <w:rFonts w:ascii="Times New Roman" w:hAnsi="Times New Roman" w:cs="Times New Roman"/>
          <w:b/>
          <w:bCs/>
          <w:sz w:val="24"/>
          <w:szCs w:val="24"/>
        </w:rPr>
        <w:t>The Requirement Specification</w:t>
      </w:r>
      <w:r w:rsidR="00595630">
        <w:rPr>
          <w:rFonts w:ascii="Times New Roman" w:hAnsi="Times New Roman" w:cs="Times New Roman"/>
          <w:b/>
          <w:bCs/>
          <w:sz w:val="24"/>
          <w:szCs w:val="24"/>
        </w:rPr>
        <w:t>:</w:t>
      </w:r>
    </w:p>
    <w:p w14:paraId="42261C2C" w14:textId="6A275DB8" w:rsidR="00595630" w:rsidRDefault="00595630" w:rsidP="00A424DA">
      <w:pPr>
        <w:rPr>
          <w:rFonts w:ascii="Times New Roman" w:hAnsi="Times New Roman" w:cs="Times New Roman"/>
          <w:sz w:val="24"/>
          <w:szCs w:val="24"/>
        </w:rPr>
      </w:pPr>
      <w:r w:rsidRPr="00595630">
        <w:rPr>
          <w:rFonts w:ascii="Times New Roman" w:hAnsi="Times New Roman" w:cs="Times New Roman"/>
          <w:sz w:val="24"/>
          <w:szCs w:val="24"/>
        </w:rPr>
        <w:t>We incorporated the Use Case diagram in implementing this design</w:t>
      </w:r>
      <w:r>
        <w:rPr>
          <w:rFonts w:ascii="Times New Roman" w:hAnsi="Times New Roman" w:cs="Times New Roman"/>
          <w:sz w:val="24"/>
          <w:szCs w:val="24"/>
        </w:rPr>
        <w:t xml:space="preserve"> to show the functional requirements</w:t>
      </w:r>
      <w:r w:rsidR="00102497">
        <w:rPr>
          <w:rFonts w:ascii="Times New Roman" w:hAnsi="Times New Roman" w:cs="Times New Roman"/>
          <w:sz w:val="24"/>
          <w:szCs w:val="24"/>
        </w:rPr>
        <w:t xml:space="preserve"> of the </w:t>
      </w:r>
      <w:r w:rsidR="0097096E">
        <w:rPr>
          <w:rFonts w:ascii="Times New Roman" w:hAnsi="Times New Roman" w:cs="Times New Roman"/>
          <w:sz w:val="24"/>
          <w:szCs w:val="24"/>
        </w:rPr>
        <w:t>system. We</w:t>
      </w:r>
      <w:r>
        <w:rPr>
          <w:rFonts w:ascii="Times New Roman" w:hAnsi="Times New Roman" w:cs="Times New Roman"/>
          <w:sz w:val="24"/>
          <w:szCs w:val="24"/>
        </w:rPr>
        <w:t xml:space="preserve"> also used the sequence diagram to show the process view</w:t>
      </w:r>
      <w:r w:rsidR="00102497">
        <w:rPr>
          <w:rFonts w:ascii="Times New Roman" w:hAnsi="Times New Roman" w:cs="Times New Roman"/>
          <w:sz w:val="24"/>
          <w:szCs w:val="24"/>
        </w:rPr>
        <w:t xml:space="preserve"> respectively</w:t>
      </w:r>
      <w:r>
        <w:rPr>
          <w:rFonts w:ascii="Times New Roman" w:hAnsi="Times New Roman" w:cs="Times New Roman"/>
          <w:sz w:val="24"/>
          <w:szCs w:val="24"/>
        </w:rPr>
        <w:t>.</w:t>
      </w:r>
    </w:p>
    <w:p w14:paraId="60F8E61F" w14:textId="2EC4EE2E" w:rsidR="00076D3C" w:rsidRDefault="00370B2A" w:rsidP="00A424DA">
      <w:pPr>
        <w:rPr>
          <w:rFonts w:ascii="Times New Roman" w:hAnsi="Times New Roman" w:cs="Times New Roman"/>
          <w:sz w:val="24"/>
          <w:szCs w:val="24"/>
        </w:rPr>
      </w:pPr>
      <w:r>
        <w:rPr>
          <w:noProof/>
        </w:rPr>
        <w:lastRenderedPageBreak/>
        <w:drawing>
          <wp:inline distT="0" distB="0" distL="0" distR="0" wp14:anchorId="53F21D8C" wp14:editId="629D1AD9">
            <wp:extent cx="4390216"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603" cy="2826071"/>
                    </a:xfrm>
                    <a:prstGeom prst="rect">
                      <a:avLst/>
                    </a:prstGeom>
                  </pic:spPr>
                </pic:pic>
              </a:graphicData>
            </a:graphic>
          </wp:inline>
        </w:drawing>
      </w:r>
    </w:p>
    <w:p w14:paraId="5C1A455A" w14:textId="27CDEDCB" w:rsidR="006257CA" w:rsidRDefault="00E0213C" w:rsidP="00A424DA">
      <w:pPr>
        <w:rPr>
          <w:rFonts w:ascii="Times New Roman" w:hAnsi="Times New Roman" w:cs="Times New Roman"/>
          <w:sz w:val="24"/>
          <w:szCs w:val="24"/>
        </w:rPr>
      </w:pPr>
      <w:r>
        <w:rPr>
          <w:noProof/>
        </w:rPr>
        <w:drawing>
          <wp:inline distT="0" distB="0" distL="0" distR="0" wp14:anchorId="22285A9E" wp14:editId="1DE75538">
            <wp:extent cx="4972050" cy="25428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212" cy="2547550"/>
                    </a:xfrm>
                    <a:prstGeom prst="rect">
                      <a:avLst/>
                    </a:prstGeom>
                  </pic:spPr>
                </pic:pic>
              </a:graphicData>
            </a:graphic>
          </wp:inline>
        </w:drawing>
      </w:r>
    </w:p>
    <w:p w14:paraId="6D518B87" w14:textId="5CDFCF02" w:rsidR="00595630" w:rsidRDefault="00595630" w:rsidP="00A424DA">
      <w:pPr>
        <w:rPr>
          <w:rFonts w:ascii="Times New Roman" w:hAnsi="Times New Roman" w:cs="Times New Roman"/>
          <w:b/>
          <w:bCs/>
          <w:sz w:val="24"/>
          <w:szCs w:val="24"/>
        </w:rPr>
      </w:pPr>
      <w:r w:rsidRPr="00595630">
        <w:rPr>
          <w:rFonts w:ascii="Times New Roman" w:hAnsi="Times New Roman" w:cs="Times New Roman"/>
          <w:b/>
          <w:bCs/>
          <w:sz w:val="24"/>
          <w:szCs w:val="24"/>
        </w:rPr>
        <w:t>Architecture Specification:</w:t>
      </w:r>
    </w:p>
    <w:p w14:paraId="11156A6D" w14:textId="219B6D27" w:rsidR="0083690D" w:rsidRDefault="0097096E" w:rsidP="00A424DA">
      <w:pPr>
        <w:rPr>
          <w:rFonts w:ascii="Times New Roman" w:hAnsi="Times New Roman" w:cs="Times New Roman"/>
          <w:sz w:val="24"/>
          <w:szCs w:val="24"/>
        </w:rPr>
      </w:pPr>
      <w:r>
        <w:rPr>
          <w:rFonts w:ascii="Times New Roman" w:hAnsi="Times New Roman" w:cs="Times New Roman"/>
          <w:sz w:val="24"/>
          <w:szCs w:val="24"/>
        </w:rPr>
        <w:t xml:space="preserve">The architecture pattern used in this application was a combination of </w:t>
      </w:r>
      <w:r w:rsidR="00E70732">
        <w:rPr>
          <w:rFonts w:ascii="Times New Roman" w:hAnsi="Times New Roman" w:cs="Times New Roman"/>
          <w:sz w:val="24"/>
          <w:szCs w:val="24"/>
        </w:rPr>
        <w:t>Object-Oriented</w:t>
      </w:r>
      <w:r>
        <w:rPr>
          <w:rFonts w:ascii="Times New Roman" w:hAnsi="Times New Roman" w:cs="Times New Roman"/>
          <w:sz w:val="24"/>
          <w:szCs w:val="24"/>
        </w:rPr>
        <w:t xml:space="preserve"> design pattern, and Shared data design pattern. To display this pictorially, a </w:t>
      </w:r>
      <w:r w:rsidR="00E70732">
        <w:rPr>
          <w:rFonts w:ascii="Times New Roman" w:hAnsi="Times New Roman" w:cs="Times New Roman"/>
          <w:sz w:val="24"/>
          <w:szCs w:val="24"/>
        </w:rPr>
        <w:t xml:space="preserve">component and deployment diagram can be found below. The advantages of using this architecture include but not limited </w:t>
      </w:r>
      <w:r w:rsidR="00476815">
        <w:rPr>
          <w:rFonts w:ascii="Times New Roman" w:hAnsi="Times New Roman" w:cs="Times New Roman"/>
          <w:sz w:val="24"/>
          <w:szCs w:val="24"/>
        </w:rPr>
        <w:t>to information</w:t>
      </w:r>
      <w:r w:rsidR="00E70732">
        <w:rPr>
          <w:rFonts w:ascii="Times New Roman" w:hAnsi="Times New Roman" w:cs="Times New Roman"/>
          <w:sz w:val="24"/>
          <w:szCs w:val="24"/>
        </w:rPr>
        <w:t xml:space="preserve"> hi</w:t>
      </w:r>
      <w:r w:rsidR="00476815">
        <w:rPr>
          <w:rFonts w:ascii="Times New Roman" w:hAnsi="Times New Roman" w:cs="Times New Roman"/>
          <w:sz w:val="24"/>
          <w:szCs w:val="24"/>
        </w:rPr>
        <w:t xml:space="preserve">ding </w:t>
      </w:r>
      <w:proofErr w:type="gramStart"/>
      <w:r w:rsidR="00476815">
        <w:rPr>
          <w:rFonts w:ascii="Times New Roman" w:hAnsi="Times New Roman" w:cs="Times New Roman"/>
          <w:sz w:val="24"/>
          <w:szCs w:val="24"/>
        </w:rPr>
        <w:t>by the use of</w:t>
      </w:r>
      <w:proofErr w:type="gramEnd"/>
      <w:r w:rsidR="00476815">
        <w:rPr>
          <w:rFonts w:ascii="Times New Roman" w:hAnsi="Times New Roman" w:cs="Times New Roman"/>
          <w:sz w:val="24"/>
          <w:szCs w:val="24"/>
        </w:rPr>
        <w:t xml:space="preserve"> encapsulation. This allowed for the creation of unique filters while only accessing that generic </w:t>
      </w:r>
      <w:r w:rsidR="00E0213C">
        <w:rPr>
          <w:rFonts w:ascii="Times New Roman" w:hAnsi="Times New Roman" w:cs="Times New Roman"/>
          <w:sz w:val="24"/>
          <w:szCs w:val="24"/>
        </w:rPr>
        <w:t>encapsulating object</w:t>
      </w:r>
      <w:r w:rsidR="004F31F1">
        <w:rPr>
          <w:rFonts w:ascii="Times New Roman" w:hAnsi="Times New Roman" w:cs="Times New Roman"/>
          <w:sz w:val="24"/>
          <w:szCs w:val="24"/>
        </w:rPr>
        <w:t>. Also, by using object-oriented architecture, we can specify exactly what information we want to use for the corresponding object rather than making a copy of an object containing fields and information that would not be needed. The shared data architecture allowed for each object to have access to original on the ready.</w:t>
      </w:r>
    </w:p>
    <w:p w14:paraId="7F4500D4" w14:textId="5F79CA22" w:rsidR="00846EFD" w:rsidRDefault="004F31F1" w:rsidP="00A424DA">
      <w:pPr>
        <w:rPr>
          <w:rFonts w:ascii="Times New Roman" w:hAnsi="Times New Roman" w:cs="Times New Roman"/>
          <w:sz w:val="24"/>
          <w:szCs w:val="24"/>
        </w:rPr>
      </w:pPr>
      <w:r>
        <w:rPr>
          <w:noProof/>
        </w:rPr>
        <w:lastRenderedPageBreak/>
        <w:drawing>
          <wp:inline distT="0" distB="0" distL="0" distR="0" wp14:anchorId="5E4C6546" wp14:editId="7DA01135">
            <wp:extent cx="3324225" cy="237987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526" cy="2386533"/>
                    </a:xfrm>
                    <a:prstGeom prst="rect">
                      <a:avLst/>
                    </a:prstGeom>
                  </pic:spPr>
                </pic:pic>
              </a:graphicData>
            </a:graphic>
          </wp:inline>
        </w:drawing>
      </w:r>
    </w:p>
    <w:p w14:paraId="4DFF6666" w14:textId="08A82CEE" w:rsidR="00243BF1" w:rsidRDefault="00243BF1" w:rsidP="00A424DA">
      <w:pPr>
        <w:rPr>
          <w:rFonts w:ascii="Times New Roman" w:hAnsi="Times New Roman" w:cs="Times New Roman"/>
          <w:sz w:val="24"/>
          <w:szCs w:val="24"/>
        </w:rPr>
      </w:pPr>
      <w:r>
        <w:rPr>
          <w:rFonts w:ascii="Times New Roman" w:hAnsi="Times New Roman" w:cs="Times New Roman"/>
          <w:sz w:val="24"/>
          <w:szCs w:val="24"/>
        </w:rPr>
        <w:t>Deployment diagram:</w:t>
      </w:r>
    </w:p>
    <w:p w14:paraId="36D05E95" w14:textId="2F897D3D" w:rsidR="00E37E8F" w:rsidRDefault="00D24DAE" w:rsidP="00A424DA">
      <w:pPr>
        <w:rPr>
          <w:rFonts w:ascii="Times New Roman" w:hAnsi="Times New Roman" w:cs="Times New Roman"/>
          <w:sz w:val="24"/>
          <w:szCs w:val="24"/>
        </w:rPr>
      </w:pPr>
      <w:r>
        <w:rPr>
          <w:noProof/>
        </w:rPr>
        <w:drawing>
          <wp:inline distT="0" distB="0" distL="0" distR="0" wp14:anchorId="489665E0" wp14:editId="1C7B8867">
            <wp:extent cx="4343400" cy="282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4060" cy="2834790"/>
                    </a:xfrm>
                    <a:prstGeom prst="rect">
                      <a:avLst/>
                    </a:prstGeom>
                  </pic:spPr>
                </pic:pic>
              </a:graphicData>
            </a:graphic>
          </wp:inline>
        </w:drawing>
      </w:r>
    </w:p>
    <w:p w14:paraId="532DA677" w14:textId="77777777" w:rsidR="00A14526" w:rsidRDefault="00A14526" w:rsidP="00A424DA">
      <w:pPr>
        <w:rPr>
          <w:rFonts w:ascii="Times New Roman" w:hAnsi="Times New Roman" w:cs="Times New Roman"/>
          <w:sz w:val="24"/>
          <w:szCs w:val="24"/>
        </w:rPr>
      </w:pPr>
    </w:p>
    <w:p w14:paraId="712EF9EC" w14:textId="10F47C3A" w:rsidR="002E6C7A" w:rsidRDefault="002E6C7A" w:rsidP="00A424DA">
      <w:pPr>
        <w:rPr>
          <w:rFonts w:ascii="Times New Roman" w:hAnsi="Times New Roman" w:cs="Times New Roman"/>
          <w:b/>
          <w:bCs/>
          <w:sz w:val="24"/>
          <w:szCs w:val="24"/>
        </w:rPr>
      </w:pPr>
      <w:r w:rsidRPr="002E6C7A">
        <w:rPr>
          <w:rFonts w:ascii="Times New Roman" w:hAnsi="Times New Roman" w:cs="Times New Roman"/>
          <w:b/>
          <w:bCs/>
          <w:sz w:val="24"/>
          <w:szCs w:val="24"/>
        </w:rPr>
        <w:t>OO and Shared Data Architecture</w:t>
      </w:r>
    </w:p>
    <w:p w14:paraId="0E4E7A84" w14:textId="5BC119F6" w:rsidR="002E6C7A" w:rsidRDefault="002E6C7A" w:rsidP="00A424DA">
      <w:pPr>
        <w:rPr>
          <w:rFonts w:ascii="Times New Roman" w:hAnsi="Times New Roman" w:cs="Times New Roman"/>
          <w:sz w:val="24"/>
          <w:szCs w:val="24"/>
        </w:rPr>
      </w:pPr>
      <w:r w:rsidRPr="002E6C7A">
        <w:rPr>
          <w:rFonts w:ascii="Times New Roman" w:hAnsi="Times New Roman" w:cs="Times New Roman"/>
          <w:sz w:val="24"/>
          <w:szCs w:val="24"/>
        </w:rPr>
        <w:t>A combination of the two architectures was used to ensure better results.</w:t>
      </w:r>
      <w:r w:rsidR="00CE0094">
        <w:rPr>
          <w:rFonts w:ascii="Times New Roman" w:hAnsi="Times New Roman" w:cs="Times New Roman"/>
          <w:sz w:val="24"/>
          <w:szCs w:val="24"/>
        </w:rPr>
        <w:t xml:space="preserve"> The shared data provides good performance to the system and ensures that there is no duplication of data.</w:t>
      </w:r>
      <w:r w:rsidR="003514F0">
        <w:rPr>
          <w:rFonts w:ascii="Times New Roman" w:hAnsi="Times New Roman" w:cs="Times New Roman"/>
          <w:sz w:val="24"/>
          <w:szCs w:val="24"/>
        </w:rPr>
        <w:t xml:space="preserve"> The OO design ensures that each module provides an interface whereby other components can access the data only by invoking that interface.</w:t>
      </w:r>
    </w:p>
    <w:p w14:paraId="22FF8057" w14:textId="58451204" w:rsidR="00863A14" w:rsidRDefault="00102428" w:rsidP="00863A14">
      <w:pPr>
        <w:rPr>
          <w:rFonts w:ascii="Times New Roman" w:hAnsi="Times New Roman" w:cs="Times New Roman"/>
          <w:sz w:val="24"/>
          <w:szCs w:val="24"/>
        </w:rPr>
      </w:pPr>
      <w:r>
        <w:rPr>
          <w:rFonts w:ascii="Times New Roman" w:hAnsi="Times New Roman" w:cs="Times New Roman"/>
          <w:sz w:val="24"/>
          <w:szCs w:val="24"/>
        </w:rPr>
        <w:t>Components:</w:t>
      </w:r>
      <w:r w:rsidR="00863A14" w:rsidRPr="00863A14">
        <w:rPr>
          <w:rFonts w:eastAsiaTheme="minorEastAsia" w:hAnsi="Rockwell"/>
          <w:color w:val="000000" w:themeColor="text1"/>
          <w:kern w:val="24"/>
          <w:sz w:val="56"/>
          <w:szCs w:val="56"/>
        </w:rPr>
        <w:t xml:space="preserve"> </w:t>
      </w:r>
      <w:r w:rsidR="00863A14" w:rsidRPr="00863A14">
        <w:rPr>
          <w:rFonts w:ascii="Times New Roman" w:hAnsi="Times New Roman" w:cs="Times New Roman"/>
          <w:sz w:val="24"/>
          <w:szCs w:val="24"/>
        </w:rPr>
        <w:t>processes</w:t>
      </w:r>
      <w:r w:rsidR="00863A14">
        <w:rPr>
          <w:rFonts w:ascii="Times New Roman" w:hAnsi="Times New Roman" w:cs="Times New Roman"/>
          <w:sz w:val="24"/>
          <w:szCs w:val="24"/>
        </w:rPr>
        <w:t>, data and objects.</w:t>
      </w:r>
    </w:p>
    <w:p w14:paraId="43AFACC1" w14:textId="65D9314C" w:rsidR="00102428" w:rsidRDefault="00102428" w:rsidP="00A424DA">
      <w:pPr>
        <w:rPr>
          <w:rFonts w:ascii="Times New Roman" w:hAnsi="Times New Roman" w:cs="Times New Roman"/>
          <w:sz w:val="24"/>
          <w:szCs w:val="24"/>
        </w:rPr>
      </w:pPr>
      <w:r>
        <w:rPr>
          <w:rFonts w:ascii="Times New Roman" w:hAnsi="Times New Roman" w:cs="Times New Roman"/>
          <w:sz w:val="24"/>
          <w:szCs w:val="24"/>
        </w:rPr>
        <w:t>Connectors:</w:t>
      </w:r>
      <w:r w:rsidR="00863A14" w:rsidRPr="00863A14">
        <w:rPr>
          <w:rFonts w:eastAsiaTheme="minorEastAsia" w:hAnsi="Rockwell"/>
          <w:color w:val="000000" w:themeColor="text1"/>
          <w:kern w:val="24"/>
          <w:sz w:val="48"/>
          <w:szCs w:val="48"/>
        </w:rPr>
        <w:t xml:space="preserve"> </w:t>
      </w:r>
      <w:r w:rsidR="00863A14" w:rsidRPr="00863A14">
        <w:t>Direct memory access</w:t>
      </w:r>
      <w:r w:rsidR="00863A14">
        <w:rPr>
          <w:rFonts w:ascii="Times New Roman" w:hAnsi="Times New Roman" w:cs="Times New Roman"/>
          <w:sz w:val="24"/>
          <w:szCs w:val="24"/>
        </w:rPr>
        <w:t>, s</w:t>
      </w:r>
      <w:r w:rsidR="00863A14" w:rsidRPr="00863A14">
        <w:rPr>
          <w:rFonts w:ascii="Times New Roman" w:hAnsi="Times New Roman" w:cs="Times New Roman"/>
          <w:sz w:val="24"/>
          <w:szCs w:val="24"/>
        </w:rPr>
        <w:t>ubprogram call</w:t>
      </w:r>
      <w:r w:rsidR="00863A14">
        <w:rPr>
          <w:rFonts w:ascii="Times New Roman" w:hAnsi="Times New Roman" w:cs="Times New Roman"/>
          <w:sz w:val="24"/>
          <w:szCs w:val="24"/>
        </w:rPr>
        <w:t>, s</w:t>
      </w:r>
      <w:r w:rsidR="00863A14" w:rsidRPr="00863A14">
        <w:rPr>
          <w:rFonts w:ascii="Times New Roman" w:hAnsi="Times New Roman" w:cs="Times New Roman"/>
          <w:sz w:val="24"/>
          <w:szCs w:val="24"/>
        </w:rPr>
        <w:t>ystem I/O</w:t>
      </w:r>
    </w:p>
    <w:p w14:paraId="40977956" w14:textId="5BF411DD" w:rsidR="00102428" w:rsidRPr="00102428" w:rsidRDefault="00102428" w:rsidP="00A424DA">
      <w:pPr>
        <w:rPr>
          <w:rFonts w:ascii="Times New Roman" w:hAnsi="Times New Roman" w:cs="Times New Roman"/>
          <w:b/>
          <w:bCs/>
          <w:sz w:val="24"/>
          <w:szCs w:val="24"/>
        </w:rPr>
      </w:pPr>
      <w:r w:rsidRPr="00102428">
        <w:rPr>
          <w:rFonts w:ascii="Times New Roman" w:hAnsi="Times New Roman" w:cs="Times New Roman"/>
          <w:b/>
          <w:bCs/>
          <w:sz w:val="24"/>
          <w:szCs w:val="24"/>
        </w:rPr>
        <w:t xml:space="preserve">Advantages </w:t>
      </w:r>
    </w:p>
    <w:p w14:paraId="3D5E3E9A" w14:textId="186575A4" w:rsidR="00102428" w:rsidRDefault="00102428" w:rsidP="00A424DA">
      <w:pPr>
        <w:rPr>
          <w:rFonts w:ascii="Times New Roman" w:hAnsi="Times New Roman" w:cs="Times New Roman"/>
          <w:sz w:val="24"/>
          <w:szCs w:val="24"/>
        </w:rPr>
      </w:pPr>
      <w:r>
        <w:rPr>
          <w:rFonts w:ascii="Times New Roman" w:hAnsi="Times New Roman" w:cs="Times New Roman"/>
          <w:sz w:val="24"/>
          <w:szCs w:val="24"/>
        </w:rPr>
        <w:t>Performance is very efficient due to shared data and fast due to no copy.</w:t>
      </w:r>
    </w:p>
    <w:p w14:paraId="075EE1C2" w14:textId="69BCE877" w:rsidR="00102428" w:rsidRDefault="00102428" w:rsidP="00A424DA">
      <w:pPr>
        <w:rPr>
          <w:rFonts w:ascii="Times New Roman" w:hAnsi="Times New Roman" w:cs="Times New Roman"/>
          <w:sz w:val="24"/>
          <w:szCs w:val="24"/>
        </w:rPr>
      </w:pPr>
      <w:r>
        <w:rPr>
          <w:rFonts w:ascii="Times New Roman" w:hAnsi="Times New Roman" w:cs="Times New Roman"/>
          <w:sz w:val="24"/>
          <w:szCs w:val="24"/>
        </w:rPr>
        <w:lastRenderedPageBreak/>
        <w:t>Better reusability due to use of OO architecture.</w:t>
      </w:r>
    </w:p>
    <w:p w14:paraId="0F2F0D1A" w14:textId="39A8F60A" w:rsidR="006A14DD" w:rsidRDefault="006A14DD" w:rsidP="00A424DA">
      <w:pPr>
        <w:rPr>
          <w:rFonts w:ascii="Times New Roman" w:hAnsi="Times New Roman" w:cs="Times New Roman"/>
          <w:sz w:val="24"/>
          <w:szCs w:val="24"/>
        </w:rPr>
      </w:pPr>
      <w:r>
        <w:rPr>
          <w:rFonts w:ascii="Times New Roman" w:hAnsi="Times New Roman" w:cs="Times New Roman"/>
          <w:sz w:val="24"/>
          <w:szCs w:val="24"/>
        </w:rPr>
        <w:t>Enhancement of system fu</w:t>
      </w:r>
      <w:r w:rsidR="009F18FD">
        <w:rPr>
          <w:rFonts w:ascii="Times New Roman" w:hAnsi="Times New Roman" w:cs="Times New Roman"/>
          <w:sz w:val="24"/>
          <w:szCs w:val="24"/>
        </w:rPr>
        <w:t>n</w:t>
      </w:r>
      <w:r>
        <w:rPr>
          <w:rFonts w:ascii="Times New Roman" w:hAnsi="Times New Roman" w:cs="Times New Roman"/>
          <w:sz w:val="24"/>
          <w:szCs w:val="24"/>
        </w:rPr>
        <w:t>ctions.</w:t>
      </w:r>
    </w:p>
    <w:p w14:paraId="5FD50FD6" w14:textId="77777777" w:rsidR="009F18FD" w:rsidRDefault="00102428" w:rsidP="009F18FD">
      <w:pPr>
        <w:rPr>
          <w:rFonts w:ascii="Times New Roman" w:hAnsi="Times New Roman" w:cs="Times New Roman"/>
          <w:b/>
          <w:bCs/>
          <w:sz w:val="24"/>
          <w:szCs w:val="24"/>
        </w:rPr>
      </w:pPr>
      <w:r w:rsidRPr="00102428">
        <w:rPr>
          <w:rFonts w:ascii="Times New Roman" w:hAnsi="Times New Roman" w:cs="Times New Roman"/>
          <w:b/>
          <w:bCs/>
          <w:sz w:val="24"/>
          <w:szCs w:val="24"/>
        </w:rPr>
        <w:t>Disadvantages</w:t>
      </w:r>
    </w:p>
    <w:p w14:paraId="770B9EBB" w14:textId="77777777" w:rsidR="003B1951" w:rsidRDefault="009F18FD" w:rsidP="003B1951">
      <w:pPr>
        <w:rPr>
          <w:rFonts w:ascii="Times New Roman" w:hAnsi="Times New Roman" w:cs="Times New Roman"/>
          <w:sz w:val="24"/>
          <w:szCs w:val="24"/>
        </w:rPr>
      </w:pPr>
      <w:r w:rsidRPr="009F18FD">
        <w:rPr>
          <w:rFonts w:ascii="Times New Roman" w:hAnsi="Times New Roman" w:cs="Times New Roman"/>
          <w:sz w:val="24"/>
          <w:szCs w:val="24"/>
        </w:rPr>
        <w:t xml:space="preserve">Require users to follow a protocol for correct use </w:t>
      </w:r>
      <w:r>
        <w:rPr>
          <w:rFonts w:ascii="Times New Roman" w:hAnsi="Times New Roman" w:cs="Times New Roman"/>
          <w:sz w:val="24"/>
          <w:szCs w:val="24"/>
        </w:rPr>
        <w:t xml:space="preserve">of </w:t>
      </w:r>
      <w:r w:rsidRPr="009F18FD">
        <w:rPr>
          <w:rFonts w:ascii="Times New Roman" w:hAnsi="Times New Roman" w:cs="Times New Roman"/>
          <w:sz w:val="24"/>
          <w:szCs w:val="24"/>
        </w:rPr>
        <w:t>initialization and error handling</w:t>
      </w:r>
      <w:r>
        <w:rPr>
          <w:rFonts w:ascii="Times New Roman" w:hAnsi="Times New Roman" w:cs="Times New Roman"/>
          <w:sz w:val="24"/>
          <w:szCs w:val="24"/>
        </w:rPr>
        <w:t>.</w:t>
      </w:r>
    </w:p>
    <w:p w14:paraId="09A4C3B4" w14:textId="53139F74" w:rsidR="002E6C7A" w:rsidRPr="00863A14" w:rsidRDefault="00F93F88" w:rsidP="00A424DA">
      <w:pPr>
        <w:rPr>
          <w:rFonts w:ascii="Times New Roman" w:hAnsi="Times New Roman" w:cs="Times New Roman"/>
          <w:sz w:val="24"/>
          <w:szCs w:val="24"/>
        </w:rPr>
      </w:pPr>
      <w:r w:rsidRPr="00F93F88">
        <w:rPr>
          <w:rFonts w:ascii="Times New Roman" w:hAnsi="Times New Roman" w:cs="Times New Roman"/>
          <w:sz w:val="24"/>
          <w:szCs w:val="24"/>
        </w:rPr>
        <w:t>Depends critically on single thread of control</w:t>
      </w:r>
    </w:p>
    <w:p w14:paraId="12E4374A" w14:textId="50C75215" w:rsidR="00595630" w:rsidRDefault="00595630" w:rsidP="00A424DA">
      <w:pPr>
        <w:rPr>
          <w:rFonts w:ascii="Times New Roman" w:hAnsi="Times New Roman" w:cs="Times New Roman"/>
          <w:b/>
          <w:bCs/>
          <w:sz w:val="24"/>
          <w:szCs w:val="24"/>
        </w:rPr>
      </w:pPr>
      <w:r w:rsidRPr="00595630">
        <w:rPr>
          <w:rFonts w:ascii="Times New Roman" w:hAnsi="Times New Roman" w:cs="Times New Roman"/>
          <w:b/>
          <w:bCs/>
          <w:sz w:val="24"/>
          <w:szCs w:val="24"/>
        </w:rPr>
        <w:t>Design Implementation</w:t>
      </w:r>
      <w:r>
        <w:rPr>
          <w:rFonts w:ascii="Times New Roman" w:hAnsi="Times New Roman" w:cs="Times New Roman"/>
          <w:b/>
          <w:bCs/>
          <w:sz w:val="24"/>
          <w:szCs w:val="24"/>
        </w:rPr>
        <w:t>:</w:t>
      </w:r>
    </w:p>
    <w:p w14:paraId="1895B960" w14:textId="46798B6D" w:rsidR="00595630" w:rsidRDefault="00595630" w:rsidP="00A424DA">
      <w:pPr>
        <w:rPr>
          <w:rFonts w:ascii="Times New Roman" w:hAnsi="Times New Roman" w:cs="Times New Roman"/>
          <w:sz w:val="24"/>
          <w:szCs w:val="24"/>
        </w:rPr>
      </w:pPr>
      <w:r w:rsidRPr="00595630">
        <w:rPr>
          <w:rFonts w:ascii="Times New Roman" w:hAnsi="Times New Roman" w:cs="Times New Roman"/>
          <w:sz w:val="24"/>
          <w:szCs w:val="24"/>
        </w:rPr>
        <w:t>We used the class diagram to elaborate this.</w:t>
      </w:r>
    </w:p>
    <w:p w14:paraId="3FE6A84B" w14:textId="3296C203" w:rsidR="00F8254A" w:rsidRPr="00595630" w:rsidRDefault="00622D51" w:rsidP="00A424DA">
      <w:pPr>
        <w:rPr>
          <w:rFonts w:ascii="Times New Roman" w:hAnsi="Times New Roman" w:cs="Times New Roman"/>
          <w:sz w:val="24"/>
          <w:szCs w:val="24"/>
        </w:rPr>
      </w:pPr>
      <w:r>
        <w:rPr>
          <w:noProof/>
        </w:rPr>
        <w:drawing>
          <wp:inline distT="0" distB="0" distL="0" distR="0" wp14:anchorId="5C9DC5BB" wp14:editId="72E00319">
            <wp:extent cx="5943600" cy="284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7340"/>
                    </a:xfrm>
                    <a:prstGeom prst="rect">
                      <a:avLst/>
                    </a:prstGeom>
                  </pic:spPr>
                </pic:pic>
              </a:graphicData>
            </a:graphic>
          </wp:inline>
        </w:drawing>
      </w:r>
      <w:r w:rsidR="00526E14">
        <w:rPr>
          <w:rFonts w:ascii="Times New Roman" w:hAnsi="Times New Roman" w:cs="Times New Roman"/>
          <w:sz w:val="24"/>
          <w:szCs w:val="24"/>
        </w:rPr>
        <w:br w:type="textWrapping" w:clear="all"/>
      </w:r>
    </w:p>
    <w:p w14:paraId="15FAC2A0" w14:textId="77777777" w:rsidR="00595630" w:rsidRDefault="00595630" w:rsidP="00A424DA">
      <w:pPr>
        <w:rPr>
          <w:rFonts w:ascii="Times New Roman" w:hAnsi="Times New Roman" w:cs="Times New Roman"/>
          <w:b/>
          <w:bCs/>
          <w:sz w:val="24"/>
          <w:szCs w:val="24"/>
        </w:rPr>
      </w:pPr>
    </w:p>
    <w:p w14:paraId="61990F65" w14:textId="316EC272" w:rsidR="00595630" w:rsidRDefault="00595630" w:rsidP="00A424DA">
      <w:pPr>
        <w:rPr>
          <w:rFonts w:ascii="Times New Roman" w:hAnsi="Times New Roman" w:cs="Times New Roman"/>
          <w:b/>
          <w:bCs/>
          <w:sz w:val="24"/>
          <w:szCs w:val="24"/>
        </w:rPr>
      </w:pPr>
      <w:r>
        <w:rPr>
          <w:rFonts w:ascii="Times New Roman" w:hAnsi="Times New Roman" w:cs="Times New Roman"/>
          <w:b/>
          <w:bCs/>
          <w:sz w:val="24"/>
          <w:szCs w:val="24"/>
        </w:rPr>
        <w:t>Implementation Specification:</w:t>
      </w:r>
      <w:r w:rsidR="0083690D">
        <w:rPr>
          <w:rFonts w:ascii="Times New Roman" w:hAnsi="Times New Roman" w:cs="Times New Roman"/>
          <w:b/>
          <w:bCs/>
          <w:sz w:val="24"/>
          <w:szCs w:val="24"/>
        </w:rPr>
        <w:t xml:space="preserve"> </w:t>
      </w:r>
    </w:p>
    <w:p w14:paraId="0441D0CF" w14:textId="12BA8B8E" w:rsidR="0083690D" w:rsidRPr="009B3F54" w:rsidRDefault="00E05103" w:rsidP="00A424DA">
      <w:r w:rsidRPr="00E05103">
        <w:t xml:space="preserve">The development view of </w:t>
      </w:r>
      <w:r>
        <w:t xml:space="preserve">our </w:t>
      </w:r>
      <w:r w:rsidRPr="00E05103">
        <w:t>software system represents the software development configuration aspects of the software system.</w:t>
      </w:r>
      <w:r w:rsidR="009B3F54">
        <w:t xml:space="preserve"> Our architecture addressed concerns such as reusability and ease of development.</w:t>
      </w:r>
    </w:p>
    <w:p w14:paraId="4EF0D6BD" w14:textId="50B81124" w:rsidR="00595630" w:rsidRPr="00595630" w:rsidRDefault="00595630" w:rsidP="00A424DA">
      <w:pPr>
        <w:rPr>
          <w:rFonts w:ascii="Times New Roman" w:hAnsi="Times New Roman" w:cs="Times New Roman"/>
          <w:b/>
          <w:bCs/>
          <w:sz w:val="24"/>
          <w:szCs w:val="24"/>
        </w:rPr>
      </w:pPr>
      <w:r>
        <w:rPr>
          <w:rFonts w:ascii="Times New Roman" w:hAnsi="Times New Roman" w:cs="Times New Roman"/>
          <w:b/>
          <w:bCs/>
          <w:sz w:val="24"/>
          <w:szCs w:val="24"/>
        </w:rPr>
        <w:t>Performance comparison:</w:t>
      </w:r>
    </w:p>
    <w:p w14:paraId="678A5B8B" w14:textId="60A265A8" w:rsidR="00622D51" w:rsidRDefault="00946540">
      <w:r>
        <w:t xml:space="preserve">The performance of our system is faster </w:t>
      </w:r>
      <w:r w:rsidR="00622D51">
        <w:t xml:space="preserve">on average by 3 </w:t>
      </w:r>
      <w:proofErr w:type="spellStart"/>
      <w:r w:rsidR="00622D51">
        <w:t>ms.</w:t>
      </w:r>
      <w:proofErr w:type="spellEnd"/>
      <w:r w:rsidR="00622D51">
        <w:t xml:space="preserve"> This is observable when running the programming. Upon file location submission a timer is started and stopped once the results are returned to the front end. Switching between git branches, the </w:t>
      </w:r>
      <w:proofErr w:type="spellStart"/>
      <w:r w:rsidR="00622D51">
        <w:t>oo</w:t>
      </w:r>
      <w:proofErr w:type="spellEnd"/>
      <w:r w:rsidR="00622D51">
        <w:t xml:space="preserve"> branch implementing the new architecture for this assignment is faster </w:t>
      </w:r>
      <w:proofErr w:type="spellStart"/>
      <w:proofErr w:type="gramStart"/>
      <w:r w:rsidR="00622D51">
        <w:t>then</w:t>
      </w:r>
      <w:proofErr w:type="spellEnd"/>
      <w:proofErr w:type="gramEnd"/>
      <w:r w:rsidR="00622D51">
        <w:t xml:space="preserve"> the time compiled under the master branch which uses the old pipe and filter architecture. </w:t>
      </w:r>
    </w:p>
    <w:p w14:paraId="4CD4D416" w14:textId="0412CF2B" w:rsidR="00622D51" w:rsidRDefault="00622D51">
      <w:r>
        <w:t xml:space="preserve">Master average compile time: 25 </w:t>
      </w:r>
      <w:proofErr w:type="spellStart"/>
      <w:r>
        <w:t>ms.</w:t>
      </w:r>
      <w:proofErr w:type="spellEnd"/>
    </w:p>
    <w:p w14:paraId="6DFA44E2" w14:textId="03F25E28" w:rsidR="00622D51" w:rsidRDefault="00622D51">
      <w:proofErr w:type="spellStart"/>
      <w:r>
        <w:t>Oo</w:t>
      </w:r>
      <w:proofErr w:type="spellEnd"/>
      <w:r>
        <w:t xml:space="preserve"> average compile time: 22 </w:t>
      </w:r>
      <w:proofErr w:type="spellStart"/>
      <w:r>
        <w:t>ms.</w:t>
      </w:r>
      <w:proofErr w:type="spellEnd"/>
    </w:p>
    <w:sectPr w:rsidR="0062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3383"/>
    <w:multiLevelType w:val="hybridMultilevel"/>
    <w:tmpl w:val="EA02EBEC"/>
    <w:lvl w:ilvl="0" w:tplc="40C4187E">
      <w:start w:val="1"/>
      <w:numFmt w:val="bullet"/>
      <w:lvlText w:val=""/>
      <w:lvlJc w:val="left"/>
      <w:pPr>
        <w:tabs>
          <w:tab w:val="num" w:pos="720"/>
        </w:tabs>
        <w:ind w:left="720" w:hanging="360"/>
      </w:pPr>
      <w:rPr>
        <w:rFonts w:ascii="Wingdings" w:hAnsi="Wingdings" w:hint="default"/>
      </w:rPr>
    </w:lvl>
    <w:lvl w:ilvl="1" w:tplc="204EAC50">
      <w:numFmt w:val="bullet"/>
      <w:lvlText w:val=""/>
      <w:lvlJc w:val="left"/>
      <w:pPr>
        <w:tabs>
          <w:tab w:val="num" w:pos="1440"/>
        </w:tabs>
        <w:ind w:left="1440" w:hanging="360"/>
      </w:pPr>
      <w:rPr>
        <w:rFonts w:ascii="Wingdings" w:hAnsi="Wingdings" w:hint="default"/>
      </w:rPr>
    </w:lvl>
    <w:lvl w:ilvl="2" w:tplc="235006EA">
      <w:numFmt w:val="bullet"/>
      <w:lvlText w:val=""/>
      <w:lvlJc w:val="left"/>
      <w:pPr>
        <w:tabs>
          <w:tab w:val="num" w:pos="2160"/>
        </w:tabs>
        <w:ind w:left="2160" w:hanging="360"/>
      </w:pPr>
      <w:rPr>
        <w:rFonts w:ascii="Wingdings" w:hAnsi="Wingdings" w:hint="default"/>
      </w:rPr>
    </w:lvl>
    <w:lvl w:ilvl="3" w:tplc="85E2CAAC" w:tentative="1">
      <w:start w:val="1"/>
      <w:numFmt w:val="bullet"/>
      <w:lvlText w:val=""/>
      <w:lvlJc w:val="left"/>
      <w:pPr>
        <w:tabs>
          <w:tab w:val="num" w:pos="2880"/>
        </w:tabs>
        <w:ind w:left="2880" w:hanging="360"/>
      </w:pPr>
      <w:rPr>
        <w:rFonts w:ascii="Wingdings" w:hAnsi="Wingdings" w:hint="default"/>
      </w:rPr>
    </w:lvl>
    <w:lvl w:ilvl="4" w:tplc="AAC84AA2" w:tentative="1">
      <w:start w:val="1"/>
      <w:numFmt w:val="bullet"/>
      <w:lvlText w:val=""/>
      <w:lvlJc w:val="left"/>
      <w:pPr>
        <w:tabs>
          <w:tab w:val="num" w:pos="3600"/>
        </w:tabs>
        <w:ind w:left="3600" w:hanging="360"/>
      </w:pPr>
      <w:rPr>
        <w:rFonts w:ascii="Wingdings" w:hAnsi="Wingdings" w:hint="default"/>
      </w:rPr>
    </w:lvl>
    <w:lvl w:ilvl="5" w:tplc="B21683BE" w:tentative="1">
      <w:start w:val="1"/>
      <w:numFmt w:val="bullet"/>
      <w:lvlText w:val=""/>
      <w:lvlJc w:val="left"/>
      <w:pPr>
        <w:tabs>
          <w:tab w:val="num" w:pos="4320"/>
        </w:tabs>
        <w:ind w:left="4320" w:hanging="360"/>
      </w:pPr>
      <w:rPr>
        <w:rFonts w:ascii="Wingdings" w:hAnsi="Wingdings" w:hint="default"/>
      </w:rPr>
    </w:lvl>
    <w:lvl w:ilvl="6" w:tplc="A22C22E2" w:tentative="1">
      <w:start w:val="1"/>
      <w:numFmt w:val="bullet"/>
      <w:lvlText w:val=""/>
      <w:lvlJc w:val="left"/>
      <w:pPr>
        <w:tabs>
          <w:tab w:val="num" w:pos="5040"/>
        </w:tabs>
        <w:ind w:left="5040" w:hanging="360"/>
      </w:pPr>
      <w:rPr>
        <w:rFonts w:ascii="Wingdings" w:hAnsi="Wingdings" w:hint="default"/>
      </w:rPr>
    </w:lvl>
    <w:lvl w:ilvl="7" w:tplc="AB788D50" w:tentative="1">
      <w:start w:val="1"/>
      <w:numFmt w:val="bullet"/>
      <w:lvlText w:val=""/>
      <w:lvlJc w:val="left"/>
      <w:pPr>
        <w:tabs>
          <w:tab w:val="num" w:pos="5760"/>
        </w:tabs>
        <w:ind w:left="5760" w:hanging="360"/>
      </w:pPr>
      <w:rPr>
        <w:rFonts w:ascii="Wingdings" w:hAnsi="Wingdings" w:hint="default"/>
      </w:rPr>
    </w:lvl>
    <w:lvl w:ilvl="8" w:tplc="D52CB58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046DF0"/>
    <w:multiLevelType w:val="hybridMultilevel"/>
    <w:tmpl w:val="C4684F9A"/>
    <w:lvl w:ilvl="0" w:tplc="47141E62">
      <w:start w:val="1"/>
      <w:numFmt w:val="bullet"/>
      <w:lvlText w:val=""/>
      <w:lvlJc w:val="left"/>
      <w:pPr>
        <w:tabs>
          <w:tab w:val="num" w:pos="720"/>
        </w:tabs>
        <w:ind w:left="720" w:hanging="360"/>
      </w:pPr>
      <w:rPr>
        <w:rFonts w:ascii="Wingdings" w:hAnsi="Wingdings" w:hint="default"/>
      </w:rPr>
    </w:lvl>
    <w:lvl w:ilvl="1" w:tplc="F46ED660">
      <w:start w:val="1"/>
      <w:numFmt w:val="bullet"/>
      <w:lvlText w:val=""/>
      <w:lvlJc w:val="left"/>
      <w:pPr>
        <w:tabs>
          <w:tab w:val="num" w:pos="1440"/>
        </w:tabs>
        <w:ind w:left="1440" w:hanging="360"/>
      </w:pPr>
      <w:rPr>
        <w:rFonts w:ascii="Wingdings" w:hAnsi="Wingdings" w:hint="default"/>
      </w:rPr>
    </w:lvl>
    <w:lvl w:ilvl="2" w:tplc="A2C02EF4">
      <w:numFmt w:val="bullet"/>
      <w:lvlText w:val=""/>
      <w:lvlJc w:val="left"/>
      <w:pPr>
        <w:tabs>
          <w:tab w:val="num" w:pos="2160"/>
        </w:tabs>
        <w:ind w:left="2160" w:hanging="360"/>
      </w:pPr>
      <w:rPr>
        <w:rFonts w:ascii="Wingdings" w:hAnsi="Wingdings" w:hint="default"/>
      </w:rPr>
    </w:lvl>
    <w:lvl w:ilvl="3" w:tplc="B0EAA74E" w:tentative="1">
      <w:start w:val="1"/>
      <w:numFmt w:val="bullet"/>
      <w:lvlText w:val=""/>
      <w:lvlJc w:val="left"/>
      <w:pPr>
        <w:tabs>
          <w:tab w:val="num" w:pos="2880"/>
        </w:tabs>
        <w:ind w:left="2880" w:hanging="360"/>
      </w:pPr>
      <w:rPr>
        <w:rFonts w:ascii="Wingdings" w:hAnsi="Wingdings" w:hint="default"/>
      </w:rPr>
    </w:lvl>
    <w:lvl w:ilvl="4" w:tplc="05D403CC" w:tentative="1">
      <w:start w:val="1"/>
      <w:numFmt w:val="bullet"/>
      <w:lvlText w:val=""/>
      <w:lvlJc w:val="left"/>
      <w:pPr>
        <w:tabs>
          <w:tab w:val="num" w:pos="3600"/>
        </w:tabs>
        <w:ind w:left="3600" w:hanging="360"/>
      </w:pPr>
      <w:rPr>
        <w:rFonts w:ascii="Wingdings" w:hAnsi="Wingdings" w:hint="default"/>
      </w:rPr>
    </w:lvl>
    <w:lvl w:ilvl="5" w:tplc="20F6D726" w:tentative="1">
      <w:start w:val="1"/>
      <w:numFmt w:val="bullet"/>
      <w:lvlText w:val=""/>
      <w:lvlJc w:val="left"/>
      <w:pPr>
        <w:tabs>
          <w:tab w:val="num" w:pos="4320"/>
        </w:tabs>
        <w:ind w:left="4320" w:hanging="360"/>
      </w:pPr>
      <w:rPr>
        <w:rFonts w:ascii="Wingdings" w:hAnsi="Wingdings" w:hint="default"/>
      </w:rPr>
    </w:lvl>
    <w:lvl w:ilvl="6" w:tplc="535683B6" w:tentative="1">
      <w:start w:val="1"/>
      <w:numFmt w:val="bullet"/>
      <w:lvlText w:val=""/>
      <w:lvlJc w:val="left"/>
      <w:pPr>
        <w:tabs>
          <w:tab w:val="num" w:pos="5040"/>
        </w:tabs>
        <w:ind w:left="5040" w:hanging="360"/>
      </w:pPr>
      <w:rPr>
        <w:rFonts w:ascii="Wingdings" w:hAnsi="Wingdings" w:hint="default"/>
      </w:rPr>
    </w:lvl>
    <w:lvl w:ilvl="7" w:tplc="820EDE7C" w:tentative="1">
      <w:start w:val="1"/>
      <w:numFmt w:val="bullet"/>
      <w:lvlText w:val=""/>
      <w:lvlJc w:val="left"/>
      <w:pPr>
        <w:tabs>
          <w:tab w:val="num" w:pos="5760"/>
        </w:tabs>
        <w:ind w:left="5760" w:hanging="360"/>
      </w:pPr>
      <w:rPr>
        <w:rFonts w:ascii="Wingdings" w:hAnsi="Wingdings" w:hint="default"/>
      </w:rPr>
    </w:lvl>
    <w:lvl w:ilvl="8" w:tplc="B426CD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B14812"/>
    <w:multiLevelType w:val="hybridMultilevel"/>
    <w:tmpl w:val="59C6702E"/>
    <w:lvl w:ilvl="0" w:tplc="187EDFF4">
      <w:start w:val="1"/>
      <w:numFmt w:val="bullet"/>
      <w:lvlText w:val=""/>
      <w:lvlJc w:val="left"/>
      <w:pPr>
        <w:tabs>
          <w:tab w:val="num" w:pos="720"/>
        </w:tabs>
        <w:ind w:left="720" w:hanging="360"/>
      </w:pPr>
      <w:rPr>
        <w:rFonts w:ascii="Wingdings" w:hAnsi="Wingdings" w:hint="default"/>
      </w:rPr>
    </w:lvl>
    <w:lvl w:ilvl="1" w:tplc="2DD4A1D2">
      <w:start w:val="1"/>
      <w:numFmt w:val="bullet"/>
      <w:lvlText w:val=""/>
      <w:lvlJc w:val="left"/>
      <w:pPr>
        <w:tabs>
          <w:tab w:val="num" w:pos="1440"/>
        </w:tabs>
        <w:ind w:left="1440" w:hanging="360"/>
      </w:pPr>
      <w:rPr>
        <w:rFonts w:ascii="Wingdings" w:hAnsi="Wingdings" w:hint="default"/>
      </w:rPr>
    </w:lvl>
    <w:lvl w:ilvl="2" w:tplc="9F864764" w:tentative="1">
      <w:start w:val="1"/>
      <w:numFmt w:val="bullet"/>
      <w:lvlText w:val=""/>
      <w:lvlJc w:val="left"/>
      <w:pPr>
        <w:tabs>
          <w:tab w:val="num" w:pos="2160"/>
        </w:tabs>
        <w:ind w:left="2160" w:hanging="360"/>
      </w:pPr>
      <w:rPr>
        <w:rFonts w:ascii="Wingdings" w:hAnsi="Wingdings" w:hint="default"/>
      </w:rPr>
    </w:lvl>
    <w:lvl w:ilvl="3" w:tplc="2570941A" w:tentative="1">
      <w:start w:val="1"/>
      <w:numFmt w:val="bullet"/>
      <w:lvlText w:val=""/>
      <w:lvlJc w:val="left"/>
      <w:pPr>
        <w:tabs>
          <w:tab w:val="num" w:pos="2880"/>
        </w:tabs>
        <w:ind w:left="2880" w:hanging="360"/>
      </w:pPr>
      <w:rPr>
        <w:rFonts w:ascii="Wingdings" w:hAnsi="Wingdings" w:hint="default"/>
      </w:rPr>
    </w:lvl>
    <w:lvl w:ilvl="4" w:tplc="20ACD3F0" w:tentative="1">
      <w:start w:val="1"/>
      <w:numFmt w:val="bullet"/>
      <w:lvlText w:val=""/>
      <w:lvlJc w:val="left"/>
      <w:pPr>
        <w:tabs>
          <w:tab w:val="num" w:pos="3600"/>
        </w:tabs>
        <w:ind w:left="3600" w:hanging="360"/>
      </w:pPr>
      <w:rPr>
        <w:rFonts w:ascii="Wingdings" w:hAnsi="Wingdings" w:hint="default"/>
      </w:rPr>
    </w:lvl>
    <w:lvl w:ilvl="5" w:tplc="28582B12" w:tentative="1">
      <w:start w:val="1"/>
      <w:numFmt w:val="bullet"/>
      <w:lvlText w:val=""/>
      <w:lvlJc w:val="left"/>
      <w:pPr>
        <w:tabs>
          <w:tab w:val="num" w:pos="4320"/>
        </w:tabs>
        <w:ind w:left="4320" w:hanging="360"/>
      </w:pPr>
      <w:rPr>
        <w:rFonts w:ascii="Wingdings" w:hAnsi="Wingdings" w:hint="default"/>
      </w:rPr>
    </w:lvl>
    <w:lvl w:ilvl="6" w:tplc="B81EFC4C" w:tentative="1">
      <w:start w:val="1"/>
      <w:numFmt w:val="bullet"/>
      <w:lvlText w:val=""/>
      <w:lvlJc w:val="left"/>
      <w:pPr>
        <w:tabs>
          <w:tab w:val="num" w:pos="5040"/>
        </w:tabs>
        <w:ind w:left="5040" w:hanging="360"/>
      </w:pPr>
      <w:rPr>
        <w:rFonts w:ascii="Wingdings" w:hAnsi="Wingdings" w:hint="default"/>
      </w:rPr>
    </w:lvl>
    <w:lvl w:ilvl="7" w:tplc="93A80C22" w:tentative="1">
      <w:start w:val="1"/>
      <w:numFmt w:val="bullet"/>
      <w:lvlText w:val=""/>
      <w:lvlJc w:val="left"/>
      <w:pPr>
        <w:tabs>
          <w:tab w:val="num" w:pos="5760"/>
        </w:tabs>
        <w:ind w:left="5760" w:hanging="360"/>
      </w:pPr>
      <w:rPr>
        <w:rFonts w:ascii="Wingdings" w:hAnsi="Wingdings" w:hint="default"/>
      </w:rPr>
    </w:lvl>
    <w:lvl w:ilvl="8" w:tplc="AFE6A2F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D85AB4"/>
    <w:multiLevelType w:val="hybridMultilevel"/>
    <w:tmpl w:val="D1BE13D8"/>
    <w:lvl w:ilvl="0" w:tplc="A1B2979C">
      <w:start w:val="1"/>
      <w:numFmt w:val="bullet"/>
      <w:lvlText w:val=""/>
      <w:lvlJc w:val="left"/>
      <w:pPr>
        <w:tabs>
          <w:tab w:val="num" w:pos="720"/>
        </w:tabs>
        <w:ind w:left="720" w:hanging="360"/>
      </w:pPr>
      <w:rPr>
        <w:rFonts w:ascii="Wingdings" w:hAnsi="Wingdings" w:hint="default"/>
      </w:rPr>
    </w:lvl>
    <w:lvl w:ilvl="1" w:tplc="AB44C1A2">
      <w:start w:val="1"/>
      <w:numFmt w:val="bullet"/>
      <w:lvlText w:val=""/>
      <w:lvlJc w:val="left"/>
      <w:pPr>
        <w:tabs>
          <w:tab w:val="num" w:pos="1440"/>
        </w:tabs>
        <w:ind w:left="1440" w:hanging="360"/>
      </w:pPr>
      <w:rPr>
        <w:rFonts w:ascii="Wingdings" w:hAnsi="Wingdings" w:hint="default"/>
      </w:rPr>
    </w:lvl>
    <w:lvl w:ilvl="2" w:tplc="19DEC48A" w:tentative="1">
      <w:start w:val="1"/>
      <w:numFmt w:val="bullet"/>
      <w:lvlText w:val=""/>
      <w:lvlJc w:val="left"/>
      <w:pPr>
        <w:tabs>
          <w:tab w:val="num" w:pos="2160"/>
        </w:tabs>
        <w:ind w:left="2160" w:hanging="360"/>
      </w:pPr>
      <w:rPr>
        <w:rFonts w:ascii="Wingdings" w:hAnsi="Wingdings" w:hint="default"/>
      </w:rPr>
    </w:lvl>
    <w:lvl w:ilvl="3" w:tplc="87C63440" w:tentative="1">
      <w:start w:val="1"/>
      <w:numFmt w:val="bullet"/>
      <w:lvlText w:val=""/>
      <w:lvlJc w:val="left"/>
      <w:pPr>
        <w:tabs>
          <w:tab w:val="num" w:pos="2880"/>
        </w:tabs>
        <w:ind w:left="2880" w:hanging="360"/>
      </w:pPr>
      <w:rPr>
        <w:rFonts w:ascii="Wingdings" w:hAnsi="Wingdings" w:hint="default"/>
      </w:rPr>
    </w:lvl>
    <w:lvl w:ilvl="4" w:tplc="D5D4E1E6" w:tentative="1">
      <w:start w:val="1"/>
      <w:numFmt w:val="bullet"/>
      <w:lvlText w:val=""/>
      <w:lvlJc w:val="left"/>
      <w:pPr>
        <w:tabs>
          <w:tab w:val="num" w:pos="3600"/>
        </w:tabs>
        <w:ind w:left="3600" w:hanging="360"/>
      </w:pPr>
      <w:rPr>
        <w:rFonts w:ascii="Wingdings" w:hAnsi="Wingdings" w:hint="default"/>
      </w:rPr>
    </w:lvl>
    <w:lvl w:ilvl="5" w:tplc="C5446B50" w:tentative="1">
      <w:start w:val="1"/>
      <w:numFmt w:val="bullet"/>
      <w:lvlText w:val=""/>
      <w:lvlJc w:val="left"/>
      <w:pPr>
        <w:tabs>
          <w:tab w:val="num" w:pos="4320"/>
        </w:tabs>
        <w:ind w:left="4320" w:hanging="360"/>
      </w:pPr>
      <w:rPr>
        <w:rFonts w:ascii="Wingdings" w:hAnsi="Wingdings" w:hint="default"/>
      </w:rPr>
    </w:lvl>
    <w:lvl w:ilvl="6" w:tplc="58D2DAC0" w:tentative="1">
      <w:start w:val="1"/>
      <w:numFmt w:val="bullet"/>
      <w:lvlText w:val=""/>
      <w:lvlJc w:val="left"/>
      <w:pPr>
        <w:tabs>
          <w:tab w:val="num" w:pos="5040"/>
        </w:tabs>
        <w:ind w:left="5040" w:hanging="360"/>
      </w:pPr>
      <w:rPr>
        <w:rFonts w:ascii="Wingdings" w:hAnsi="Wingdings" w:hint="default"/>
      </w:rPr>
    </w:lvl>
    <w:lvl w:ilvl="7" w:tplc="AD10DED0" w:tentative="1">
      <w:start w:val="1"/>
      <w:numFmt w:val="bullet"/>
      <w:lvlText w:val=""/>
      <w:lvlJc w:val="left"/>
      <w:pPr>
        <w:tabs>
          <w:tab w:val="num" w:pos="5760"/>
        </w:tabs>
        <w:ind w:left="5760" w:hanging="360"/>
      </w:pPr>
      <w:rPr>
        <w:rFonts w:ascii="Wingdings" w:hAnsi="Wingdings" w:hint="default"/>
      </w:rPr>
    </w:lvl>
    <w:lvl w:ilvl="8" w:tplc="8BE8B49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4C"/>
    <w:rsid w:val="00076D3C"/>
    <w:rsid w:val="000F6F82"/>
    <w:rsid w:val="00102428"/>
    <w:rsid w:val="00102497"/>
    <w:rsid w:val="0019584D"/>
    <w:rsid w:val="00237C7F"/>
    <w:rsid w:val="00243BF1"/>
    <w:rsid w:val="002C4E4B"/>
    <w:rsid w:val="002E6C7A"/>
    <w:rsid w:val="003514F0"/>
    <w:rsid w:val="00370B2A"/>
    <w:rsid w:val="003B1951"/>
    <w:rsid w:val="00476815"/>
    <w:rsid w:val="004F31F1"/>
    <w:rsid w:val="00526E14"/>
    <w:rsid w:val="0059223F"/>
    <w:rsid w:val="00595630"/>
    <w:rsid w:val="00622D51"/>
    <w:rsid w:val="006257CA"/>
    <w:rsid w:val="006352B2"/>
    <w:rsid w:val="006508F8"/>
    <w:rsid w:val="00670432"/>
    <w:rsid w:val="006A14DD"/>
    <w:rsid w:val="006F5AE5"/>
    <w:rsid w:val="00740CFC"/>
    <w:rsid w:val="00760C41"/>
    <w:rsid w:val="007F5BA9"/>
    <w:rsid w:val="00804879"/>
    <w:rsid w:val="0083690D"/>
    <w:rsid w:val="00846EFD"/>
    <w:rsid w:val="00863A14"/>
    <w:rsid w:val="00946540"/>
    <w:rsid w:val="0097096E"/>
    <w:rsid w:val="009B3F54"/>
    <w:rsid w:val="009F18FD"/>
    <w:rsid w:val="00A14526"/>
    <w:rsid w:val="00A424DA"/>
    <w:rsid w:val="00CB3805"/>
    <w:rsid w:val="00CE0094"/>
    <w:rsid w:val="00D24DAE"/>
    <w:rsid w:val="00E0213C"/>
    <w:rsid w:val="00E05103"/>
    <w:rsid w:val="00E12F28"/>
    <w:rsid w:val="00E37E8F"/>
    <w:rsid w:val="00E70732"/>
    <w:rsid w:val="00F5504C"/>
    <w:rsid w:val="00F77A4C"/>
    <w:rsid w:val="00F8254A"/>
    <w:rsid w:val="00F93F88"/>
    <w:rsid w:val="00FA2A50"/>
    <w:rsid w:val="00FD6B6F"/>
    <w:rsid w:val="00FE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7910"/>
  <w15:chartTrackingRefBased/>
  <w15:docId w15:val="{8DA677FF-64FB-4295-AD04-F5212B4F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2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1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38535">
      <w:bodyDiv w:val="1"/>
      <w:marLeft w:val="0"/>
      <w:marRight w:val="0"/>
      <w:marTop w:val="0"/>
      <w:marBottom w:val="0"/>
      <w:divBdr>
        <w:top w:val="none" w:sz="0" w:space="0" w:color="auto"/>
        <w:left w:val="none" w:sz="0" w:space="0" w:color="auto"/>
        <w:bottom w:val="none" w:sz="0" w:space="0" w:color="auto"/>
        <w:right w:val="none" w:sz="0" w:space="0" w:color="auto"/>
      </w:divBdr>
      <w:divsChild>
        <w:div w:id="1883864626">
          <w:marLeft w:val="720"/>
          <w:marRight w:val="0"/>
          <w:marTop w:val="0"/>
          <w:marBottom w:val="0"/>
          <w:divBdr>
            <w:top w:val="none" w:sz="0" w:space="0" w:color="auto"/>
            <w:left w:val="none" w:sz="0" w:space="0" w:color="auto"/>
            <w:bottom w:val="none" w:sz="0" w:space="0" w:color="auto"/>
            <w:right w:val="none" w:sz="0" w:space="0" w:color="auto"/>
          </w:divBdr>
        </w:div>
        <w:div w:id="1937592203">
          <w:marLeft w:val="720"/>
          <w:marRight w:val="0"/>
          <w:marTop w:val="0"/>
          <w:marBottom w:val="0"/>
          <w:divBdr>
            <w:top w:val="none" w:sz="0" w:space="0" w:color="auto"/>
            <w:left w:val="none" w:sz="0" w:space="0" w:color="auto"/>
            <w:bottom w:val="none" w:sz="0" w:space="0" w:color="auto"/>
            <w:right w:val="none" w:sz="0" w:space="0" w:color="auto"/>
          </w:divBdr>
        </w:div>
        <w:div w:id="665329910">
          <w:marLeft w:val="720"/>
          <w:marRight w:val="0"/>
          <w:marTop w:val="0"/>
          <w:marBottom w:val="0"/>
          <w:divBdr>
            <w:top w:val="none" w:sz="0" w:space="0" w:color="auto"/>
            <w:left w:val="none" w:sz="0" w:space="0" w:color="auto"/>
            <w:bottom w:val="none" w:sz="0" w:space="0" w:color="auto"/>
            <w:right w:val="none" w:sz="0" w:space="0" w:color="auto"/>
          </w:divBdr>
        </w:div>
      </w:divsChild>
    </w:div>
    <w:div w:id="563370407">
      <w:bodyDiv w:val="1"/>
      <w:marLeft w:val="0"/>
      <w:marRight w:val="0"/>
      <w:marTop w:val="0"/>
      <w:marBottom w:val="0"/>
      <w:divBdr>
        <w:top w:val="none" w:sz="0" w:space="0" w:color="auto"/>
        <w:left w:val="none" w:sz="0" w:space="0" w:color="auto"/>
        <w:bottom w:val="none" w:sz="0" w:space="0" w:color="auto"/>
        <w:right w:val="none" w:sz="0" w:space="0" w:color="auto"/>
      </w:divBdr>
      <w:divsChild>
        <w:div w:id="303393120">
          <w:marLeft w:val="720"/>
          <w:marRight w:val="0"/>
          <w:marTop w:val="0"/>
          <w:marBottom w:val="0"/>
          <w:divBdr>
            <w:top w:val="none" w:sz="0" w:space="0" w:color="auto"/>
            <w:left w:val="none" w:sz="0" w:space="0" w:color="auto"/>
            <w:bottom w:val="none" w:sz="0" w:space="0" w:color="auto"/>
            <w:right w:val="none" w:sz="0" w:space="0" w:color="auto"/>
          </w:divBdr>
        </w:div>
      </w:divsChild>
    </w:div>
    <w:div w:id="870538023">
      <w:bodyDiv w:val="1"/>
      <w:marLeft w:val="0"/>
      <w:marRight w:val="0"/>
      <w:marTop w:val="0"/>
      <w:marBottom w:val="0"/>
      <w:divBdr>
        <w:top w:val="none" w:sz="0" w:space="0" w:color="auto"/>
        <w:left w:val="none" w:sz="0" w:space="0" w:color="auto"/>
        <w:bottom w:val="none" w:sz="0" w:space="0" w:color="auto"/>
        <w:right w:val="none" w:sz="0" w:space="0" w:color="auto"/>
      </w:divBdr>
      <w:divsChild>
        <w:div w:id="1652710385">
          <w:marLeft w:val="720"/>
          <w:marRight w:val="0"/>
          <w:marTop w:val="0"/>
          <w:marBottom w:val="0"/>
          <w:divBdr>
            <w:top w:val="none" w:sz="0" w:space="0" w:color="auto"/>
            <w:left w:val="none" w:sz="0" w:space="0" w:color="auto"/>
            <w:bottom w:val="none" w:sz="0" w:space="0" w:color="auto"/>
            <w:right w:val="none" w:sz="0" w:space="0" w:color="auto"/>
          </w:divBdr>
        </w:div>
        <w:div w:id="1176845902">
          <w:marLeft w:val="1080"/>
          <w:marRight w:val="0"/>
          <w:marTop w:val="0"/>
          <w:marBottom w:val="0"/>
          <w:divBdr>
            <w:top w:val="none" w:sz="0" w:space="0" w:color="auto"/>
            <w:left w:val="none" w:sz="0" w:space="0" w:color="auto"/>
            <w:bottom w:val="none" w:sz="0" w:space="0" w:color="auto"/>
            <w:right w:val="none" w:sz="0" w:space="0" w:color="auto"/>
          </w:divBdr>
        </w:div>
        <w:div w:id="195235138">
          <w:marLeft w:val="1080"/>
          <w:marRight w:val="0"/>
          <w:marTop w:val="0"/>
          <w:marBottom w:val="0"/>
          <w:divBdr>
            <w:top w:val="none" w:sz="0" w:space="0" w:color="auto"/>
            <w:left w:val="none" w:sz="0" w:space="0" w:color="auto"/>
            <w:bottom w:val="none" w:sz="0" w:space="0" w:color="auto"/>
            <w:right w:val="none" w:sz="0" w:space="0" w:color="auto"/>
          </w:divBdr>
        </w:div>
      </w:divsChild>
    </w:div>
    <w:div w:id="1435442823">
      <w:bodyDiv w:val="1"/>
      <w:marLeft w:val="0"/>
      <w:marRight w:val="0"/>
      <w:marTop w:val="0"/>
      <w:marBottom w:val="0"/>
      <w:divBdr>
        <w:top w:val="none" w:sz="0" w:space="0" w:color="auto"/>
        <w:left w:val="none" w:sz="0" w:space="0" w:color="auto"/>
        <w:bottom w:val="none" w:sz="0" w:space="0" w:color="auto"/>
        <w:right w:val="none" w:sz="0" w:space="0" w:color="auto"/>
      </w:divBdr>
      <w:divsChild>
        <w:div w:id="206840169">
          <w:marLeft w:val="360"/>
          <w:marRight w:val="0"/>
          <w:marTop w:val="0"/>
          <w:marBottom w:val="0"/>
          <w:divBdr>
            <w:top w:val="none" w:sz="0" w:space="0" w:color="auto"/>
            <w:left w:val="none" w:sz="0" w:space="0" w:color="auto"/>
            <w:bottom w:val="none" w:sz="0" w:space="0" w:color="auto"/>
            <w:right w:val="none" w:sz="0" w:space="0" w:color="auto"/>
          </w:divBdr>
        </w:div>
        <w:div w:id="171142850">
          <w:marLeft w:val="360"/>
          <w:marRight w:val="0"/>
          <w:marTop w:val="0"/>
          <w:marBottom w:val="0"/>
          <w:divBdr>
            <w:top w:val="none" w:sz="0" w:space="0" w:color="auto"/>
            <w:left w:val="none" w:sz="0" w:space="0" w:color="auto"/>
            <w:bottom w:val="none" w:sz="0" w:space="0" w:color="auto"/>
            <w:right w:val="none" w:sz="0" w:space="0" w:color="auto"/>
          </w:divBdr>
        </w:div>
        <w:div w:id="312835736">
          <w:marLeft w:val="720"/>
          <w:marRight w:val="0"/>
          <w:marTop w:val="0"/>
          <w:marBottom w:val="0"/>
          <w:divBdr>
            <w:top w:val="none" w:sz="0" w:space="0" w:color="auto"/>
            <w:left w:val="none" w:sz="0" w:space="0" w:color="auto"/>
            <w:bottom w:val="none" w:sz="0" w:space="0" w:color="auto"/>
            <w:right w:val="none" w:sz="0" w:space="0" w:color="auto"/>
          </w:divBdr>
        </w:div>
        <w:div w:id="1999114192">
          <w:marLeft w:val="1080"/>
          <w:marRight w:val="0"/>
          <w:marTop w:val="0"/>
          <w:marBottom w:val="0"/>
          <w:divBdr>
            <w:top w:val="none" w:sz="0" w:space="0" w:color="auto"/>
            <w:left w:val="none" w:sz="0" w:space="0" w:color="auto"/>
            <w:bottom w:val="none" w:sz="0" w:space="0" w:color="auto"/>
            <w:right w:val="none" w:sz="0" w:space="0" w:color="auto"/>
          </w:divBdr>
        </w:div>
        <w:div w:id="2071346996">
          <w:marLeft w:val="1080"/>
          <w:marRight w:val="0"/>
          <w:marTop w:val="0"/>
          <w:marBottom w:val="0"/>
          <w:divBdr>
            <w:top w:val="none" w:sz="0" w:space="0" w:color="auto"/>
            <w:left w:val="none" w:sz="0" w:space="0" w:color="auto"/>
            <w:bottom w:val="none" w:sz="0" w:space="0" w:color="auto"/>
            <w:right w:val="none" w:sz="0" w:space="0" w:color="auto"/>
          </w:divBdr>
        </w:div>
        <w:div w:id="1589268514">
          <w:marLeft w:val="1080"/>
          <w:marRight w:val="0"/>
          <w:marTop w:val="0"/>
          <w:marBottom w:val="0"/>
          <w:divBdr>
            <w:top w:val="none" w:sz="0" w:space="0" w:color="auto"/>
            <w:left w:val="none" w:sz="0" w:space="0" w:color="auto"/>
            <w:bottom w:val="none" w:sz="0" w:space="0" w:color="auto"/>
            <w:right w:val="none" w:sz="0" w:space="0" w:color="auto"/>
          </w:divBdr>
        </w:div>
        <w:div w:id="684524112">
          <w:marLeft w:val="1080"/>
          <w:marRight w:val="0"/>
          <w:marTop w:val="0"/>
          <w:marBottom w:val="0"/>
          <w:divBdr>
            <w:top w:val="none" w:sz="0" w:space="0" w:color="auto"/>
            <w:left w:val="none" w:sz="0" w:space="0" w:color="auto"/>
            <w:bottom w:val="none" w:sz="0" w:space="0" w:color="auto"/>
            <w:right w:val="none" w:sz="0" w:space="0" w:color="auto"/>
          </w:divBdr>
        </w:div>
        <w:div w:id="1214077047">
          <w:marLeft w:val="1080"/>
          <w:marRight w:val="0"/>
          <w:marTop w:val="0"/>
          <w:marBottom w:val="0"/>
          <w:divBdr>
            <w:top w:val="none" w:sz="0" w:space="0" w:color="auto"/>
            <w:left w:val="none" w:sz="0" w:space="0" w:color="auto"/>
            <w:bottom w:val="none" w:sz="0" w:space="0" w:color="auto"/>
            <w:right w:val="none" w:sz="0" w:space="0" w:color="auto"/>
          </w:divBdr>
        </w:div>
        <w:div w:id="1927224140">
          <w:marLeft w:val="1080"/>
          <w:marRight w:val="0"/>
          <w:marTop w:val="0"/>
          <w:marBottom w:val="0"/>
          <w:divBdr>
            <w:top w:val="none" w:sz="0" w:space="0" w:color="auto"/>
            <w:left w:val="none" w:sz="0" w:space="0" w:color="auto"/>
            <w:bottom w:val="none" w:sz="0" w:space="0" w:color="auto"/>
            <w:right w:val="none" w:sz="0" w:space="0" w:color="auto"/>
          </w:divBdr>
        </w:div>
        <w:div w:id="238174922">
          <w:marLeft w:val="1080"/>
          <w:marRight w:val="0"/>
          <w:marTop w:val="0"/>
          <w:marBottom w:val="0"/>
          <w:divBdr>
            <w:top w:val="none" w:sz="0" w:space="0" w:color="auto"/>
            <w:left w:val="none" w:sz="0" w:space="0" w:color="auto"/>
            <w:bottom w:val="none" w:sz="0" w:space="0" w:color="auto"/>
            <w:right w:val="none" w:sz="0" w:space="0" w:color="auto"/>
          </w:divBdr>
        </w:div>
        <w:div w:id="689917019">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Mogaka Nyarangi</dc:creator>
  <cp:keywords/>
  <dc:description/>
  <cp:lastModifiedBy>Tommie Walker</cp:lastModifiedBy>
  <cp:revision>2</cp:revision>
  <dcterms:created xsi:type="dcterms:W3CDTF">2020-04-02T05:35:00Z</dcterms:created>
  <dcterms:modified xsi:type="dcterms:W3CDTF">2020-04-02T05:35:00Z</dcterms:modified>
</cp:coreProperties>
</file>