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E22D7" w14:textId="77777777" w:rsidR="001F7184" w:rsidRPr="000E4819" w:rsidRDefault="000C0AE7">
      <w:pPr>
        <w:rPr>
          <w:lang w:val="en-US"/>
        </w:rPr>
      </w:pPr>
      <w:r w:rsidRPr="000E4819">
        <w:rPr>
          <w:noProof/>
          <w:lang w:val="en-US"/>
        </w:rPr>
        <w:drawing>
          <wp:inline distT="0" distB="0" distL="0" distR="0" wp14:anchorId="6F07C13D" wp14:editId="178D347A">
            <wp:extent cx="1115695" cy="108013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a:stretch>
                      <a:fillRect/>
                    </a:stretch>
                  </pic:blipFill>
                  <pic:spPr bwMode="auto">
                    <a:xfrm>
                      <a:off x="0" y="0"/>
                      <a:ext cx="1115695" cy="1080135"/>
                    </a:xfrm>
                    <a:prstGeom prst="rect">
                      <a:avLst/>
                    </a:prstGeom>
                  </pic:spPr>
                </pic:pic>
              </a:graphicData>
            </a:graphic>
          </wp:inline>
        </w:drawing>
      </w:r>
      <w:r w:rsidRPr="000E4819">
        <w:rPr>
          <w:lang w:val="en-US"/>
        </w:rPr>
        <w:tab/>
      </w:r>
      <w:r w:rsidRPr="000E4819">
        <w:rPr>
          <w:lang w:val="en-US"/>
        </w:rPr>
        <w:tab/>
      </w:r>
      <w:r w:rsidRPr="000E4819">
        <w:rPr>
          <w:noProof/>
          <w:lang w:val="en-US"/>
        </w:rPr>
        <w:drawing>
          <wp:inline distT="0" distB="0" distL="0" distR="0" wp14:anchorId="1F22F4C7" wp14:editId="1B154293">
            <wp:extent cx="892810" cy="1141095"/>
            <wp:effectExtent l="0" t="0" r="0" b="0"/>
            <wp:docPr id="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5"/>
                    <pic:cNvPicPr>
                      <a:picLocks noChangeAspect="1" noChangeArrowheads="1"/>
                    </pic:cNvPicPr>
                  </pic:nvPicPr>
                  <pic:blipFill>
                    <a:blip r:embed="rId9"/>
                    <a:stretch>
                      <a:fillRect/>
                    </a:stretch>
                  </pic:blipFill>
                  <pic:spPr bwMode="auto">
                    <a:xfrm>
                      <a:off x="0" y="0"/>
                      <a:ext cx="892810" cy="1141095"/>
                    </a:xfrm>
                    <a:prstGeom prst="rect">
                      <a:avLst/>
                    </a:prstGeom>
                  </pic:spPr>
                </pic:pic>
              </a:graphicData>
            </a:graphic>
          </wp:inline>
        </w:drawing>
      </w:r>
      <w:r w:rsidRPr="000E4819">
        <w:rPr>
          <w:lang w:val="en-US"/>
        </w:rPr>
        <w:tab/>
      </w:r>
      <w:r w:rsidRPr="000E4819">
        <w:rPr>
          <w:lang w:val="en-US"/>
        </w:rPr>
        <w:tab/>
      </w:r>
      <w:r w:rsidRPr="000E4819">
        <w:rPr>
          <w:noProof/>
          <w:lang w:val="en-US"/>
        </w:rPr>
        <w:drawing>
          <wp:inline distT="0" distB="0" distL="0" distR="0" wp14:anchorId="19A7B16F" wp14:editId="514EB35C">
            <wp:extent cx="875030" cy="1130300"/>
            <wp:effectExtent l="0" t="0" r="0" b="0"/>
            <wp:docPr id="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4"/>
                    <pic:cNvPicPr>
                      <a:picLocks noChangeAspect="1" noChangeArrowheads="1"/>
                    </pic:cNvPicPr>
                  </pic:nvPicPr>
                  <pic:blipFill>
                    <a:blip r:embed="rId10"/>
                    <a:stretch>
                      <a:fillRect/>
                    </a:stretch>
                  </pic:blipFill>
                  <pic:spPr bwMode="auto">
                    <a:xfrm>
                      <a:off x="0" y="0"/>
                      <a:ext cx="875030" cy="1130300"/>
                    </a:xfrm>
                    <a:prstGeom prst="rect">
                      <a:avLst/>
                    </a:prstGeom>
                  </pic:spPr>
                </pic:pic>
              </a:graphicData>
            </a:graphic>
          </wp:inline>
        </w:drawing>
      </w:r>
      <w:r w:rsidRPr="000E4819">
        <w:rPr>
          <w:lang w:val="en-US"/>
        </w:rPr>
        <w:tab/>
      </w:r>
      <w:r w:rsidRPr="000E4819">
        <w:rPr>
          <w:lang w:val="en-US"/>
        </w:rPr>
        <w:tab/>
      </w:r>
      <w:r w:rsidRPr="000E4819">
        <w:rPr>
          <w:noProof/>
          <w:lang w:val="en-US"/>
        </w:rPr>
        <w:drawing>
          <wp:inline distT="0" distB="0" distL="0" distR="0" wp14:anchorId="5343A790" wp14:editId="658022AA">
            <wp:extent cx="878205" cy="1134110"/>
            <wp:effectExtent l="0" t="0" r="0" b="0"/>
            <wp:docPr id="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pic:cNvPicPr>
                      <a:picLocks noChangeAspect="1" noChangeArrowheads="1"/>
                    </pic:cNvPicPr>
                  </pic:nvPicPr>
                  <pic:blipFill>
                    <a:blip r:embed="rId11"/>
                    <a:stretch>
                      <a:fillRect/>
                    </a:stretch>
                  </pic:blipFill>
                  <pic:spPr bwMode="auto">
                    <a:xfrm>
                      <a:off x="0" y="0"/>
                      <a:ext cx="878205" cy="1134110"/>
                    </a:xfrm>
                    <a:prstGeom prst="rect">
                      <a:avLst/>
                    </a:prstGeom>
                  </pic:spPr>
                </pic:pic>
              </a:graphicData>
            </a:graphic>
          </wp:inline>
        </w:drawing>
      </w:r>
      <w:bookmarkStart w:id="0" w:name="_Hlk184122178"/>
      <w:bookmarkEnd w:id="0"/>
    </w:p>
    <w:p w14:paraId="466B7CCE" w14:textId="77777777" w:rsidR="001F7184" w:rsidRPr="000E4819" w:rsidRDefault="001F7184">
      <w:pPr>
        <w:rPr>
          <w:lang w:val="en-US"/>
        </w:rPr>
      </w:pPr>
    </w:p>
    <w:p w14:paraId="249FB77D" w14:textId="77777777" w:rsidR="001F7184" w:rsidRPr="000E4819" w:rsidRDefault="000C0AE7">
      <w:pPr>
        <w:pStyle w:val="Title"/>
        <w:rPr>
          <w:lang w:val="en-US"/>
        </w:rPr>
      </w:pPr>
      <w:r w:rsidRPr="000E4819">
        <w:rPr>
          <w:lang w:val="en-US"/>
        </w:rPr>
        <w:t>Amplitude and Frequency</w:t>
      </w:r>
    </w:p>
    <w:p w14:paraId="1E4F0949" w14:textId="77777777" w:rsidR="001F7184" w:rsidRPr="000E4819" w:rsidRDefault="000C0AE7">
      <w:pPr>
        <w:pStyle w:val="Subtitle"/>
        <w:rPr>
          <w:lang w:val="en-US"/>
        </w:rPr>
      </w:pPr>
      <w:r w:rsidRPr="000E4819">
        <w:rPr>
          <w:lang w:val="en-US"/>
        </w:rPr>
        <w:t>For the Electronics Projects</w:t>
      </w:r>
    </w:p>
    <w:p w14:paraId="5923E4F3" w14:textId="77777777" w:rsidR="001F7184" w:rsidRPr="000E4819" w:rsidRDefault="000C0AE7">
      <w:pPr>
        <w:pStyle w:val="Heading1"/>
        <w:numPr>
          <w:ilvl w:val="0"/>
          <w:numId w:val="0"/>
        </w:numPr>
        <w:rPr>
          <w:lang w:val="en-US"/>
        </w:rPr>
      </w:pPr>
      <w:bookmarkStart w:id="1" w:name="_Toc208992739"/>
      <w:r w:rsidRPr="000E4819">
        <w:rPr>
          <w:lang w:val="en-US"/>
        </w:rPr>
        <w:t>Abstract</w:t>
      </w:r>
      <w:bookmarkEnd w:id="1"/>
    </w:p>
    <w:p w14:paraId="5113174B" w14:textId="50CCF8EB" w:rsidR="001F7184" w:rsidRPr="000E4819" w:rsidRDefault="000C0AE7">
      <w:pPr>
        <w:rPr>
          <w:lang w:val="en-US"/>
        </w:rPr>
      </w:pPr>
      <w:r w:rsidRPr="000E4819">
        <w:rPr>
          <w:lang w:val="en-US"/>
        </w:rPr>
        <w:t xml:space="preserve">The </w:t>
      </w:r>
      <w:r w:rsidR="004479B4" w:rsidRPr="000E4819">
        <w:rPr>
          <w:lang w:val="en-US"/>
        </w:rPr>
        <w:t>Audio Level</w:t>
      </w:r>
      <w:r w:rsidR="0007784C" w:rsidRPr="000E4819">
        <w:rPr>
          <w:lang w:val="en-US"/>
        </w:rPr>
        <w:t xml:space="preserve"> </w:t>
      </w:r>
      <w:r w:rsidR="004479B4" w:rsidRPr="000E4819">
        <w:rPr>
          <w:lang w:val="en-US"/>
        </w:rPr>
        <w:t>M</w:t>
      </w:r>
      <w:r w:rsidRPr="000E4819">
        <w:rPr>
          <w:lang w:val="en-US"/>
        </w:rPr>
        <w:t xml:space="preserve">eter is an indicator for the amplitude of the sound signal. </w:t>
      </w:r>
      <w:r w:rsidR="0002148C" w:rsidRPr="000E4819">
        <w:rPr>
          <w:lang w:val="en-US"/>
        </w:rPr>
        <w:t xml:space="preserve">For the ambient light, the amplitude in different frequency bands is </w:t>
      </w:r>
      <w:r w:rsidR="000E4819" w:rsidRPr="000E4819">
        <w:rPr>
          <w:lang w:val="en-US"/>
        </w:rPr>
        <w:t>analyzed</w:t>
      </w:r>
      <w:bookmarkStart w:id="2" w:name="_GoBack"/>
      <w:bookmarkEnd w:id="2"/>
      <w:r w:rsidR="0002148C" w:rsidRPr="000E4819">
        <w:rPr>
          <w:lang w:val="en-US"/>
        </w:rPr>
        <w:t xml:space="preserve"> and mapped to a specific color and intensity</w:t>
      </w:r>
      <w:r w:rsidRPr="000E4819">
        <w:rPr>
          <w:lang w:val="en-US"/>
        </w:rPr>
        <w:t>. This document presents different approaches to calculate amplitude, to implement bandpass filters, to map frequency spectrum to mel scale, and to realise average and peaks detection filters.</w:t>
      </w:r>
    </w:p>
    <w:p w14:paraId="647169FE" w14:textId="77777777" w:rsidR="001F7184" w:rsidRPr="000E4819" w:rsidRDefault="001F7184">
      <w:pPr>
        <w:rPr>
          <w:lang w:val="en-US"/>
        </w:rPr>
      </w:pPr>
    </w:p>
    <w:bookmarkStart w:id="3" w:name="_Toc208992740" w:displacedByCustomXml="next"/>
    <w:sdt>
      <w:sdtPr>
        <w:rPr>
          <w:rFonts w:eastAsia="Times New Roman" w:cs="Times New Roman"/>
          <w:b w:val="0"/>
          <w:color w:val="auto"/>
          <w:sz w:val="22"/>
          <w:szCs w:val="24"/>
          <w:lang w:val="en-US" w:eastAsia="de-DE"/>
        </w:rPr>
        <w:id w:val="-1050610975"/>
        <w:docPartObj>
          <w:docPartGallery w:val="Table of Contents"/>
          <w:docPartUnique/>
        </w:docPartObj>
      </w:sdtPr>
      <w:sdtEndPr/>
      <w:sdtContent>
        <w:p w14:paraId="6DFC15A1" w14:textId="77777777" w:rsidR="001F7184" w:rsidRPr="000E4819" w:rsidRDefault="000C0AE7">
          <w:pPr>
            <w:pStyle w:val="TOCHeading"/>
            <w:rPr>
              <w:lang w:val="en-US"/>
            </w:rPr>
          </w:pPr>
          <w:r w:rsidRPr="000E4819">
            <w:rPr>
              <w:lang w:val="en-US"/>
            </w:rPr>
            <w:t>Table of Content</w:t>
          </w:r>
          <w:bookmarkEnd w:id="3"/>
        </w:p>
        <w:p w14:paraId="3BC7B2F2" w14:textId="7B42D262" w:rsidR="00D07FF3" w:rsidRPr="000E4819" w:rsidRDefault="000C0AE7">
          <w:pPr>
            <w:pStyle w:val="TOC1"/>
            <w:rPr>
              <w:rFonts w:asciiTheme="minorHAnsi" w:eastAsiaTheme="minorEastAsia" w:hAnsiTheme="minorHAnsi" w:cstheme="minorBidi"/>
              <w:noProof/>
              <w:kern w:val="2"/>
              <w:sz w:val="24"/>
              <w:lang w:val="en-US"/>
              <w14:ligatures w14:val="standardContextual"/>
            </w:rPr>
          </w:pPr>
          <w:r w:rsidRPr="000E4819">
            <w:rPr>
              <w:lang w:val="en-US"/>
            </w:rPr>
            <w:fldChar w:fldCharType="begin"/>
          </w:r>
          <w:r w:rsidRPr="000E4819">
            <w:rPr>
              <w:rStyle w:val="IndexLink"/>
              <w:webHidden/>
              <w:lang w:val="en-US"/>
            </w:rPr>
            <w:instrText>TOC \z \o "1-3" \u \h</w:instrText>
          </w:r>
          <w:r w:rsidRPr="000E4819">
            <w:rPr>
              <w:rStyle w:val="IndexLink"/>
              <w:lang w:val="en-US"/>
            </w:rPr>
            <w:fldChar w:fldCharType="separate"/>
          </w:r>
          <w:hyperlink w:anchor="_Toc208992739" w:history="1">
            <w:r w:rsidR="00D07FF3" w:rsidRPr="000E4819">
              <w:rPr>
                <w:rStyle w:val="Hyperlink"/>
                <w:noProof/>
                <w:lang w:val="en-US"/>
              </w:rPr>
              <w:t>Abstract</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_Toc208992739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1</w:t>
            </w:r>
            <w:r w:rsidR="00D07FF3" w:rsidRPr="000E4819">
              <w:rPr>
                <w:noProof/>
                <w:webHidden/>
                <w:lang w:val="en-US"/>
              </w:rPr>
              <w:fldChar w:fldCharType="end"/>
            </w:r>
          </w:hyperlink>
        </w:p>
        <w:p w14:paraId="7728BE29" w14:textId="577F0A92" w:rsidR="00D07FF3" w:rsidRPr="000E4819" w:rsidRDefault="00B554E1">
          <w:pPr>
            <w:pStyle w:val="TOC1"/>
            <w:rPr>
              <w:rFonts w:asciiTheme="minorHAnsi" w:eastAsiaTheme="minorEastAsia" w:hAnsiTheme="minorHAnsi" w:cstheme="minorBidi"/>
              <w:noProof/>
              <w:kern w:val="2"/>
              <w:sz w:val="24"/>
              <w:lang w:val="en-US"/>
              <w14:ligatures w14:val="standardContextual"/>
            </w:rPr>
          </w:pPr>
          <w:hyperlink w:anchor="_Toc208992740" w:history="1">
            <w:r w:rsidR="00D07FF3" w:rsidRPr="000E4819">
              <w:rPr>
                <w:rStyle w:val="Hyperlink"/>
                <w:noProof/>
                <w:lang w:val="en-US"/>
              </w:rPr>
              <w:t>Table of Content</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_Toc208992740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1</w:t>
            </w:r>
            <w:r w:rsidR="00D07FF3" w:rsidRPr="000E4819">
              <w:rPr>
                <w:noProof/>
                <w:webHidden/>
                <w:lang w:val="en-US"/>
              </w:rPr>
              <w:fldChar w:fldCharType="end"/>
            </w:r>
          </w:hyperlink>
        </w:p>
        <w:p w14:paraId="71141956" w14:textId="10EADC87" w:rsidR="00D07FF3" w:rsidRPr="000E4819" w:rsidRDefault="00B554E1">
          <w:pPr>
            <w:pStyle w:val="TOC1"/>
            <w:rPr>
              <w:rFonts w:asciiTheme="minorHAnsi" w:eastAsiaTheme="minorEastAsia" w:hAnsiTheme="minorHAnsi" w:cstheme="minorBidi"/>
              <w:noProof/>
              <w:kern w:val="2"/>
              <w:sz w:val="24"/>
              <w:lang w:val="en-US"/>
              <w14:ligatures w14:val="standardContextual"/>
            </w:rPr>
          </w:pPr>
          <w:hyperlink w:anchor="_Toc208992741" w:history="1">
            <w:r w:rsidR="00D07FF3" w:rsidRPr="000E4819">
              <w:rPr>
                <w:rStyle w:val="Hyperlink"/>
                <w:noProof/>
                <w:lang w:val="en-US"/>
              </w:rPr>
              <w:t>1.</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Introduction</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_Toc208992741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2</w:t>
            </w:r>
            <w:r w:rsidR="00D07FF3" w:rsidRPr="000E4819">
              <w:rPr>
                <w:noProof/>
                <w:webHidden/>
                <w:lang w:val="en-US"/>
              </w:rPr>
              <w:fldChar w:fldCharType="end"/>
            </w:r>
          </w:hyperlink>
        </w:p>
        <w:p w14:paraId="2B1CEE68" w14:textId="29A598D8" w:rsidR="00D07FF3" w:rsidRPr="000E4819" w:rsidRDefault="00B554E1">
          <w:pPr>
            <w:pStyle w:val="TOC1"/>
            <w:rPr>
              <w:rFonts w:asciiTheme="minorHAnsi" w:eastAsiaTheme="minorEastAsia" w:hAnsiTheme="minorHAnsi" w:cstheme="minorBidi"/>
              <w:noProof/>
              <w:kern w:val="2"/>
              <w:sz w:val="24"/>
              <w:lang w:val="en-US"/>
              <w14:ligatures w14:val="standardContextual"/>
            </w:rPr>
          </w:pPr>
          <w:hyperlink w:anchor="_Toc208992742" w:history="1">
            <w:r w:rsidR="00D07FF3" w:rsidRPr="000E4819">
              <w:rPr>
                <w:rStyle w:val="Hyperlink"/>
                <w:noProof/>
                <w:lang w:val="en-US"/>
              </w:rPr>
              <w:t>2.</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Calculate the Signal Amplitude</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_Toc208992742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2</w:t>
            </w:r>
            <w:r w:rsidR="00D07FF3" w:rsidRPr="000E4819">
              <w:rPr>
                <w:noProof/>
                <w:webHidden/>
                <w:lang w:val="en-US"/>
              </w:rPr>
              <w:fldChar w:fldCharType="end"/>
            </w:r>
          </w:hyperlink>
        </w:p>
        <w:p w14:paraId="0FF2D07E" w14:textId="0B3DCD74" w:rsidR="00D07FF3" w:rsidRPr="000E4819" w:rsidRDefault="00B554E1">
          <w:pPr>
            <w:pStyle w:val="TOC2"/>
            <w:tabs>
              <w:tab w:val="left" w:pos="960"/>
              <w:tab w:val="right" w:leader="dot" w:pos="9062"/>
            </w:tabs>
            <w:rPr>
              <w:rFonts w:asciiTheme="minorHAnsi" w:eastAsiaTheme="minorEastAsia" w:hAnsiTheme="minorHAnsi" w:cstheme="minorBidi"/>
              <w:noProof/>
              <w:kern w:val="2"/>
              <w:sz w:val="24"/>
              <w:lang w:val="en-US"/>
              <w14:ligatures w14:val="standardContextual"/>
            </w:rPr>
          </w:pPr>
          <w:hyperlink w:anchor="_Toc208992743" w:history="1">
            <w:r w:rsidR="00D07FF3" w:rsidRPr="000E4819">
              <w:rPr>
                <w:rStyle w:val="Hyperlink"/>
                <w:noProof/>
                <w:lang w:val="en-US"/>
              </w:rPr>
              <w:t>2.1.</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Peak-to-Peak Value</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_Toc208992743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2</w:t>
            </w:r>
            <w:r w:rsidR="00D07FF3" w:rsidRPr="000E4819">
              <w:rPr>
                <w:noProof/>
                <w:webHidden/>
                <w:lang w:val="en-US"/>
              </w:rPr>
              <w:fldChar w:fldCharType="end"/>
            </w:r>
          </w:hyperlink>
        </w:p>
        <w:p w14:paraId="71353AE7" w14:textId="55EC1417" w:rsidR="00D07FF3" w:rsidRPr="000E4819" w:rsidRDefault="00B554E1">
          <w:pPr>
            <w:pStyle w:val="TOC2"/>
            <w:tabs>
              <w:tab w:val="left" w:pos="960"/>
              <w:tab w:val="right" w:leader="dot" w:pos="9062"/>
            </w:tabs>
            <w:rPr>
              <w:rFonts w:asciiTheme="minorHAnsi" w:eastAsiaTheme="minorEastAsia" w:hAnsiTheme="minorHAnsi" w:cstheme="minorBidi"/>
              <w:noProof/>
              <w:kern w:val="2"/>
              <w:sz w:val="24"/>
              <w:lang w:val="en-US"/>
              <w14:ligatures w14:val="standardContextual"/>
            </w:rPr>
          </w:pPr>
          <w:hyperlink w:anchor="_Toc208992744" w:history="1">
            <w:r w:rsidR="00D07FF3" w:rsidRPr="000E4819">
              <w:rPr>
                <w:rStyle w:val="Hyperlink"/>
                <w:noProof/>
                <w:lang w:val="en-US"/>
              </w:rPr>
              <w:t>2.2.</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Root-Mean-Square of AC portion</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_Toc208992744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2</w:t>
            </w:r>
            <w:r w:rsidR="00D07FF3" w:rsidRPr="000E4819">
              <w:rPr>
                <w:noProof/>
                <w:webHidden/>
                <w:lang w:val="en-US"/>
              </w:rPr>
              <w:fldChar w:fldCharType="end"/>
            </w:r>
          </w:hyperlink>
        </w:p>
        <w:p w14:paraId="2221948C" w14:textId="0BD45865" w:rsidR="00D07FF3" w:rsidRPr="000E4819" w:rsidRDefault="00B554E1">
          <w:pPr>
            <w:pStyle w:val="TOC1"/>
            <w:rPr>
              <w:rFonts w:asciiTheme="minorHAnsi" w:eastAsiaTheme="minorEastAsia" w:hAnsiTheme="minorHAnsi" w:cstheme="minorBidi"/>
              <w:noProof/>
              <w:kern w:val="2"/>
              <w:sz w:val="24"/>
              <w:lang w:val="en-US"/>
              <w14:ligatures w14:val="standardContextual"/>
            </w:rPr>
          </w:pPr>
          <w:hyperlink w:anchor="_Toc208992745" w:history="1">
            <w:r w:rsidR="00D07FF3" w:rsidRPr="000E4819">
              <w:rPr>
                <w:rStyle w:val="Hyperlink"/>
                <w:noProof/>
                <w:lang w:val="en-US"/>
              </w:rPr>
              <w:t>3.</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Calculate the Frequency Spectrum</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_Toc208992745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3</w:t>
            </w:r>
            <w:r w:rsidR="00D07FF3" w:rsidRPr="000E4819">
              <w:rPr>
                <w:noProof/>
                <w:webHidden/>
                <w:lang w:val="en-US"/>
              </w:rPr>
              <w:fldChar w:fldCharType="end"/>
            </w:r>
          </w:hyperlink>
        </w:p>
        <w:p w14:paraId="7D4C9699" w14:textId="4DEFAA6C" w:rsidR="00D07FF3" w:rsidRPr="000E4819" w:rsidRDefault="00B554E1">
          <w:pPr>
            <w:pStyle w:val="TOC2"/>
            <w:tabs>
              <w:tab w:val="left" w:pos="960"/>
              <w:tab w:val="right" w:leader="dot" w:pos="9062"/>
            </w:tabs>
            <w:rPr>
              <w:rFonts w:asciiTheme="minorHAnsi" w:eastAsiaTheme="minorEastAsia" w:hAnsiTheme="minorHAnsi" w:cstheme="minorBidi"/>
              <w:noProof/>
              <w:kern w:val="2"/>
              <w:sz w:val="24"/>
              <w:lang w:val="en-US"/>
              <w14:ligatures w14:val="standardContextual"/>
            </w:rPr>
          </w:pPr>
          <w:hyperlink w:anchor="_Toc208992746" w:history="1">
            <w:r w:rsidR="00D07FF3" w:rsidRPr="000E4819">
              <w:rPr>
                <w:rStyle w:val="Hyperlink"/>
                <w:noProof/>
                <w:lang w:val="en-US"/>
              </w:rPr>
              <w:t>3.1.</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Analogue Bandpass Filters</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_Toc208992746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3</w:t>
            </w:r>
            <w:r w:rsidR="00D07FF3" w:rsidRPr="000E4819">
              <w:rPr>
                <w:noProof/>
                <w:webHidden/>
                <w:lang w:val="en-US"/>
              </w:rPr>
              <w:fldChar w:fldCharType="end"/>
            </w:r>
          </w:hyperlink>
        </w:p>
        <w:p w14:paraId="7E3A6051" w14:textId="3989C1A1" w:rsidR="00D07FF3" w:rsidRPr="000E4819" w:rsidRDefault="00B554E1">
          <w:pPr>
            <w:pStyle w:val="TOC2"/>
            <w:tabs>
              <w:tab w:val="left" w:pos="960"/>
              <w:tab w:val="right" w:leader="dot" w:pos="9062"/>
            </w:tabs>
            <w:rPr>
              <w:rFonts w:asciiTheme="minorHAnsi" w:eastAsiaTheme="minorEastAsia" w:hAnsiTheme="minorHAnsi" w:cstheme="minorBidi"/>
              <w:noProof/>
              <w:kern w:val="2"/>
              <w:sz w:val="24"/>
              <w:lang w:val="en-US"/>
              <w14:ligatures w14:val="standardContextual"/>
            </w:rPr>
          </w:pPr>
          <w:hyperlink w:anchor="_Toc208992747" w:history="1">
            <w:r w:rsidR="00D07FF3" w:rsidRPr="000E4819">
              <w:rPr>
                <w:rStyle w:val="Hyperlink"/>
                <w:noProof/>
                <w:lang w:val="en-US"/>
              </w:rPr>
              <w:t>3.2.</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Digital Bandpass Filters</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_Toc208992747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3</w:t>
            </w:r>
            <w:r w:rsidR="00D07FF3" w:rsidRPr="000E4819">
              <w:rPr>
                <w:noProof/>
                <w:webHidden/>
                <w:lang w:val="en-US"/>
              </w:rPr>
              <w:fldChar w:fldCharType="end"/>
            </w:r>
          </w:hyperlink>
        </w:p>
        <w:p w14:paraId="208E037B" w14:textId="541BC541" w:rsidR="00D07FF3" w:rsidRPr="000E4819" w:rsidRDefault="00B554E1">
          <w:pPr>
            <w:pStyle w:val="TOC2"/>
            <w:tabs>
              <w:tab w:val="left" w:pos="960"/>
              <w:tab w:val="right" w:leader="dot" w:pos="9062"/>
            </w:tabs>
            <w:rPr>
              <w:rFonts w:asciiTheme="minorHAnsi" w:eastAsiaTheme="minorEastAsia" w:hAnsiTheme="minorHAnsi" w:cstheme="minorBidi"/>
              <w:noProof/>
              <w:kern w:val="2"/>
              <w:sz w:val="24"/>
              <w:lang w:val="en-US"/>
              <w14:ligatures w14:val="standardContextual"/>
            </w:rPr>
          </w:pPr>
          <w:hyperlink w:anchor="_Toc208992748" w:history="1">
            <w:r w:rsidR="00D07FF3" w:rsidRPr="000E4819">
              <w:rPr>
                <w:rStyle w:val="Hyperlink"/>
                <w:noProof/>
                <w:lang w:val="en-US"/>
              </w:rPr>
              <w:t>3.3.</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Combined Bandpass Filtering and RMS-Calculation with Fast-Fourier-Transform</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_Toc208992748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4</w:t>
            </w:r>
            <w:r w:rsidR="00D07FF3" w:rsidRPr="000E4819">
              <w:rPr>
                <w:noProof/>
                <w:webHidden/>
                <w:lang w:val="en-US"/>
              </w:rPr>
              <w:fldChar w:fldCharType="end"/>
            </w:r>
          </w:hyperlink>
        </w:p>
        <w:p w14:paraId="0328497F" w14:textId="560C4CFF" w:rsidR="00D07FF3" w:rsidRPr="000E4819" w:rsidRDefault="00B554E1">
          <w:pPr>
            <w:pStyle w:val="TOC1"/>
            <w:rPr>
              <w:rFonts w:asciiTheme="minorHAnsi" w:eastAsiaTheme="minorEastAsia" w:hAnsiTheme="minorHAnsi" w:cstheme="minorBidi"/>
              <w:noProof/>
              <w:kern w:val="2"/>
              <w:sz w:val="24"/>
              <w:lang w:val="en-US"/>
              <w14:ligatures w14:val="standardContextual"/>
            </w:rPr>
          </w:pPr>
          <w:hyperlink w:anchor="_Toc208992749" w:history="1">
            <w:r w:rsidR="00D07FF3" w:rsidRPr="000E4819">
              <w:rPr>
                <w:rStyle w:val="Hyperlink"/>
                <w:noProof/>
                <w:lang w:val="en-US"/>
              </w:rPr>
              <w:t>4.</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MEL Scale (after the word melody)</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_Toc208992749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5</w:t>
            </w:r>
            <w:r w:rsidR="00D07FF3" w:rsidRPr="000E4819">
              <w:rPr>
                <w:noProof/>
                <w:webHidden/>
                <w:lang w:val="en-US"/>
              </w:rPr>
              <w:fldChar w:fldCharType="end"/>
            </w:r>
          </w:hyperlink>
        </w:p>
        <w:p w14:paraId="3B984F60" w14:textId="69650F44" w:rsidR="00D07FF3" w:rsidRPr="000E4819" w:rsidRDefault="00B554E1">
          <w:pPr>
            <w:pStyle w:val="TOC1"/>
            <w:rPr>
              <w:rFonts w:asciiTheme="minorHAnsi" w:eastAsiaTheme="minorEastAsia" w:hAnsiTheme="minorHAnsi" w:cstheme="minorBidi"/>
              <w:noProof/>
              <w:kern w:val="2"/>
              <w:sz w:val="24"/>
              <w:lang w:val="en-US"/>
              <w14:ligatures w14:val="standardContextual"/>
            </w:rPr>
          </w:pPr>
          <w:hyperlink w:anchor="_Toc208992750" w:history="1">
            <w:r w:rsidR="00D07FF3" w:rsidRPr="000E4819">
              <w:rPr>
                <w:rStyle w:val="Hyperlink"/>
                <w:noProof/>
                <w:lang w:val="en-US"/>
              </w:rPr>
              <w:t>5.</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Rise and Fall Time, Peaks and Averages</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_Toc208992750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6</w:t>
            </w:r>
            <w:r w:rsidR="00D07FF3" w:rsidRPr="000E4819">
              <w:rPr>
                <w:noProof/>
                <w:webHidden/>
                <w:lang w:val="en-US"/>
              </w:rPr>
              <w:fldChar w:fldCharType="end"/>
            </w:r>
          </w:hyperlink>
        </w:p>
        <w:p w14:paraId="5D29DF3B" w14:textId="6DB83486" w:rsidR="00D07FF3" w:rsidRPr="000E4819" w:rsidRDefault="00B554E1">
          <w:pPr>
            <w:pStyle w:val="TOC2"/>
            <w:tabs>
              <w:tab w:val="left" w:pos="960"/>
              <w:tab w:val="right" w:leader="dot" w:pos="9062"/>
            </w:tabs>
            <w:rPr>
              <w:rFonts w:asciiTheme="minorHAnsi" w:eastAsiaTheme="minorEastAsia" w:hAnsiTheme="minorHAnsi" w:cstheme="minorBidi"/>
              <w:noProof/>
              <w:kern w:val="2"/>
              <w:sz w:val="24"/>
              <w:lang w:val="en-US"/>
              <w14:ligatures w14:val="standardContextual"/>
            </w:rPr>
          </w:pPr>
          <w:hyperlink w:anchor="_Toc208992751" w:history="1">
            <w:r w:rsidR="00D07FF3" w:rsidRPr="000E4819">
              <w:rPr>
                <w:rStyle w:val="Hyperlink"/>
                <w:noProof/>
                <w:lang w:val="en-US"/>
              </w:rPr>
              <w:t>5.1.</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Moving Average Filter</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_Toc208992751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6</w:t>
            </w:r>
            <w:r w:rsidR="00D07FF3" w:rsidRPr="000E4819">
              <w:rPr>
                <w:noProof/>
                <w:webHidden/>
                <w:lang w:val="en-US"/>
              </w:rPr>
              <w:fldChar w:fldCharType="end"/>
            </w:r>
          </w:hyperlink>
        </w:p>
        <w:p w14:paraId="2A65C49C" w14:textId="4E60D129" w:rsidR="00D07FF3" w:rsidRPr="000E4819" w:rsidRDefault="00B554E1">
          <w:pPr>
            <w:pStyle w:val="TOC2"/>
            <w:tabs>
              <w:tab w:val="left" w:pos="960"/>
              <w:tab w:val="right" w:leader="dot" w:pos="9062"/>
            </w:tabs>
            <w:rPr>
              <w:rFonts w:asciiTheme="minorHAnsi" w:eastAsiaTheme="minorEastAsia" w:hAnsiTheme="minorHAnsi" w:cstheme="minorBidi"/>
              <w:noProof/>
              <w:kern w:val="2"/>
              <w:sz w:val="24"/>
              <w:lang w:val="en-US"/>
              <w14:ligatures w14:val="standardContextual"/>
            </w:rPr>
          </w:pPr>
          <w:hyperlink w:anchor="_Toc208992752" w:history="1">
            <w:r w:rsidR="00D07FF3" w:rsidRPr="000E4819">
              <w:rPr>
                <w:rStyle w:val="Hyperlink"/>
                <w:noProof/>
                <w:lang w:val="en-US"/>
              </w:rPr>
              <w:t>5.2.</w:t>
            </w:r>
            <w:r w:rsidR="00D07FF3" w:rsidRPr="000E4819">
              <w:rPr>
                <w:rFonts w:asciiTheme="minorHAnsi" w:eastAsiaTheme="minorEastAsia" w:hAnsiTheme="minorHAnsi" w:cstheme="minorBidi"/>
                <w:noProof/>
                <w:kern w:val="2"/>
                <w:sz w:val="24"/>
                <w:lang w:val="en-US"/>
                <w14:ligatures w14:val="standardContextual"/>
              </w:rPr>
              <w:tab/>
            </w:r>
            <w:r w:rsidR="00D07FF3" w:rsidRPr="000E4819">
              <w:rPr>
                <w:rStyle w:val="Hyperlink"/>
                <w:noProof/>
                <w:lang w:val="en-US"/>
              </w:rPr>
              <w:t>Peak Detection Filter</w:t>
            </w:r>
            <w:r w:rsidR="00D07FF3" w:rsidRPr="000E4819">
              <w:rPr>
                <w:noProof/>
                <w:webHidden/>
                <w:lang w:val="en-US"/>
              </w:rPr>
              <w:tab/>
            </w:r>
            <w:r w:rsidR="00D07FF3" w:rsidRPr="000E4819">
              <w:rPr>
                <w:noProof/>
                <w:webHidden/>
                <w:lang w:val="en-US"/>
              </w:rPr>
              <w:fldChar w:fldCharType="begin"/>
            </w:r>
            <w:r w:rsidR="00D07FF3" w:rsidRPr="000E4819">
              <w:rPr>
                <w:noProof/>
                <w:webHidden/>
                <w:lang w:val="en-US"/>
              </w:rPr>
              <w:instrText xml:space="preserve"> PAGEREF _Toc208992752 \h </w:instrText>
            </w:r>
            <w:r w:rsidR="00D07FF3" w:rsidRPr="000E4819">
              <w:rPr>
                <w:noProof/>
                <w:webHidden/>
                <w:lang w:val="en-US"/>
              </w:rPr>
            </w:r>
            <w:r w:rsidR="00D07FF3" w:rsidRPr="000E4819">
              <w:rPr>
                <w:noProof/>
                <w:webHidden/>
                <w:lang w:val="en-US"/>
              </w:rPr>
              <w:fldChar w:fldCharType="separate"/>
            </w:r>
            <w:r w:rsidR="00D07FF3" w:rsidRPr="000E4819">
              <w:rPr>
                <w:noProof/>
                <w:webHidden/>
                <w:lang w:val="en-US"/>
              </w:rPr>
              <w:t>6</w:t>
            </w:r>
            <w:r w:rsidR="00D07FF3" w:rsidRPr="000E4819">
              <w:rPr>
                <w:noProof/>
                <w:webHidden/>
                <w:lang w:val="en-US"/>
              </w:rPr>
              <w:fldChar w:fldCharType="end"/>
            </w:r>
          </w:hyperlink>
        </w:p>
        <w:p w14:paraId="49BDF009" w14:textId="1D3456E9" w:rsidR="001F7184" w:rsidRPr="000E4819" w:rsidRDefault="000C0AE7">
          <w:pPr>
            <w:rPr>
              <w:bCs/>
              <w:lang w:val="en-US"/>
            </w:rPr>
          </w:pPr>
          <w:r w:rsidRPr="000E4819">
            <w:rPr>
              <w:bCs/>
              <w:lang w:val="en-US"/>
            </w:rPr>
            <w:lastRenderedPageBreak/>
            <w:fldChar w:fldCharType="end"/>
          </w:r>
        </w:p>
      </w:sdtContent>
    </w:sdt>
    <w:p w14:paraId="3CEEB15C" w14:textId="77777777" w:rsidR="001F7184" w:rsidRPr="000E4819" w:rsidRDefault="000C0AE7">
      <w:pPr>
        <w:pStyle w:val="Heading1"/>
        <w:rPr>
          <w:lang w:val="en-US"/>
        </w:rPr>
      </w:pPr>
      <w:bookmarkStart w:id="4" w:name="_Toc208992741"/>
      <w:r w:rsidRPr="000E4819">
        <w:rPr>
          <w:lang w:val="en-US"/>
        </w:rPr>
        <w:t>Introduction</w:t>
      </w:r>
      <w:bookmarkEnd w:id="4"/>
    </w:p>
    <w:p w14:paraId="2C16D85C" w14:textId="7542DA9B" w:rsidR="001F7184" w:rsidRPr="000E4819" w:rsidRDefault="00AC63D2">
      <w:pPr>
        <w:rPr>
          <w:lang w:val="en-US"/>
        </w:rPr>
      </w:pPr>
      <w:r w:rsidRPr="000E4819">
        <w:rPr>
          <w:lang w:val="en-US"/>
        </w:rPr>
        <w:t>A</w:t>
      </w:r>
      <w:r w:rsidR="004479B4" w:rsidRPr="000E4819">
        <w:rPr>
          <w:lang w:val="en-US"/>
        </w:rPr>
        <w:t>n Audio Level Meter</w:t>
      </w:r>
      <w:r w:rsidRPr="000E4819">
        <w:rPr>
          <w:lang w:val="en-US"/>
        </w:rPr>
        <w:t xml:space="preserve"> measures the amplitude of an audio signal and displays a representation of the signal level. </w:t>
      </w:r>
      <w:r w:rsidR="004479B4" w:rsidRPr="000E4819">
        <w:rPr>
          <w:lang w:val="en-US"/>
        </w:rPr>
        <w:t xml:space="preserve">There are different implementations possible, focusing on various aspects of an audio signal. Back in the analog days, the ubiquitous “VU-Meter” (for Volume Unit) was an analog circuit showing the average signal level on a galvanometer with a defined integration time of ~300 ms (See </w:t>
      </w:r>
      <w:hyperlink r:id="rId12">
        <w:r w:rsidR="004479B4" w:rsidRPr="000E4819">
          <w:rPr>
            <w:rStyle w:val="Hyperlink"/>
            <w:lang w:val="en-US"/>
          </w:rPr>
          <w:t>https://en.wikipedia.org/wiki/VU_meter</w:t>
        </w:r>
      </w:hyperlink>
      <w:r w:rsidR="004479B4" w:rsidRPr="000E4819">
        <w:rPr>
          <w:lang w:val="en-US"/>
        </w:rPr>
        <w:t xml:space="preserve">). Nowadays, digital audio level meters exist in a multitude of variations, like PPM (Peak Program Meter), indicating signal peaks, RMS meters, </w:t>
      </w:r>
      <w:r w:rsidR="00DD706A" w:rsidRPr="000E4819">
        <w:rPr>
          <w:lang w:val="en-US"/>
        </w:rPr>
        <w:t xml:space="preserve">or </w:t>
      </w:r>
      <w:r w:rsidR="004479B4" w:rsidRPr="000E4819">
        <w:rPr>
          <w:lang w:val="en-US"/>
        </w:rPr>
        <w:t>LUFS meters</w:t>
      </w:r>
      <w:r w:rsidR="00DD706A" w:rsidRPr="000E4819">
        <w:rPr>
          <w:lang w:val="en-US"/>
        </w:rPr>
        <w:t xml:space="preserve"> for loudness normalization, or even digital VU meters.</w:t>
      </w:r>
      <w:r w:rsidRPr="000E4819">
        <w:rPr>
          <w:lang w:val="en-US"/>
        </w:rPr>
        <w:t xml:space="preserve"> </w:t>
      </w:r>
    </w:p>
    <w:p w14:paraId="03771545" w14:textId="1D7FB2B0" w:rsidR="001F7184" w:rsidRPr="000E4819" w:rsidRDefault="000C0AE7">
      <w:pPr>
        <w:rPr>
          <w:lang w:val="en-US"/>
        </w:rPr>
      </w:pPr>
      <w:r w:rsidRPr="000E4819">
        <w:rPr>
          <w:lang w:val="en-US"/>
        </w:rPr>
        <w:t xml:space="preserve">While </w:t>
      </w:r>
      <w:r w:rsidR="00DD706A" w:rsidRPr="000E4819">
        <w:rPr>
          <w:lang w:val="en-US"/>
        </w:rPr>
        <w:t xml:space="preserve">in analog VU meters, </w:t>
      </w:r>
      <w:r w:rsidRPr="000E4819">
        <w:rPr>
          <w:lang w:val="en-US"/>
        </w:rPr>
        <w:t>electromechanical instruments</w:t>
      </w:r>
      <w:r w:rsidR="00DD706A" w:rsidRPr="000E4819">
        <w:rPr>
          <w:lang w:val="en-US"/>
        </w:rPr>
        <w:t xml:space="preserve"> (galvanometers)</w:t>
      </w:r>
      <w:r w:rsidRPr="000E4819">
        <w:rPr>
          <w:lang w:val="en-US"/>
        </w:rPr>
        <w:t xml:space="preserve"> d</w:t>
      </w:r>
      <w:r w:rsidR="00DD706A" w:rsidRPr="000E4819">
        <w:rPr>
          <w:lang w:val="en-US"/>
        </w:rPr>
        <w:t>o</w:t>
      </w:r>
      <w:r w:rsidRPr="000E4819">
        <w:rPr>
          <w:lang w:val="en-US"/>
        </w:rPr>
        <w:t xml:space="preserve"> the averaging, rise and fall time by its inertia, this has to be implemented in software for digital </w:t>
      </w:r>
      <w:r w:rsidR="00AC63D2" w:rsidRPr="000E4819">
        <w:rPr>
          <w:lang w:val="en-US"/>
        </w:rPr>
        <w:t>V</w:t>
      </w:r>
      <w:r w:rsidRPr="000E4819">
        <w:rPr>
          <w:lang w:val="en-US"/>
        </w:rPr>
        <w:t>U</w:t>
      </w:r>
      <w:r w:rsidR="00AC63D2" w:rsidRPr="000E4819">
        <w:rPr>
          <w:lang w:val="en-US"/>
        </w:rPr>
        <w:t xml:space="preserve"> </w:t>
      </w:r>
      <w:r w:rsidRPr="000E4819">
        <w:rPr>
          <w:lang w:val="en-US"/>
        </w:rPr>
        <w:t>meters.</w:t>
      </w:r>
      <w:r w:rsidR="00AC63D2" w:rsidRPr="000E4819">
        <w:rPr>
          <w:lang w:val="en-US"/>
        </w:rPr>
        <w:t xml:space="preserve"> </w:t>
      </w:r>
      <w:r w:rsidRPr="000E4819">
        <w:rPr>
          <w:lang w:val="en-US"/>
        </w:rPr>
        <w:t>The advantage is that not only the average can be displayed but also the peak.</w:t>
      </w:r>
    </w:p>
    <w:p w14:paraId="5A9D9073" w14:textId="4906B9EA" w:rsidR="00A8782F" w:rsidRPr="000E4819" w:rsidRDefault="00A8782F">
      <w:pPr>
        <w:rPr>
          <w:lang w:val="en-US"/>
        </w:rPr>
      </w:pPr>
      <w:r w:rsidRPr="000E4819">
        <w:rPr>
          <w:lang w:val="en-US"/>
        </w:rPr>
        <w:t>For the ambient light, not only the amplitude but also the frequency spectrum is analy</w:t>
      </w:r>
      <w:r w:rsidR="000306D7" w:rsidRPr="000E4819">
        <w:rPr>
          <w:lang w:val="en-US"/>
        </w:rPr>
        <w:t>z</w:t>
      </w:r>
      <w:r w:rsidRPr="000E4819">
        <w:rPr>
          <w:lang w:val="en-US"/>
        </w:rPr>
        <w:t>ed and translated into light effects with changing colors and intensity.</w:t>
      </w:r>
    </w:p>
    <w:p w14:paraId="2D75543A" w14:textId="2217302F" w:rsidR="001F7184" w:rsidRPr="000E4819" w:rsidRDefault="000C0AE7">
      <w:pPr>
        <w:rPr>
          <w:lang w:val="en-US"/>
        </w:rPr>
      </w:pPr>
      <w:r w:rsidRPr="000E4819">
        <w:rPr>
          <w:lang w:val="en-US"/>
        </w:rPr>
        <w:t>In its simplest implementation</w:t>
      </w:r>
      <w:r w:rsidR="000306D7" w:rsidRPr="000E4819">
        <w:rPr>
          <w:lang w:val="en-US"/>
        </w:rPr>
        <w:t>,</w:t>
      </w:r>
      <w:r w:rsidRPr="000E4819">
        <w:rPr>
          <w:lang w:val="en-US"/>
        </w:rPr>
        <w:t xml:space="preserve"> bass sounds activate a red light, low midrange (fundamental frequency of vocals and instruments) a green light, upper midrange (harmonics) a blue light and treble (presence) a white</w:t>
      </w:r>
      <w:r w:rsidR="00A8782F" w:rsidRPr="000E4819">
        <w:rPr>
          <w:lang w:val="en-US"/>
        </w:rPr>
        <w:t xml:space="preserve"> </w:t>
      </w:r>
      <w:r w:rsidRPr="000E4819">
        <w:rPr>
          <w:lang w:val="en-US"/>
        </w:rPr>
        <w:t>light with the intensity depending on the sound amplitude in the respective frequency range.</w:t>
      </w:r>
    </w:p>
    <w:p w14:paraId="092D0BB1" w14:textId="4B3D9740" w:rsidR="001F7184" w:rsidRPr="000E4819" w:rsidRDefault="000C0AE7">
      <w:pPr>
        <w:rPr>
          <w:lang w:val="en-US"/>
        </w:rPr>
      </w:pPr>
      <w:r w:rsidRPr="000E4819">
        <w:rPr>
          <w:lang w:val="en-US"/>
        </w:rPr>
        <w:t xml:space="preserve">As discussed in </w:t>
      </w:r>
      <w:r w:rsidRPr="000E4819">
        <w:rPr>
          <w:b/>
          <w:bCs/>
          <w:lang w:val="en-US"/>
        </w:rPr>
        <w:t>SamplingFrequency_BlockLength.docx</w:t>
      </w:r>
      <w:r w:rsidRPr="000E4819">
        <w:rPr>
          <w:lang w:val="en-US"/>
        </w:rPr>
        <w:t xml:space="preserve"> for the </w:t>
      </w:r>
      <w:r w:rsidR="00DC38B1" w:rsidRPr="000E4819">
        <w:rPr>
          <w:lang w:val="en-US"/>
        </w:rPr>
        <w:t>Ambient Light</w:t>
      </w:r>
      <w:r w:rsidRPr="000E4819">
        <w:rPr>
          <w:lang w:val="en-US"/>
        </w:rPr>
        <w:t xml:space="preserve"> and </w:t>
      </w:r>
      <w:r w:rsidR="000306D7" w:rsidRPr="000E4819">
        <w:rPr>
          <w:lang w:val="en-US"/>
        </w:rPr>
        <w:t xml:space="preserve">Audio Level Meter, </w:t>
      </w:r>
      <w:r w:rsidRPr="000E4819">
        <w:rPr>
          <w:lang w:val="en-US"/>
        </w:rPr>
        <w:t xml:space="preserve">a good choice would be a sampling block length of around </w:t>
      </w:r>
      <w:r w:rsidR="000306D7" w:rsidRPr="000E4819">
        <w:rPr>
          <w:lang w:val="en-US"/>
        </w:rPr>
        <w:t>5</w:t>
      </w:r>
      <w:r w:rsidRPr="000E4819">
        <w:rPr>
          <w:lang w:val="en-US"/>
        </w:rPr>
        <w:t>0ms.</w:t>
      </w:r>
    </w:p>
    <w:p w14:paraId="202637E1" w14:textId="77777777" w:rsidR="001F7184" w:rsidRPr="000E4819" w:rsidRDefault="000C0AE7">
      <w:pPr>
        <w:pStyle w:val="Heading1"/>
        <w:rPr>
          <w:lang w:val="en-US"/>
        </w:rPr>
      </w:pPr>
      <w:bookmarkStart w:id="5" w:name="_Toc208992742"/>
      <w:r w:rsidRPr="000E4819">
        <w:rPr>
          <w:lang w:val="en-US"/>
        </w:rPr>
        <w:t>Calculate the Signal Amplitude</w:t>
      </w:r>
      <w:bookmarkEnd w:id="5"/>
    </w:p>
    <w:p w14:paraId="753A7D84" w14:textId="76728353" w:rsidR="001F7184" w:rsidRPr="000E4819" w:rsidRDefault="000C0AE7">
      <w:pPr>
        <w:rPr>
          <w:lang w:val="en-US"/>
        </w:rPr>
      </w:pPr>
      <w:r w:rsidRPr="000E4819">
        <w:rPr>
          <w:lang w:val="en-US"/>
        </w:rPr>
        <w:t xml:space="preserve">The signal amplitude can directly be used for </w:t>
      </w:r>
      <w:r w:rsidR="000306D7" w:rsidRPr="000E4819">
        <w:rPr>
          <w:lang w:val="en-US"/>
        </w:rPr>
        <w:t>the audio level meter</w:t>
      </w:r>
      <w:r w:rsidRPr="000E4819">
        <w:rPr>
          <w:lang w:val="en-US"/>
        </w:rPr>
        <w:t>.</w:t>
      </w:r>
    </w:p>
    <w:p w14:paraId="5FEE156E" w14:textId="5D1C0BCA" w:rsidR="001F7184" w:rsidRPr="000E4819" w:rsidRDefault="000C0AE7">
      <w:pPr>
        <w:rPr>
          <w:lang w:val="en-US"/>
        </w:rPr>
      </w:pPr>
      <w:r w:rsidRPr="000E4819">
        <w:rPr>
          <w:lang w:val="en-US"/>
        </w:rPr>
        <w:t xml:space="preserve">For the </w:t>
      </w:r>
      <w:r w:rsidR="00DC38B1" w:rsidRPr="000E4819">
        <w:rPr>
          <w:lang w:val="en-US"/>
        </w:rPr>
        <w:t>Ambient Light</w:t>
      </w:r>
      <w:r w:rsidRPr="000E4819">
        <w:rPr>
          <w:lang w:val="en-US"/>
        </w:rPr>
        <w:t xml:space="preserve"> the amplitudes of the signal in different frequency ranges </w:t>
      </w:r>
      <w:r w:rsidR="00D96857" w:rsidRPr="000E4819">
        <w:rPr>
          <w:lang w:val="en-US"/>
        </w:rPr>
        <w:t>are</w:t>
      </w:r>
      <w:r w:rsidRPr="000E4819">
        <w:rPr>
          <w:lang w:val="en-US"/>
        </w:rPr>
        <w:t xml:space="preserve"> used.</w:t>
      </w:r>
    </w:p>
    <w:p w14:paraId="4BB90D21" w14:textId="77777777" w:rsidR="001F7184" w:rsidRPr="000E4819" w:rsidRDefault="000C0AE7">
      <w:pPr>
        <w:pStyle w:val="Heading2"/>
        <w:rPr>
          <w:lang w:val="en-US"/>
        </w:rPr>
      </w:pPr>
      <w:bookmarkStart w:id="6" w:name="_Ref44311320"/>
      <w:bookmarkStart w:id="7" w:name="_Toc208992743"/>
      <w:bookmarkEnd w:id="6"/>
      <w:r w:rsidRPr="000E4819">
        <w:rPr>
          <w:lang w:val="en-US"/>
        </w:rPr>
        <w:t>Peak-to-Peak Value</w:t>
      </w:r>
      <w:bookmarkEnd w:id="7"/>
    </w:p>
    <w:p w14:paraId="1539819C" w14:textId="5CC47E7E" w:rsidR="001F7184" w:rsidRPr="000E4819" w:rsidRDefault="009E5A65">
      <w:pPr>
        <w:rPr>
          <w:lang w:val="en-US"/>
        </w:rPr>
      </w:pPr>
      <w:r w:rsidRPr="000E4819">
        <w:rPr>
          <w:lang w:val="en-US"/>
        </w:rPr>
        <w:t xml:space="preserve">The peak-to-peak value is easy to calculate. In a for-loop, the maximum and minimum can be determined over all the samples (or the efficient CMSIS functions </w:t>
      </w:r>
      <w:r w:rsidRPr="000E4819">
        <w:rPr>
          <w:rStyle w:val="HTMLCode"/>
          <w:color w:val="000000"/>
          <w:lang w:val="en-US"/>
        </w:rPr>
        <w:t xml:space="preserve">arm_min_f32 </w:t>
      </w:r>
      <w:r w:rsidRPr="000E4819">
        <w:rPr>
          <w:lang w:val="en-US"/>
        </w:rPr>
        <w:t xml:space="preserve">and </w:t>
      </w:r>
      <w:r w:rsidRPr="000E4819">
        <w:rPr>
          <w:rStyle w:val="HTMLCode"/>
          <w:color w:val="000000"/>
          <w:lang w:val="en-US"/>
        </w:rPr>
        <w:t xml:space="preserve">arm_max_f32 </w:t>
      </w:r>
      <w:r w:rsidRPr="000E4819">
        <w:rPr>
          <w:lang w:val="en-US"/>
        </w:rPr>
        <w:t xml:space="preserve">can be used). PeakPeak = Max - Min </w:t>
      </w:r>
    </w:p>
    <w:p w14:paraId="5A2DF03F" w14:textId="18A9EF79" w:rsidR="001F7184" w:rsidRPr="000E4819" w:rsidRDefault="000C0AE7">
      <w:pPr>
        <w:rPr>
          <w:lang w:val="en-US"/>
        </w:rPr>
      </w:pPr>
      <w:r w:rsidRPr="000E4819">
        <w:rPr>
          <w:lang w:val="en-US"/>
        </w:rPr>
        <w:t>The peak-to-peak value, however, is very susceptible to noise, and also registers very short peaks</w:t>
      </w:r>
      <w:r w:rsidR="00B76A6D" w:rsidRPr="000E4819">
        <w:rPr>
          <w:lang w:val="en-US"/>
        </w:rPr>
        <w:t>,</w:t>
      </w:r>
      <w:r w:rsidRPr="000E4819">
        <w:rPr>
          <w:lang w:val="en-US"/>
        </w:rPr>
        <w:t xml:space="preserve"> which are </w:t>
      </w:r>
      <w:r w:rsidR="00B76A6D" w:rsidRPr="000E4819">
        <w:rPr>
          <w:lang w:val="en-US"/>
        </w:rPr>
        <w:t>indeed</w:t>
      </w:r>
      <w:r w:rsidRPr="000E4819">
        <w:rPr>
          <w:lang w:val="en-US"/>
        </w:rPr>
        <w:t xml:space="preserve"> of interest</w:t>
      </w:r>
      <w:r w:rsidR="00B76A6D" w:rsidRPr="000E4819">
        <w:rPr>
          <w:lang w:val="en-US"/>
        </w:rPr>
        <w:t xml:space="preserve"> for the Peak detection, but less for average audio level.</w:t>
      </w:r>
    </w:p>
    <w:p w14:paraId="0CFCFB06" w14:textId="77777777" w:rsidR="001F7184" w:rsidRPr="000E4819" w:rsidRDefault="000C0AE7">
      <w:pPr>
        <w:pStyle w:val="Heading2"/>
        <w:rPr>
          <w:lang w:val="en-US"/>
        </w:rPr>
      </w:pPr>
      <w:bookmarkStart w:id="8" w:name="_Toc208992744"/>
      <w:r w:rsidRPr="000E4819">
        <w:rPr>
          <w:lang w:val="en-US"/>
        </w:rPr>
        <w:lastRenderedPageBreak/>
        <w:t>Root-Mean-Square of AC portion</w:t>
      </w:r>
      <w:bookmarkEnd w:id="8"/>
    </w:p>
    <w:p w14:paraId="6036DEE8" w14:textId="77777777" w:rsidR="001F7184" w:rsidRPr="000E4819" w:rsidRDefault="000C0AE7">
      <w:pPr>
        <w:rPr>
          <w:lang w:val="en-US"/>
        </w:rPr>
      </w:pPr>
      <w:r w:rsidRPr="000E4819">
        <w:rPr>
          <w:lang w:val="en-US"/>
        </w:rPr>
        <w:t>Better than the peak-to-peak value of a signal is the root-mean-square value because it measures the power of the signal, which corresponds better to the perceived loudness. Furthermore, noise and glitches are mostly suppressed.</w:t>
      </w:r>
    </w:p>
    <w:p w14:paraId="36F9DE2A" w14:textId="77777777" w:rsidR="00F02465" w:rsidRPr="000E4819" w:rsidRDefault="000C0AE7">
      <w:pPr>
        <w:jc w:val="left"/>
        <w:rPr>
          <w:lang w:val="en-US"/>
        </w:rPr>
      </w:pPr>
      <w:r w:rsidRPr="000E4819">
        <w:rPr>
          <w:lang w:val="en-US"/>
        </w:rPr>
        <w:t>The DC-offset must first be removed to get the RMS value of the AC portion only.</w:t>
      </w:r>
    </w:p>
    <w:p w14:paraId="1AB77BF0" w14:textId="2991B7A1" w:rsidR="00F02465" w:rsidRPr="000E4819" w:rsidRDefault="00077114" w:rsidP="00F02465">
      <w:pPr>
        <w:jc w:val="left"/>
        <w:rPr>
          <w:lang w:val="en-US"/>
        </w:rPr>
      </w:pPr>
      <w:r w:rsidRPr="000E4819">
        <w:rPr>
          <w:lang w:val="en-US"/>
        </w:rPr>
        <w:t xml:space="preserve">The DC offset is equal to the mean value of the signal:  </w:t>
      </w:r>
      <m:oMath>
        <m:r>
          <w:rPr>
            <w:rFonts w:ascii="Cambria Math" w:hAnsi="Cambria Math"/>
            <w:lang w:val="en-US"/>
          </w:rPr>
          <m:t xml:space="preserve">μ=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k=0</m:t>
            </m:r>
          </m:sub>
          <m:sup>
            <m:r>
              <w:rPr>
                <w:rFonts w:ascii="Cambria Math" w:hAnsi="Cambria Math"/>
                <w:lang w:val="en-US"/>
              </w:rPr>
              <m:t>N-1</m:t>
            </m:r>
          </m:sup>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k</m:t>
                </m:r>
              </m:e>
            </m:d>
          </m:e>
        </m:nary>
      </m:oMath>
    </w:p>
    <w:p w14:paraId="021CA270" w14:textId="01F8AEB4" w:rsidR="00F02465" w:rsidRPr="000E4819" w:rsidRDefault="00B554E1" w:rsidP="00F02465">
      <w:pPr>
        <w:jc w:val="left"/>
        <w:rPr>
          <w:lang w:val="en-US"/>
        </w:rPr>
      </w:pPr>
      <m:oMathPara>
        <m:oMath>
          <m:sSub>
            <m:sSubPr>
              <m:ctrlPr>
                <w:rPr>
                  <w:rFonts w:ascii="Cambria Math" w:hAnsi="Cambria Math"/>
                  <w:i/>
                  <w:lang w:val="en-US"/>
                </w:rPr>
              </m:ctrlPr>
            </m:sSubPr>
            <m:e>
              <m:r>
                <w:rPr>
                  <w:rFonts w:ascii="Cambria Math" w:hAnsi="Cambria Math"/>
                  <w:lang w:val="en-US"/>
                </w:rPr>
                <m:t>RMS</m:t>
              </m:r>
            </m:e>
            <m:sub>
              <m:r>
                <w:rPr>
                  <w:rFonts w:ascii="Cambria Math" w:hAnsi="Cambria Math"/>
                  <w:lang w:val="en-US"/>
                </w:rPr>
                <m:t>AC</m:t>
              </m:r>
            </m:sub>
          </m:sSub>
          <m:r>
            <w:rPr>
              <w:rFonts w:ascii="Cambria Math" w:hAnsi="Cambria Math"/>
              <w:lang w:val="en-US"/>
            </w:rPr>
            <m:t xml:space="preserv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k=0</m:t>
                  </m:r>
                </m:sub>
                <m:sup>
                  <m:r>
                    <w:rPr>
                      <w:rFonts w:ascii="Cambria Math" w:hAnsi="Cambria Math"/>
                      <w:lang w:val="en-US"/>
                    </w:rPr>
                    <m:t>N-1</m:t>
                  </m:r>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k</m:t>
                              </m:r>
                            </m:e>
                          </m:d>
                          <m:r>
                            <w:rPr>
                              <w:rFonts w:ascii="Cambria Math" w:hAnsi="Cambria Math"/>
                              <w:lang w:val="en-US"/>
                            </w:rPr>
                            <m:t>- μ</m:t>
                          </m:r>
                        </m:e>
                      </m:d>
                    </m:e>
                    <m:sup>
                      <m:r>
                        <w:rPr>
                          <w:rFonts w:ascii="Cambria Math" w:hAnsi="Cambria Math"/>
                          <w:lang w:val="en-US"/>
                        </w:rPr>
                        <m:t>2</m:t>
                      </m:r>
                    </m:sup>
                  </m:sSup>
                </m:e>
              </m:nary>
            </m:e>
          </m:rad>
        </m:oMath>
      </m:oMathPara>
    </w:p>
    <w:p w14:paraId="3412604B" w14:textId="328187B6" w:rsidR="001F7184" w:rsidRPr="000E4819" w:rsidRDefault="001F7184">
      <w:pPr>
        <w:jc w:val="left"/>
        <w:rPr>
          <w:lang w:val="en-US"/>
        </w:rPr>
      </w:pPr>
    </w:p>
    <w:p w14:paraId="0E96D9D4" w14:textId="51DEFB72" w:rsidR="00F02465" w:rsidRPr="000E4819" w:rsidRDefault="00F02465">
      <w:pPr>
        <w:jc w:val="left"/>
        <w:rPr>
          <w:lang w:val="en-US"/>
        </w:rPr>
      </w:pPr>
      <w:r w:rsidRPr="000E4819">
        <w:rPr>
          <w:lang w:val="en-US"/>
        </w:rPr>
        <w:t xml:space="preserve">By the way: </w:t>
      </w:r>
      <w:r w:rsidR="00077114" w:rsidRPr="000E4819">
        <w:rPr>
          <w:lang w:val="en-US"/>
        </w:rPr>
        <w:t>This</w:t>
      </w:r>
      <w:r w:rsidRPr="000E4819">
        <w:rPr>
          <w:lang w:val="en-US"/>
        </w:rPr>
        <w:t xml:space="preserve"> corresponds to the standard deviation of the signal.</w:t>
      </w:r>
    </w:p>
    <w:p w14:paraId="42C05931" w14:textId="77777777" w:rsidR="00077114" w:rsidRPr="000E4819" w:rsidRDefault="00B554E1" w:rsidP="00077114">
      <w:pPr>
        <w:jc w:val="left"/>
        <w:rPr>
          <w:lang w:val="en-US"/>
        </w:rPr>
      </w:pPr>
      <m:oMathPara>
        <m:oMath>
          <m:sSub>
            <m:sSubPr>
              <m:ctrlPr>
                <w:rPr>
                  <w:rFonts w:ascii="Cambria Math" w:hAnsi="Cambria Math"/>
                  <w:i/>
                  <w:lang w:val="en-US"/>
                </w:rPr>
              </m:ctrlPr>
            </m:sSubPr>
            <m:e>
              <m:r>
                <w:rPr>
                  <w:rFonts w:ascii="Cambria Math" w:hAnsi="Cambria Math"/>
                  <w:lang w:val="en-US"/>
                </w:rPr>
                <m:t>RMS</m:t>
              </m:r>
            </m:e>
            <m:sub>
              <m:r>
                <w:rPr>
                  <w:rFonts w:ascii="Cambria Math" w:hAnsi="Cambria Math"/>
                  <w:lang w:val="en-US"/>
                </w:rPr>
                <m:t>AC</m:t>
              </m:r>
            </m:sub>
          </m:sSub>
          <m:r>
            <w:rPr>
              <w:rFonts w:ascii="Cambria Math" w:hAnsi="Cambria Math"/>
              <w:lang w:val="en-US"/>
            </w:rPr>
            <m:t xml:space="preserv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k=0</m:t>
                  </m:r>
                </m:sub>
                <m:sup>
                  <m:r>
                    <w:rPr>
                      <w:rFonts w:ascii="Cambria Math" w:hAnsi="Cambria Math"/>
                      <w:lang w:val="en-US"/>
                    </w:rPr>
                    <m:t>N-1</m:t>
                  </m:r>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k</m:t>
                              </m:r>
                            </m:e>
                          </m:d>
                          <m:r>
                            <w:rPr>
                              <w:rFonts w:ascii="Cambria Math" w:hAnsi="Cambria Math"/>
                              <w:lang w:val="en-US"/>
                            </w:rPr>
                            <m:t>- μ</m:t>
                          </m:r>
                        </m:e>
                      </m:d>
                    </m:e>
                    <m:sup>
                      <m:r>
                        <w:rPr>
                          <w:rFonts w:ascii="Cambria Math" w:hAnsi="Cambria Math"/>
                          <w:lang w:val="en-US"/>
                        </w:rPr>
                        <m:t>2</m:t>
                      </m:r>
                    </m:sup>
                  </m:sSup>
                </m:e>
              </m:nary>
            </m:e>
          </m:rad>
          <m:r>
            <w:rPr>
              <w:rFonts w:ascii="Cambria Math" w:hAnsi="Cambria Math"/>
              <w:lang w:val="en-US"/>
            </w:rPr>
            <m:t xml:space="preserve">= </m:t>
          </m:r>
          <m:rad>
            <m:radPr>
              <m:degHide m:val="1"/>
              <m:ctrlPr>
                <w:rPr>
                  <w:rFonts w:ascii="Cambria Math" w:hAnsi="Cambria Math"/>
                  <w:i/>
                  <w:lang w:val="en-US"/>
                </w:rPr>
              </m:ctrlPr>
            </m:radPr>
            <m:deg/>
            <m:e>
              <m:r>
                <w:rPr>
                  <w:rFonts w:ascii="Cambria Math" w:hAnsi="Cambria Math"/>
                  <w:lang w:val="en-US"/>
                </w:rPr>
                <m:t>Var(x)</m:t>
              </m:r>
            </m:e>
          </m:rad>
          <m:r>
            <w:rPr>
              <w:rFonts w:ascii="Cambria Math" w:hAnsi="Cambria Math"/>
              <w:lang w:val="en-US"/>
            </w:rPr>
            <m:t>=</m:t>
          </m:r>
          <m:r>
            <m:rPr>
              <m:sty m:val="b"/>
            </m:rPr>
            <w:rPr>
              <w:rStyle w:val="mord"/>
              <w:rFonts w:ascii="Cambria Math" w:hAnsi="Cambria Math"/>
              <w:lang w:val="en-US"/>
            </w:rPr>
            <m:t>σ(x)</m:t>
          </m:r>
        </m:oMath>
      </m:oMathPara>
    </w:p>
    <w:p w14:paraId="4004FA4F" w14:textId="77777777" w:rsidR="001F7184" w:rsidRPr="000E4819" w:rsidRDefault="000C0AE7">
      <w:pPr>
        <w:pStyle w:val="Heading1"/>
        <w:rPr>
          <w:lang w:val="en-US"/>
        </w:rPr>
      </w:pPr>
      <w:bookmarkStart w:id="9" w:name="_Toc208992745"/>
      <w:r w:rsidRPr="000E4819">
        <w:rPr>
          <w:lang w:val="en-US"/>
        </w:rPr>
        <w:t>Calculate the Frequency Spectrum</w:t>
      </w:r>
      <w:bookmarkEnd w:id="9"/>
    </w:p>
    <w:p w14:paraId="1A03731B" w14:textId="77777777" w:rsidR="001F7184" w:rsidRPr="000E4819" w:rsidRDefault="000C0AE7">
      <w:pPr>
        <w:rPr>
          <w:lang w:val="en-US"/>
        </w:rPr>
      </w:pPr>
      <w:r w:rsidRPr="000E4819">
        <w:rPr>
          <w:lang w:val="en-US"/>
        </w:rPr>
        <w:t>Basically, the signal components are split into the respective frequency ranges by the means of bandpass filters before the amplitude is evaluated.</w:t>
      </w:r>
    </w:p>
    <w:p w14:paraId="11639473" w14:textId="77777777" w:rsidR="001F7184" w:rsidRPr="000E4819" w:rsidRDefault="000C0AE7">
      <w:pPr>
        <w:pStyle w:val="Heading2"/>
        <w:rPr>
          <w:lang w:val="en-US"/>
        </w:rPr>
      </w:pPr>
      <w:bookmarkStart w:id="10" w:name="_Toc208992746"/>
      <w:r w:rsidRPr="000E4819">
        <w:rPr>
          <w:lang w:val="en-US"/>
        </w:rPr>
        <w:t>Analogue Bandpass Filters</w:t>
      </w:r>
      <w:bookmarkEnd w:id="10"/>
    </w:p>
    <w:p w14:paraId="3442B7C0" w14:textId="77777777" w:rsidR="001F7184" w:rsidRPr="000E4819" w:rsidRDefault="000C0AE7">
      <w:pPr>
        <w:rPr>
          <w:lang w:val="en-US"/>
        </w:rPr>
      </w:pPr>
      <w:r w:rsidRPr="000E4819">
        <w:rPr>
          <w:lang w:val="en-US"/>
        </w:rPr>
        <w:t>The input signal is used as input for four bandpass filters with the following frequency ranges:</w:t>
      </w:r>
    </w:p>
    <w:p w14:paraId="7E900E86" w14:textId="18BF6B53" w:rsidR="001F7184" w:rsidRPr="000E4819" w:rsidRDefault="000C0AE7">
      <w:pPr>
        <w:ind w:left="708"/>
        <w:jc w:val="left"/>
        <w:rPr>
          <w:lang w:val="en-US"/>
        </w:rPr>
      </w:pPr>
      <w:r w:rsidRPr="000E4819">
        <w:rPr>
          <w:highlight w:val="yellow"/>
          <w:lang w:val="en-US"/>
        </w:rPr>
        <w:t>Bass: lower than 250</w:t>
      </w:r>
      <w:r w:rsidR="00410EB5" w:rsidRPr="000E4819">
        <w:rPr>
          <w:highlight w:val="yellow"/>
          <w:lang w:val="en-US"/>
        </w:rPr>
        <w:t xml:space="preserve"> </w:t>
      </w:r>
      <w:r w:rsidRPr="000E4819">
        <w:rPr>
          <w:highlight w:val="yellow"/>
          <w:lang w:val="en-US"/>
        </w:rPr>
        <w:t>Hz</w:t>
      </w:r>
      <w:r w:rsidRPr="000E4819">
        <w:rPr>
          <w:highlight w:val="yellow"/>
          <w:lang w:val="en-US"/>
        </w:rPr>
        <w:br/>
        <w:t>Low midrange: 250</w:t>
      </w:r>
      <w:r w:rsidR="00410EB5" w:rsidRPr="000E4819">
        <w:rPr>
          <w:highlight w:val="yellow"/>
          <w:lang w:val="en-US"/>
        </w:rPr>
        <w:t xml:space="preserve"> </w:t>
      </w:r>
      <w:r w:rsidRPr="000E4819">
        <w:rPr>
          <w:highlight w:val="yellow"/>
          <w:lang w:val="en-US"/>
        </w:rPr>
        <w:t>Hz to 2</w:t>
      </w:r>
      <w:r w:rsidR="00410EB5" w:rsidRPr="000E4819">
        <w:rPr>
          <w:highlight w:val="yellow"/>
          <w:lang w:val="en-US"/>
        </w:rPr>
        <w:t xml:space="preserve"> </w:t>
      </w:r>
      <w:r w:rsidRPr="000E4819">
        <w:rPr>
          <w:highlight w:val="yellow"/>
          <w:lang w:val="en-US"/>
        </w:rPr>
        <w:t>kHz</w:t>
      </w:r>
      <w:r w:rsidRPr="000E4819">
        <w:rPr>
          <w:highlight w:val="yellow"/>
          <w:lang w:val="en-US"/>
        </w:rPr>
        <w:br/>
        <w:t>Upper midrange: 2</w:t>
      </w:r>
      <w:r w:rsidR="00410EB5" w:rsidRPr="000E4819">
        <w:rPr>
          <w:highlight w:val="yellow"/>
          <w:lang w:val="en-US"/>
        </w:rPr>
        <w:t xml:space="preserve"> </w:t>
      </w:r>
      <w:r w:rsidRPr="000E4819">
        <w:rPr>
          <w:highlight w:val="yellow"/>
          <w:lang w:val="en-US"/>
        </w:rPr>
        <w:t>kHz to 4</w:t>
      </w:r>
      <w:r w:rsidR="00410EB5" w:rsidRPr="000E4819">
        <w:rPr>
          <w:highlight w:val="yellow"/>
          <w:lang w:val="en-US"/>
        </w:rPr>
        <w:t xml:space="preserve"> </w:t>
      </w:r>
      <w:r w:rsidRPr="000E4819">
        <w:rPr>
          <w:highlight w:val="yellow"/>
          <w:lang w:val="en-US"/>
        </w:rPr>
        <w:t>kHz</w:t>
      </w:r>
      <w:r w:rsidRPr="000E4819">
        <w:rPr>
          <w:highlight w:val="yellow"/>
          <w:lang w:val="en-US"/>
        </w:rPr>
        <w:br/>
        <w:t>Treble: higher than 4</w:t>
      </w:r>
      <w:r w:rsidR="00410EB5" w:rsidRPr="000E4819">
        <w:rPr>
          <w:highlight w:val="yellow"/>
          <w:lang w:val="en-US"/>
        </w:rPr>
        <w:t xml:space="preserve"> </w:t>
      </w:r>
      <w:r w:rsidRPr="000E4819">
        <w:rPr>
          <w:highlight w:val="yellow"/>
          <w:lang w:val="en-US"/>
        </w:rPr>
        <w:t>kHz</w:t>
      </w:r>
    </w:p>
    <w:p w14:paraId="778A1959" w14:textId="4A54B445" w:rsidR="001F7184" w:rsidRPr="000E4819" w:rsidRDefault="000C0AE7">
      <w:pPr>
        <w:rPr>
          <w:lang w:val="en-US"/>
        </w:rPr>
      </w:pPr>
      <w:r w:rsidRPr="000E4819">
        <w:rPr>
          <w:lang w:val="en-US"/>
        </w:rPr>
        <w:t>In fact, light-organs in the 1970s were built using such bandpass filters, followed by a rectifier, a Schmitt-trigger, and a power-semiconductor to switch the colored lights.</w:t>
      </w:r>
    </w:p>
    <w:p w14:paraId="07FB501D" w14:textId="77777777" w:rsidR="001F7184" w:rsidRPr="000E4819" w:rsidRDefault="000C0AE7">
      <w:pPr>
        <w:pStyle w:val="Heading2"/>
        <w:rPr>
          <w:lang w:val="en-US"/>
        </w:rPr>
      </w:pPr>
      <w:bookmarkStart w:id="11" w:name="_Toc208992747"/>
      <w:r w:rsidRPr="000E4819">
        <w:rPr>
          <w:lang w:val="en-US"/>
        </w:rPr>
        <w:t>Digital Bandpass Filters</w:t>
      </w:r>
      <w:bookmarkEnd w:id="11"/>
    </w:p>
    <w:p w14:paraId="4F3D27D9" w14:textId="109515CF" w:rsidR="001F7184" w:rsidRPr="000E4819" w:rsidRDefault="000C0AE7">
      <w:pPr>
        <w:rPr>
          <w:lang w:val="en-US"/>
        </w:rPr>
      </w:pPr>
      <w:r w:rsidRPr="000E4819">
        <w:rPr>
          <w:lang w:val="en-US"/>
        </w:rPr>
        <w:t>When a microcontroller is used, the bandpass filters can be rea</w:t>
      </w:r>
      <w:r w:rsidR="00B76A6D" w:rsidRPr="000E4819">
        <w:rPr>
          <w:lang w:val="en-US"/>
        </w:rPr>
        <w:t>liz</w:t>
      </w:r>
      <w:r w:rsidRPr="000E4819">
        <w:rPr>
          <w:lang w:val="en-US"/>
        </w:rPr>
        <w:t>ed digitally, thus reducing HW cost.</w:t>
      </w:r>
    </w:p>
    <w:p w14:paraId="782E9C53" w14:textId="42725B53" w:rsidR="001F7184" w:rsidRPr="000E4819" w:rsidRDefault="000C0AE7">
      <w:pPr>
        <w:rPr>
          <w:lang w:val="en-US"/>
        </w:rPr>
      </w:pPr>
      <w:r w:rsidRPr="000E4819">
        <w:rPr>
          <w:lang w:val="en-US"/>
        </w:rPr>
        <w:t xml:space="preserve">The amplitude on each filter output can easily be calculated and used to adjust the brightness of the colored light channels. </w:t>
      </w:r>
    </w:p>
    <w:p w14:paraId="2F301CF5" w14:textId="77777777" w:rsidR="001F7184" w:rsidRPr="000E4819" w:rsidRDefault="000C0AE7">
      <w:pPr>
        <w:rPr>
          <w:lang w:val="en-US"/>
        </w:rPr>
      </w:pPr>
      <w:r w:rsidRPr="000E4819">
        <w:rPr>
          <w:lang w:val="en-US"/>
        </w:rPr>
        <w:lastRenderedPageBreak/>
        <w:t>The DSP library for the microcontroller has these highly optimized functions for filtering in the time-domain:</w:t>
      </w:r>
    </w:p>
    <w:p w14:paraId="63D39FC5" w14:textId="77777777" w:rsidR="001F7184" w:rsidRPr="000E4819" w:rsidRDefault="000C0AE7">
      <w:pPr>
        <w:pStyle w:val="ListParagraph"/>
        <w:numPr>
          <w:ilvl w:val="0"/>
          <w:numId w:val="2"/>
        </w:numPr>
        <w:rPr>
          <w:lang w:val="en-US"/>
        </w:rPr>
      </w:pPr>
      <w:r w:rsidRPr="000E4819">
        <w:rPr>
          <w:lang w:val="en-US"/>
        </w:rPr>
        <w:t xml:space="preserve">FIR filter: </w:t>
      </w:r>
      <w:r w:rsidRPr="000E4819">
        <w:rPr>
          <w:b/>
          <w:lang w:val="en-US"/>
        </w:rPr>
        <w:t>arm_fir_init_f32()</w:t>
      </w:r>
      <w:r w:rsidRPr="000E4819">
        <w:rPr>
          <w:lang w:val="en-US"/>
        </w:rPr>
        <w:t xml:space="preserve"> and </w:t>
      </w:r>
      <w:r w:rsidRPr="000E4819">
        <w:rPr>
          <w:b/>
          <w:lang w:val="en-US"/>
        </w:rPr>
        <w:t>arm_fir_f32()</w:t>
      </w:r>
    </w:p>
    <w:p w14:paraId="48A52E52" w14:textId="77777777" w:rsidR="001F7184" w:rsidRPr="000E4819" w:rsidRDefault="000C0AE7">
      <w:pPr>
        <w:pStyle w:val="ListParagraph"/>
        <w:numPr>
          <w:ilvl w:val="0"/>
          <w:numId w:val="2"/>
        </w:numPr>
        <w:rPr>
          <w:lang w:val="en-US"/>
        </w:rPr>
      </w:pPr>
      <w:r w:rsidRPr="000E4819">
        <w:rPr>
          <w:lang w:val="en-US"/>
        </w:rPr>
        <w:t xml:space="preserve">IIR: </w:t>
      </w:r>
      <w:r w:rsidRPr="000E4819">
        <w:rPr>
          <w:b/>
          <w:lang w:val="en-US"/>
        </w:rPr>
        <w:t>arm_biquad_cascade_df2T_init_f32()</w:t>
      </w:r>
      <w:r w:rsidRPr="000E4819">
        <w:rPr>
          <w:lang w:val="en-US"/>
        </w:rPr>
        <w:t xml:space="preserve"> and </w:t>
      </w:r>
      <w:r w:rsidRPr="000E4819">
        <w:rPr>
          <w:b/>
          <w:lang w:val="en-US"/>
        </w:rPr>
        <w:t>arm_biquad_cascade_df2T_f32()</w:t>
      </w:r>
    </w:p>
    <w:p w14:paraId="03EECCE5" w14:textId="77777777" w:rsidR="001F7184" w:rsidRPr="000E4819" w:rsidRDefault="000C0AE7">
      <w:pPr>
        <w:rPr>
          <w:lang w:val="en-US"/>
        </w:rPr>
      </w:pPr>
      <w:r w:rsidRPr="000E4819">
        <w:rPr>
          <w:lang w:val="en-US"/>
        </w:rPr>
        <w:t xml:space="preserve">The documentation of the DSP library is in the file </w:t>
      </w:r>
      <w:r w:rsidRPr="000E4819">
        <w:rPr>
          <w:b/>
          <w:lang w:val="en-US"/>
        </w:rPr>
        <w:t>index.html</w:t>
      </w:r>
      <w:r w:rsidRPr="000E4819">
        <w:rPr>
          <w:lang w:val="en-US"/>
        </w:rPr>
        <w:t xml:space="preserve"> in the folder </w:t>
      </w:r>
      <w:r w:rsidRPr="000E4819">
        <w:rPr>
          <w:b/>
          <w:lang w:val="en-US"/>
        </w:rPr>
        <w:t>Drivers/CMSIS/docs/DSP/html</w:t>
      </w:r>
    </w:p>
    <w:p w14:paraId="7B371D24" w14:textId="77777777" w:rsidR="001F7184" w:rsidRPr="000E4819" w:rsidRDefault="000C0AE7">
      <w:pPr>
        <w:pStyle w:val="Heading2"/>
        <w:rPr>
          <w:lang w:val="en-US"/>
        </w:rPr>
      </w:pPr>
      <w:bookmarkStart w:id="12" w:name="_Toc208992748"/>
      <w:r w:rsidRPr="000E4819">
        <w:rPr>
          <w:lang w:val="en-US"/>
        </w:rPr>
        <w:t>Combined Bandpass Filtering and RMS-Calculation with Fast-Fourier-Transform</w:t>
      </w:r>
      <w:bookmarkEnd w:id="12"/>
    </w:p>
    <w:p w14:paraId="0C65F7E0" w14:textId="174754A5" w:rsidR="001F7184" w:rsidRPr="000E4819" w:rsidRDefault="000C0AE7">
      <w:pPr>
        <w:rPr>
          <w:lang w:val="en-US"/>
        </w:rPr>
      </w:pPr>
      <w:r w:rsidRPr="000E4819">
        <w:rPr>
          <w:lang w:val="en-US"/>
        </w:rPr>
        <w:t xml:space="preserve">The fast-fourier-transform (FFT) implements a set of bandpass filters and </w:t>
      </w:r>
      <w:r w:rsidR="00B76A6D" w:rsidRPr="000E4819">
        <w:rPr>
          <w:lang w:val="en-US"/>
        </w:rPr>
        <w:t xml:space="preserve">directls </w:t>
      </w:r>
      <w:r w:rsidRPr="000E4819">
        <w:rPr>
          <w:lang w:val="en-US"/>
        </w:rPr>
        <w:t>outputs the rms-value for each frequency component.</w:t>
      </w:r>
    </w:p>
    <w:p w14:paraId="3EE3015A" w14:textId="77777777" w:rsidR="001F7184" w:rsidRPr="000E4819" w:rsidRDefault="000C0AE7">
      <w:pPr>
        <w:rPr>
          <w:lang w:val="en-US"/>
        </w:rPr>
      </w:pPr>
      <w:r w:rsidRPr="000E4819">
        <w:rPr>
          <w:lang w:val="en-US"/>
        </w:rPr>
        <w:t>The DSP library for the microcontroller has these highly optimized functions for the real fft:</w:t>
      </w:r>
    </w:p>
    <w:p w14:paraId="25B79D48" w14:textId="77777777" w:rsidR="001F7184" w:rsidRPr="000E4819" w:rsidRDefault="000C0AE7">
      <w:pPr>
        <w:pStyle w:val="ListParagraph"/>
        <w:numPr>
          <w:ilvl w:val="0"/>
          <w:numId w:val="2"/>
        </w:numPr>
        <w:rPr>
          <w:lang w:val="en-US"/>
        </w:rPr>
      </w:pPr>
      <w:r w:rsidRPr="000E4819">
        <w:rPr>
          <w:lang w:val="en-US"/>
        </w:rPr>
        <w:t xml:space="preserve">Real FFT spectrum calculation: </w:t>
      </w:r>
      <w:r w:rsidRPr="000E4819">
        <w:rPr>
          <w:b/>
          <w:lang w:val="en-US"/>
        </w:rPr>
        <w:t>arm_rfft_fast_init_f32()</w:t>
      </w:r>
      <w:r w:rsidRPr="000E4819">
        <w:rPr>
          <w:lang w:val="en-US"/>
        </w:rPr>
        <w:t xml:space="preserve"> and </w:t>
      </w:r>
      <w:r w:rsidRPr="000E4819">
        <w:rPr>
          <w:b/>
          <w:lang w:val="en-US"/>
        </w:rPr>
        <w:t>arm_rfft_fast_f32()</w:t>
      </w:r>
      <w:r w:rsidRPr="000E4819">
        <w:rPr>
          <w:b/>
          <w:lang w:val="en-US"/>
        </w:rPr>
        <w:br/>
      </w:r>
      <w:r w:rsidRPr="000E4819">
        <w:rPr>
          <w:lang w:val="en-US"/>
        </w:rPr>
        <w:t>Supported FFT lengths are 32, 64, 128, 256, 512, 1024, 2048, 4096.</w:t>
      </w:r>
    </w:p>
    <w:p w14:paraId="1019A6DB" w14:textId="77777777" w:rsidR="001F7184" w:rsidRPr="000E4819" w:rsidRDefault="000C0AE7">
      <w:pPr>
        <w:rPr>
          <w:lang w:val="en-US"/>
        </w:rPr>
      </w:pPr>
      <w:r w:rsidRPr="000E4819">
        <w:rPr>
          <w:lang w:val="en-US"/>
        </w:rPr>
        <w:t>Whereas the invocation of the fft is simple and straightforward, the fft bandpass filters do not directly map to the desired frequency ranges for the light channels. An example might illustrate that:</w:t>
      </w:r>
    </w:p>
    <w:p w14:paraId="4322CEEA" w14:textId="77777777" w:rsidR="001F7184" w:rsidRPr="000E4819" w:rsidRDefault="000C0AE7">
      <w:pPr>
        <w:jc w:val="left"/>
        <w:rPr>
          <w:lang w:val="en-US"/>
        </w:rPr>
      </w:pPr>
      <w:r w:rsidRPr="000E4819">
        <w:rPr>
          <w:lang w:val="en-US"/>
        </w:rPr>
        <w:t>Given values:</w:t>
      </w:r>
    </w:p>
    <w:p w14:paraId="2968B90E" w14:textId="5D939E8D" w:rsidR="001F7184" w:rsidRPr="000E4819" w:rsidRDefault="000C0AE7">
      <w:pPr>
        <w:ind w:left="708"/>
        <w:jc w:val="left"/>
        <w:rPr>
          <w:lang w:val="en-US"/>
        </w:rPr>
      </w:pPr>
      <w:r w:rsidRPr="000E4819">
        <w:rPr>
          <w:lang w:val="en-US"/>
        </w:rPr>
        <w:t xml:space="preserve">Sampling frequency fs = </w:t>
      </w:r>
      <w:r w:rsidR="00410EB5" w:rsidRPr="000E4819">
        <w:rPr>
          <w:lang w:val="en-US"/>
        </w:rPr>
        <w:t xml:space="preserve">48 </w:t>
      </w:r>
      <w:r w:rsidRPr="000E4819">
        <w:rPr>
          <w:lang w:val="en-US"/>
        </w:rPr>
        <w:t>kHz</w:t>
      </w:r>
      <w:r w:rsidRPr="000E4819">
        <w:rPr>
          <w:lang w:val="en-US"/>
        </w:rPr>
        <w:br/>
        <w:t xml:space="preserve">Number of samples N = </w:t>
      </w:r>
      <w:r w:rsidR="00410EB5" w:rsidRPr="000E4819">
        <w:rPr>
          <w:lang w:val="en-US"/>
        </w:rPr>
        <w:t>1024</w:t>
      </w:r>
    </w:p>
    <w:p w14:paraId="319023F4" w14:textId="77777777" w:rsidR="001F7184" w:rsidRPr="000E4819" w:rsidRDefault="000C0AE7">
      <w:pPr>
        <w:jc w:val="left"/>
        <w:rPr>
          <w:lang w:val="en-US"/>
        </w:rPr>
      </w:pPr>
      <w:r w:rsidRPr="000E4819">
        <w:rPr>
          <w:lang w:val="en-US"/>
        </w:rPr>
        <w:t>Calculated FFT values:</w:t>
      </w:r>
    </w:p>
    <w:p w14:paraId="01C027A1" w14:textId="67DB7390" w:rsidR="001F7184" w:rsidRPr="000E4819" w:rsidRDefault="000C0AE7">
      <w:pPr>
        <w:ind w:left="708"/>
        <w:jc w:val="left"/>
        <w:rPr>
          <w:lang w:val="en-US"/>
        </w:rPr>
      </w:pPr>
      <w:r w:rsidRPr="000E4819">
        <w:rPr>
          <w:lang w:val="en-US"/>
        </w:rPr>
        <w:t xml:space="preserve">Frequency resolution </w:t>
      </w:r>
      <w:r w:rsidRPr="000E4819">
        <w:rPr>
          <w:rFonts w:cs="Arial"/>
          <w:lang w:val="en-US"/>
        </w:rPr>
        <w:t>∆</w:t>
      </w:r>
      <w:r w:rsidRPr="000E4819">
        <w:rPr>
          <w:lang w:val="en-US"/>
        </w:rPr>
        <w:t xml:space="preserve">f = fs/N = </w:t>
      </w:r>
      <w:r w:rsidR="00410EB5" w:rsidRPr="000E4819">
        <w:rPr>
          <w:lang w:val="en-US"/>
        </w:rPr>
        <w:t xml:space="preserve">46.9 </w:t>
      </w:r>
      <w:r w:rsidRPr="000E4819">
        <w:rPr>
          <w:lang w:val="en-US"/>
        </w:rPr>
        <w:t>Hz</w:t>
      </w:r>
      <w:r w:rsidRPr="000E4819">
        <w:rPr>
          <w:lang w:val="en-US"/>
        </w:rPr>
        <w:br/>
        <w:t xml:space="preserve">Frequency range fnyquist = fs/2 = </w:t>
      </w:r>
      <w:r w:rsidR="00410EB5" w:rsidRPr="000E4819">
        <w:rPr>
          <w:lang w:val="en-US"/>
        </w:rPr>
        <w:t xml:space="preserve">24 </w:t>
      </w:r>
      <w:r w:rsidRPr="000E4819">
        <w:rPr>
          <w:lang w:val="en-US"/>
        </w:rPr>
        <w:t>kHz (= theoretical limit)</w:t>
      </w:r>
      <w:r w:rsidRPr="000E4819">
        <w:rPr>
          <w:lang w:val="en-US"/>
        </w:rPr>
        <w:br/>
        <w:t>Sampling Block length T = N*Ts = N/fs = 1/</w:t>
      </w:r>
      <w:r w:rsidRPr="000E4819">
        <w:rPr>
          <w:rFonts w:cs="Arial"/>
          <w:lang w:val="en-US"/>
        </w:rPr>
        <w:t>∆</w:t>
      </w:r>
      <w:r w:rsidRPr="000E4819">
        <w:rPr>
          <w:lang w:val="en-US"/>
        </w:rPr>
        <w:t xml:space="preserve">f = </w:t>
      </w:r>
      <w:r w:rsidR="00410EB5" w:rsidRPr="000E4819">
        <w:rPr>
          <w:lang w:val="en-US"/>
        </w:rPr>
        <w:t xml:space="preserve">21.3 </w:t>
      </w:r>
      <w:r w:rsidRPr="000E4819">
        <w:rPr>
          <w:lang w:val="en-US"/>
        </w:rPr>
        <w:t>ms</w:t>
      </w:r>
    </w:p>
    <w:p w14:paraId="43BCF2C0" w14:textId="7D405D5E" w:rsidR="001F7184" w:rsidRPr="000E4819" w:rsidRDefault="000C0AE7">
      <w:pPr>
        <w:jc w:val="left"/>
        <w:rPr>
          <w:lang w:val="en-US"/>
        </w:rPr>
      </w:pPr>
      <w:r w:rsidRPr="000E4819">
        <w:rPr>
          <w:lang w:val="en-US"/>
        </w:rPr>
        <w:t xml:space="preserve">FFT outputs the rms-value of N/2 = </w:t>
      </w:r>
      <w:r w:rsidR="00410EB5" w:rsidRPr="000E4819">
        <w:rPr>
          <w:lang w:val="en-US"/>
        </w:rPr>
        <w:t>512</w:t>
      </w:r>
      <w:r w:rsidRPr="000E4819">
        <w:rPr>
          <w:lang w:val="en-US"/>
        </w:rPr>
        <w:t xml:space="preserve"> bandpasses, each with bandwidth </w:t>
      </w:r>
      <w:r w:rsidRPr="000E4819">
        <w:rPr>
          <w:rFonts w:cs="Arial"/>
          <w:lang w:val="en-US"/>
        </w:rPr>
        <w:t>∆</w:t>
      </w:r>
      <w:r w:rsidRPr="000E4819">
        <w:rPr>
          <w:lang w:val="en-US"/>
        </w:rPr>
        <w:t xml:space="preserve">f = fs/N = </w:t>
      </w:r>
      <w:r w:rsidR="00410EB5" w:rsidRPr="000E4819">
        <w:rPr>
          <w:lang w:val="en-US"/>
        </w:rPr>
        <w:t xml:space="preserve">46.9 </w:t>
      </w:r>
      <w:r w:rsidRPr="000E4819">
        <w:rPr>
          <w:lang w:val="en-US"/>
        </w:rPr>
        <w:t>Hz</w:t>
      </w:r>
      <w:r w:rsidRPr="000E4819">
        <w:rPr>
          <w:lang w:val="en-US"/>
        </w:rPr>
        <w:br/>
        <w:t>Note: FFT stands here for the magnitude of the complex value.</w:t>
      </w:r>
    </w:p>
    <w:p w14:paraId="42B9907C" w14:textId="6B5FCAA0" w:rsidR="001F7184" w:rsidRPr="000E4819" w:rsidRDefault="000C0AE7">
      <w:pPr>
        <w:ind w:left="621"/>
        <w:jc w:val="left"/>
        <w:rPr>
          <w:lang w:val="en-US"/>
        </w:rPr>
      </w:pPr>
      <w:r w:rsidRPr="000E4819">
        <w:rPr>
          <w:lang w:val="en-US"/>
        </w:rPr>
        <w:t>FTT[0] = DC-offset (should be 0 for an audio signal)</w:t>
      </w:r>
      <w:r w:rsidRPr="000E4819">
        <w:rPr>
          <w:lang w:val="en-US"/>
        </w:rPr>
        <w:br/>
        <w:t xml:space="preserve">FFT[1] = rms-value of bandpass output with center-frequency of </w:t>
      </w:r>
      <w:r w:rsidR="00410EB5" w:rsidRPr="000E4819">
        <w:rPr>
          <w:lang w:val="en-US"/>
        </w:rPr>
        <w:t xml:space="preserve">46.9 </w:t>
      </w:r>
      <w:r w:rsidRPr="000E4819">
        <w:rPr>
          <w:lang w:val="en-US"/>
        </w:rPr>
        <w:t>Hz</w:t>
      </w:r>
      <w:r w:rsidRPr="000E4819">
        <w:rPr>
          <w:lang w:val="en-US"/>
        </w:rPr>
        <w:br/>
        <w:t xml:space="preserve">FFT[2] = rms-value of bandpass output with center-frequency of </w:t>
      </w:r>
      <w:r w:rsidR="00410EB5" w:rsidRPr="000E4819">
        <w:rPr>
          <w:lang w:val="en-US"/>
        </w:rPr>
        <w:t xml:space="preserve">93.8 </w:t>
      </w:r>
      <w:r w:rsidRPr="000E4819">
        <w:rPr>
          <w:lang w:val="en-US"/>
        </w:rPr>
        <w:t>Hz</w:t>
      </w:r>
      <w:r w:rsidRPr="000E4819">
        <w:rPr>
          <w:lang w:val="en-US"/>
        </w:rPr>
        <w:br/>
        <w:t>FFT[3] = rms-value of bandpass output with center-frequency of 1</w:t>
      </w:r>
      <w:r w:rsidR="00410EB5" w:rsidRPr="000E4819">
        <w:rPr>
          <w:lang w:val="en-US"/>
        </w:rPr>
        <w:t xml:space="preserve">40.6 </w:t>
      </w:r>
      <w:r w:rsidRPr="000E4819">
        <w:rPr>
          <w:lang w:val="en-US"/>
        </w:rPr>
        <w:t>Hz</w:t>
      </w:r>
    </w:p>
    <w:p w14:paraId="63E8C2A1" w14:textId="3A080099" w:rsidR="001F7184" w:rsidRPr="000E4819" w:rsidRDefault="000C0AE7">
      <w:pPr>
        <w:ind w:left="621"/>
        <w:jc w:val="left"/>
        <w:rPr>
          <w:lang w:val="en-US"/>
        </w:rPr>
      </w:pPr>
      <w:r w:rsidRPr="000E4819">
        <w:rPr>
          <w:lang w:val="en-US"/>
        </w:rPr>
        <w:t>..</w:t>
      </w:r>
      <w:r w:rsidRPr="000E4819">
        <w:rPr>
          <w:lang w:val="en-US"/>
        </w:rPr>
        <w:br/>
        <w:t xml:space="preserve">FFT[126] = rms-value of bandpass output with center-frequency of </w:t>
      </w:r>
      <w:r w:rsidR="00410EB5" w:rsidRPr="000E4819">
        <w:rPr>
          <w:lang w:val="en-US"/>
        </w:rPr>
        <w:t xml:space="preserve">23’906 </w:t>
      </w:r>
      <w:r w:rsidRPr="000E4819">
        <w:rPr>
          <w:lang w:val="en-US"/>
        </w:rPr>
        <w:t>Hz</w:t>
      </w:r>
      <w:r w:rsidRPr="000E4819">
        <w:rPr>
          <w:lang w:val="en-US"/>
        </w:rPr>
        <w:br/>
        <w:t>FFT[</w:t>
      </w:r>
      <w:r w:rsidR="00410EB5" w:rsidRPr="000E4819">
        <w:rPr>
          <w:lang w:val="en-US"/>
        </w:rPr>
        <w:t>511</w:t>
      </w:r>
      <w:r w:rsidRPr="000E4819">
        <w:rPr>
          <w:lang w:val="en-US"/>
        </w:rPr>
        <w:t xml:space="preserve">] = rms-value of bandpass output with center-frequency of </w:t>
      </w:r>
      <w:r w:rsidR="00410EB5" w:rsidRPr="000E4819">
        <w:rPr>
          <w:lang w:val="en-US"/>
        </w:rPr>
        <w:t xml:space="preserve">23’953 </w:t>
      </w:r>
      <w:r w:rsidRPr="000E4819">
        <w:rPr>
          <w:lang w:val="en-US"/>
        </w:rPr>
        <w:t>Hz</w:t>
      </w:r>
    </w:p>
    <w:p w14:paraId="737F95AB" w14:textId="77777777" w:rsidR="001F7184" w:rsidRPr="000E4819" w:rsidRDefault="000C0AE7">
      <w:pPr>
        <w:jc w:val="left"/>
        <w:rPr>
          <w:lang w:val="en-US"/>
        </w:rPr>
      </w:pPr>
      <w:r w:rsidRPr="000E4819">
        <w:rPr>
          <w:lang w:val="en-US"/>
        </w:rPr>
        <w:t>Now map the FFT outputs to the light channel frequency ranges:</w:t>
      </w:r>
    </w:p>
    <w:p w14:paraId="009DB2A4" w14:textId="31F0970E" w:rsidR="001F7184" w:rsidRPr="000E4819" w:rsidRDefault="000C0AE7">
      <w:pPr>
        <w:ind w:left="621"/>
        <w:jc w:val="left"/>
        <w:rPr>
          <w:lang w:val="en-US"/>
        </w:rPr>
      </w:pPr>
      <w:r w:rsidRPr="000E4819">
        <w:rPr>
          <w:lang w:val="en-US"/>
        </w:rPr>
        <w:lastRenderedPageBreak/>
        <w:t>Bass: lower than 250Hz</w:t>
      </w:r>
      <w:r w:rsidRPr="000E4819">
        <w:rPr>
          <w:lang w:val="en-US"/>
        </w:rPr>
        <w:tab/>
      </w:r>
      <w:r w:rsidRPr="000E4819">
        <w:rPr>
          <w:lang w:val="en-US"/>
        </w:rPr>
        <w:tab/>
        <w:t xml:space="preserve">=&gt; FFT[1], FFT[2], .. , FFT[6] </w:t>
      </w:r>
      <w:r w:rsidRPr="000E4819">
        <w:rPr>
          <w:lang w:val="en-US"/>
        </w:rPr>
        <w:br/>
        <w:t>Low midrange: 250Hz to 2kHz</w:t>
      </w:r>
      <w:r w:rsidRPr="000E4819">
        <w:rPr>
          <w:lang w:val="en-US"/>
        </w:rPr>
        <w:tab/>
        <w:t>=&gt; FFT[7], FFT[8], .. , FFT[</w:t>
      </w:r>
      <w:r w:rsidR="005903D1" w:rsidRPr="000E4819">
        <w:rPr>
          <w:lang w:val="en-US"/>
        </w:rPr>
        <w:t>43</w:t>
      </w:r>
      <w:r w:rsidRPr="000E4819">
        <w:rPr>
          <w:lang w:val="en-US"/>
        </w:rPr>
        <w:t>]</w:t>
      </w:r>
      <w:r w:rsidRPr="000E4819">
        <w:rPr>
          <w:lang w:val="en-US"/>
        </w:rPr>
        <w:br/>
        <w:t>Upper midrange: 2kHz to 4kHz</w:t>
      </w:r>
      <w:r w:rsidRPr="000E4819">
        <w:rPr>
          <w:lang w:val="en-US"/>
        </w:rPr>
        <w:tab/>
        <w:t>=&gt; FFT[</w:t>
      </w:r>
      <w:r w:rsidR="005903D1" w:rsidRPr="000E4819">
        <w:rPr>
          <w:lang w:val="en-US"/>
        </w:rPr>
        <w:t>44</w:t>
      </w:r>
      <w:r w:rsidRPr="000E4819">
        <w:rPr>
          <w:lang w:val="en-US"/>
        </w:rPr>
        <w:t>], FFT[</w:t>
      </w:r>
      <w:r w:rsidR="005903D1" w:rsidRPr="000E4819">
        <w:rPr>
          <w:lang w:val="en-US"/>
        </w:rPr>
        <w:t>45</w:t>
      </w:r>
      <w:r w:rsidRPr="000E4819">
        <w:rPr>
          <w:lang w:val="en-US"/>
        </w:rPr>
        <w:t>], .. , FFT[</w:t>
      </w:r>
      <w:r w:rsidR="005903D1" w:rsidRPr="000E4819">
        <w:rPr>
          <w:lang w:val="en-US"/>
        </w:rPr>
        <w:t>85</w:t>
      </w:r>
      <w:r w:rsidRPr="000E4819">
        <w:rPr>
          <w:lang w:val="en-US"/>
        </w:rPr>
        <w:t>]</w:t>
      </w:r>
      <w:r w:rsidRPr="000E4819">
        <w:rPr>
          <w:lang w:val="en-US"/>
        </w:rPr>
        <w:br/>
        <w:t>Treble: higher than 4kHz</w:t>
      </w:r>
      <w:r w:rsidRPr="000E4819">
        <w:rPr>
          <w:lang w:val="en-US"/>
        </w:rPr>
        <w:tab/>
      </w:r>
      <w:r w:rsidRPr="000E4819">
        <w:rPr>
          <w:lang w:val="en-US"/>
        </w:rPr>
        <w:tab/>
        <w:t>=&gt; FFT</w:t>
      </w:r>
      <w:r w:rsidR="005903D1" w:rsidRPr="000E4819">
        <w:rPr>
          <w:lang w:val="en-US"/>
        </w:rPr>
        <w:t>[86</w:t>
      </w:r>
      <w:r w:rsidRPr="000E4819">
        <w:rPr>
          <w:lang w:val="en-US"/>
        </w:rPr>
        <w:t>], FFT[</w:t>
      </w:r>
      <w:r w:rsidR="005903D1" w:rsidRPr="000E4819">
        <w:rPr>
          <w:lang w:val="en-US"/>
        </w:rPr>
        <w:t>87</w:t>
      </w:r>
      <w:r w:rsidRPr="000E4819">
        <w:rPr>
          <w:lang w:val="en-US"/>
        </w:rPr>
        <w:t>], .. , FFT[</w:t>
      </w:r>
      <w:r w:rsidR="005903D1" w:rsidRPr="000E4819">
        <w:rPr>
          <w:lang w:val="en-US"/>
        </w:rPr>
        <w:t>511</w:t>
      </w:r>
      <w:r w:rsidRPr="000E4819">
        <w:rPr>
          <w:lang w:val="en-US"/>
        </w:rPr>
        <w:t>]</w:t>
      </w:r>
    </w:p>
    <w:p w14:paraId="3CDAF83F" w14:textId="77777777" w:rsidR="001F7184" w:rsidRPr="000E4819" w:rsidRDefault="000C0AE7">
      <w:pPr>
        <w:jc w:val="left"/>
        <w:rPr>
          <w:lang w:val="en-US"/>
        </w:rPr>
      </w:pPr>
      <w:r w:rsidRPr="000E4819">
        <w:rPr>
          <w:lang w:val="en-US"/>
        </w:rPr>
        <w:t>And calculate the rms value of a whole range:</w:t>
      </w:r>
    </w:p>
    <w:p w14:paraId="37726B58" w14:textId="75D0969D" w:rsidR="001F7184" w:rsidRPr="000E4819" w:rsidRDefault="000C0AE7">
      <w:pPr>
        <w:ind w:left="621"/>
        <w:jc w:val="left"/>
        <w:rPr>
          <w:lang w:val="en-US"/>
        </w:rPr>
      </w:pPr>
      <w:r w:rsidRPr="000E4819">
        <w:rPr>
          <w:lang w:val="en-US"/>
        </w:rPr>
        <w:t xml:space="preserve">rms(bass) </w:t>
      </w:r>
      <w:r w:rsidRPr="000E4819">
        <w:rPr>
          <w:lang w:val="en-US"/>
        </w:rPr>
        <w:tab/>
      </w:r>
      <w:r w:rsidRPr="000E4819">
        <w:rPr>
          <w:lang w:val="en-US"/>
        </w:rPr>
        <w:tab/>
      </w:r>
      <w:r w:rsidRPr="000E4819">
        <w:rPr>
          <w:lang w:val="en-US"/>
        </w:rPr>
        <w:tab/>
      </w:r>
      <w:r w:rsidRPr="000E4819">
        <w:rPr>
          <w:lang w:val="en-US"/>
        </w:rPr>
        <w:tab/>
        <w:t xml:space="preserve">= </w:t>
      </w:r>
      <w:r w:rsidRPr="000E4819">
        <w:rPr>
          <w:rFonts w:cs="Arial"/>
          <w:lang w:val="en-US"/>
        </w:rPr>
        <w:t>√∑(</w:t>
      </w:r>
      <w:r w:rsidRPr="000E4819">
        <w:rPr>
          <w:lang w:val="en-US"/>
        </w:rPr>
        <w:t>FFT[1]</w:t>
      </w:r>
      <w:r w:rsidRPr="000E4819">
        <w:rPr>
          <w:rFonts w:cs="Arial"/>
          <w:lang w:val="en-US"/>
        </w:rPr>
        <w:t>²</w:t>
      </w:r>
      <w:r w:rsidRPr="000E4819">
        <w:rPr>
          <w:lang w:val="en-US"/>
        </w:rPr>
        <w:t xml:space="preserve"> + FFT[2]</w:t>
      </w:r>
      <w:r w:rsidRPr="000E4819">
        <w:rPr>
          <w:rFonts w:cs="Arial"/>
          <w:lang w:val="en-US"/>
        </w:rPr>
        <w:t xml:space="preserve">² </w:t>
      </w:r>
      <w:r w:rsidRPr="000E4819">
        <w:rPr>
          <w:lang w:val="en-US"/>
        </w:rPr>
        <w:t>+ ..</w:t>
      </w:r>
      <w:r w:rsidRPr="000E4819">
        <w:rPr>
          <w:rFonts w:cs="Arial"/>
          <w:lang w:val="en-US"/>
        </w:rPr>
        <w:t xml:space="preserve"> </w:t>
      </w:r>
      <w:r w:rsidRPr="000E4819">
        <w:rPr>
          <w:lang w:val="en-US"/>
        </w:rPr>
        <w:t>+FFT[6]</w:t>
      </w:r>
      <w:r w:rsidRPr="000E4819">
        <w:rPr>
          <w:rFonts w:cs="Arial"/>
          <w:lang w:val="en-US"/>
        </w:rPr>
        <w:t>²</w:t>
      </w:r>
      <w:r w:rsidRPr="000E4819">
        <w:rPr>
          <w:lang w:val="en-US"/>
        </w:rPr>
        <w:t>)</w:t>
      </w:r>
      <w:r w:rsidRPr="000E4819">
        <w:rPr>
          <w:lang w:val="en-US"/>
        </w:rPr>
        <w:br/>
        <w:t xml:space="preserve">rms(lowmidrang) </w:t>
      </w:r>
      <w:r w:rsidRPr="000E4819">
        <w:rPr>
          <w:lang w:val="en-US"/>
        </w:rPr>
        <w:tab/>
      </w:r>
      <w:r w:rsidRPr="000E4819">
        <w:rPr>
          <w:lang w:val="en-US"/>
        </w:rPr>
        <w:tab/>
      </w:r>
      <w:r w:rsidRPr="000E4819">
        <w:rPr>
          <w:lang w:val="en-US"/>
        </w:rPr>
        <w:tab/>
        <w:t xml:space="preserve">= </w:t>
      </w:r>
      <w:r w:rsidRPr="000E4819">
        <w:rPr>
          <w:rFonts w:cs="Arial"/>
          <w:lang w:val="en-US"/>
        </w:rPr>
        <w:t>√∑(</w:t>
      </w:r>
      <w:r w:rsidRPr="000E4819">
        <w:rPr>
          <w:lang w:val="en-US"/>
        </w:rPr>
        <w:t>FFT[7]</w:t>
      </w:r>
      <w:r w:rsidRPr="000E4819">
        <w:rPr>
          <w:rFonts w:cs="Arial"/>
          <w:lang w:val="en-US"/>
        </w:rPr>
        <w:t>²</w:t>
      </w:r>
      <w:r w:rsidRPr="000E4819">
        <w:rPr>
          <w:lang w:val="en-US"/>
        </w:rPr>
        <w:t xml:space="preserve"> + FFT[8]</w:t>
      </w:r>
      <w:r w:rsidRPr="000E4819">
        <w:rPr>
          <w:rFonts w:cs="Arial"/>
          <w:lang w:val="en-US"/>
        </w:rPr>
        <w:t xml:space="preserve">² </w:t>
      </w:r>
      <w:r w:rsidRPr="000E4819">
        <w:rPr>
          <w:lang w:val="en-US"/>
        </w:rPr>
        <w:t>+ ..</w:t>
      </w:r>
      <w:r w:rsidRPr="000E4819">
        <w:rPr>
          <w:rFonts w:cs="Arial"/>
          <w:lang w:val="en-US"/>
        </w:rPr>
        <w:t xml:space="preserve"> </w:t>
      </w:r>
      <w:r w:rsidRPr="000E4819">
        <w:rPr>
          <w:lang w:val="en-US"/>
        </w:rPr>
        <w:t>+FFT[</w:t>
      </w:r>
      <w:r w:rsidR="005903D1" w:rsidRPr="000E4819">
        <w:rPr>
          <w:lang w:val="en-US"/>
        </w:rPr>
        <w:t>43</w:t>
      </w:r>
      <w:r w:rsidRPr="000E4819">
        <w:rPr>
          <w:lang w:val="en-US"/>
        </w:rPr>
        <w:t>]</w:t>
      </w:r>
      <w:r w:rsidRPr="000E4819">
        <w:rPr>
          <w:rFonts w:cs="Arial"/>
          <w:lang w:val="en-US"/>
        </w:rPr>
        <w:t>²</w:t>
      </w:r>
      <w:r w:rsidRPr="000E4819">
        <w:rPr>
          <w:lang w:val="en-US"/>
        </w:rPr>
        <w:t xml:space="preserve">) </w:t>
      </w:r>
      <w:r w:rsidRPr="000E4819">
        <w:rPr>
          <w:lang w:val="en-US"/>
        </w:rPr>
        <w:br/>
        <w:t xml:space="preserve">rms(uppermidrange) </w:t>
      </w:r>
      <w:r w:rsidRPr="000E4819">
        <w:rPr>
          <w:lang w:val="en-US"/>
        </w:rPr>
        <w:tab/>
      </w:r>
      <w:r w:rsidRPr="000E4819">
        <w:rPr>
          <w:lang w:val="en-US"/>
        </w:rPr>
        <w:tab/>
      </w:r>
      <w:r w:rsidRPr="000E4819">
        <w:rPr>
          <w:lang w:val="en-US"/>
        </w:rPr>
        <w:tab/>
        <w:t xml:space="preserve">= </w:t>
      </w:r>
      <w:r w:rsidRPr="000E4819">
        <w:rPr>
          <w:rFonts w:cs="Arial"/>
          <w:lang w:val="en-US"/>
        </w:rPr>
        <w:t>√∑(</w:t>
      </w:r>
      <w:r w:rsidRPr="000E4819">
        <w:rPr>
          <w:lang w:val="en-US"/>
        </w:rPr>
        <w:t>FFT[</w:t>
      </w:r>
      <w:r w:rsidR="005903D1" w:rsidRPr="000E4819">
        <w:rPr>
          <w:lang w:val="en-US"/>
        </w:rPr>
        <w:t>44</w:t>
      </w:r>
      <w:r w:rsidRPr="000E4819">
        <w:rPr>
          <w:lang w:val="en-US"/>
        </w:rPr>
        <w:t>]</w:t>
      </w:r>
      <w:r w:rsidRPr="000E4819">
        <w:rPr>
          <w:rFonts w:cs="Arial"/>
          <w:lang w:val="en-US"/>
        </w:rPr>
        <w:t>²</w:t>
      </w:r>
      <w:r w:rsidRPr="000E4819">
        <w:rPr>
          <w:lang w:val="en-US"/>
        </w:rPr>
        <w:t xml:space="preserve"> + FFT[</w:t>
      </w:r>
      <w:r w:rsidR="005903D1" w:rsidRPr="000E4819">
        <w:rPr>
          <w:lang w:val="en-US"/>
        </w:rPr>
        <w:t>45</w:t>
      </w:r>
      <w:r w:rsidRPr="000E4819">
        <w:rPr>
          <w:lang w:val="en-US"/>
        </w:rPr>
        <w:t>]</w:t>
      </w:r>
      <w:r w:rsidRPr="000E4819">
        <w:rPr>
          <w:rFonts w:cs="Arial"/>
          <w:lang w:val="en-US"/>
        </w:rPr>
        <w:t xml:space="preserve">² </w:t>
      </w:r>
      <w:r w:rsidRPr="000E4819">
        <w:rPr>
          <w:lang w:val="en-US"/>
        </w:rPr>
        <w:t>+ ..</w:t>
      </w:r>
      <w:r w:rsidRPr="000E4819">
        <w:rPr>
          <w:rFonts w:cs="Arial"/>
          <w:lang w:val="en-US"/>
        </w:rPr>
        <w:t xml:space="preserve"> </w:t>
      </w:r>
      <w:r w:rsidRPr="000E4819">
        <w:rPr>
          <w:lang w:val="en-US"/>
        </w:rPr>
        <w:t>+FFT[</w:t>
      </w:r>
      <w:r w:rsidR="005903D1" w:rsidRPr="000E4819">
        <w:rPr>
          <w:lang w:val="en-US"/>
        </w:rPr>
        <w:t>85</w:t>
      </w:r>
      <w:r w:rsidRPr="000E4819">
        <w:rPr>
          <w:lang w:val="en-US"/>
        </w:rPr>
        <w:t>]</w:t>
      </w:r>
      <w:r w:rsidRPr="000E4819">
        <w:rPr>
          <w:rFonts w:cs="Arial"/>
          <w:lang w:val="en-US"/>
        </w:rPr>
        <w:t>²</w:t>
      </w:r>
      <w:r w:rsidRPr="000E4819">
        <w:rPr>
          <w:lang w:val="en-US"/>
        </w:rPr>
        <w:t xml:space="preserve">) </w:t>
      </w:r>
      <w:r w:rsidRPr="000E4819">
        <w:rPr>
          <w:lang w:val="en-US"/>
        </w:rPr>
        <w:br/>
        <w:t xml:space="preserve">rms(treble) </w:t>
      </w:r>
      <w:r w:rsidRPr="000E4819">
        <w:rPr>
          <w:lang w:val="en-US"/>
        </w:rPr>
        <w:tab/>
      </w:r>
      <w:r w:rsidRPr="000E4819">
        <w:rPr>
          <w:lang w:val="en-US"/>
        </w:rPr>
        <w:tab/>
      </w:r>
      <w:r w:rsidRPr="000E4819">
        <w:rPr>
          <w:lang w:val="en-US"/>
        </w:rPr>
        <w:tab/>
      </w:r>
      <w:r w:rsidRPr="000E4819">
        <w:rPr>
          <w:lang w:val="en-US"/>
        </w:rPr>
        <w:tab/>
        <w:t xml:space="preserve">= </w:t>
      </w:r>
      <w:r w:rsidRPr="000E4819">
        <w:rPr>
          <w:rFonts w:cs="Arial"/>
          <w:lang w:val="en-US"/>
        </w:rPr>
        <w:t>√∑(</w:t>
      </w:r>
      <w:r w:rsidRPr="000E4819">
        <w:rPr>
          <w:lang w:val="en-US"/>
        </w:rPr>
        <w:t>FFT[</w:t>
      </w:r>
      <w:r w:rsidR="005903D1" w:rsidRPr="000E4819">
        <w:rPr>
          <w:lang w:val="en-US"/>
        </w:rPr>
        <w:t>86</w:t>
      </w:r>
      <w:r w:rsidRPr="000E4819">
        <w:rPr>
          <w:lang w:val="en-US"/>
        </w:rPr>
        <w:t>]</w:t>
      </w:r>
      <w:r w:rsidRPr="000E4819">
        <w:rPr>
          <w:rFonts w:cs="Arial"/>
          <w:lang w:val="en-US"/>
        </w:rPr>
        <w:t>²</w:t>
      </w:r>
      <w:r w:rsidRPr="000E4819">
        <w:rPr>
          <w:lang w:val="en-US"/>
        </w:rPr>
        <w:t xml:space="preserve"> + FFT</w:t>
      </w:r>
      <w:r w:rsidR="005903D1" w:rsidRPr="000E4819">
        <w:rPr>
          <w:lang w:val="en-US"/>
        </w:rPr>
        <w:t>[87</w:t>
      </w:r>
      <w:r w:rsidRPr="000E4819">
        <w:rPr>
          <w:lang w:val="en-US"/>
        </w:rPr>
        <w:t>]</w:t>
      </w:r>
      <w:r w:rsidRPr="000E4819">
        <w:rPr>
          <w:rFonts w:cs="Arial"/>
          <w:lang w:val="en-US"/>
        </w:rPr>
        <w:t xml:space="preserve">² </w:t>
      </w:r>
      <w:r w:rsidRPr="000E4819">
        <w:rPr>
          <w:lang w:val="en-US"/>
        </w:rPr>
        <w:t>+ ..</w:t>
      </w:r>
      <w:r w:rsidRPr="000E4819">
        <w:rPr>
          <w:rFonts w:cs="Arial"/>
          <w:lang w:val="en-US"/>
        </w:rPr>
        <w:t xml:space="preserve"> </w:t>
      </w:r>
      <w:r w:rsidRPr="000E4819">
        <w:rPr>
          <w:lang w:val="en-US"/>
        </w:rPr>
        <w:t>+FFT[</w:t>
      </w:r>
      <w:r w:rsidR="005903D1" w:rsidRPr="000E4819">
        <w:rPr>
          <w:lang w:val="en-US"/>
        </w:rPr>
        <w:t>511</w:t>
      </w:r>
      <w:r w:rsidRPr="000E4819">
        <w:rPr>
          <w:lang w:val="en-US"/>
        </w:rPr>
        <w:t>]</w:t>
      </w:r>
      <w:r w:rsidRPr="000E4819">
        <w:rPr>
          <w:rFonts w:cs="Arial"/>
          <w:lang w:val="en-US"/>
        </w:rPr>
        <w:t>²</w:t>
      </w:r>
      <w:r w:rsidRPr="000E4819">
        <w:rPr>
          <w:lang w:val="en-US"/>
        </w:rPr>
        <w:t>)</w:t>
      </w:r>
    </w:p>
    <w:p w14:paraId="27A6C08E" w14:textId="6E0DDB1E" w:rsidR="001F7184" w:rsidRPr="000E4819" w:rsidRDefault="000C0AE7">
      <w:pPr>
        <w:jc w:val="left"/>
        <w:rPr>
          <w:lang w:val="en-US"/>
        </w:rPr>
      </w:pPr>
      <w:r w:rsidRPr="000E4819">
        <w:rPr>
          <w:lang w:val="en-US"/>
        </w:rPr>
        <w:t xml:space="preserve">For the </w:t>
      </w:r>
      <w:r w:rsidR="005903D1" w:rsidRPr="000E4819">
        <w:rPr>
          <w:lang w:val="en-US"/>
        </w:rPr>
        <w:t>Ambient Light</w:t>
      </w:r>
      <w:r w:rsidRPr="000E4819">
        <w:rPr>
          <w:lang w:val="en-US"/>
        </w:rPr>
        <w:t xml:space="preserve"> one can freely adapt the mapping of the frequencies and the scaling of the amplitudes as to best suit one’s own wishes and ideas. Some interpretations are here:</w:t>
      </w:r>
    </w:p>
    <w:p w14:paraId="4335C9D3" w14:textId="77777777" w:rsidR="001F7184" w:rsidRPr="000E4819" w:rsidRDefault="00B554E1">
      <w:pPr>
        <w:rPr>
          <w:lang w:val="en-US"/>
        </w:rPr>
      </w:pPr>
      <w:hyperlink r:id="rId13">
        <w:r w:rsidR="001F7184" w:rsidRPr="000E4819">
          <w:rPr>
            <w:rStyle w:val="Hyperlink"/>
            <w:lang w:val="en-US"/>
          </w:rPr>
          <w:t>https://www.youtube.com/watch?v=x5hGF7NsG7Q&amp;t=189s</w:t>
        </w:r>
      </w:hyperlink>
      <w:r w:rsidR="001F7184" w:rsidRPr="000E4819">
        <w:rPr>
          <w:lang w:val="en-US"/>
        </w:rPr>
        <w:t xml:space="preserve"> </w:t>
      </w:r>
    </w:p>
    <w:p w14:paraId="018C6D03" w14:textId="77777777" w:rsidR="001F7184" w:rsidRPr="000E4819" w:rsidRDefault="00B554E1">
      <w:pPr>
        <w:rPr>
          <w:lang w:val="en-US"/>
        </w:rPr>
      </w:pPr>
      <w:hyperlink r:id="rId14">
        <w:r w:rsidR="001F7184" w:rsidRPr="000E4819">
          <w:rPr>
            <w:rStyle w:val="Hyperlink"/>
            <w:lang w:val="en-US"/>
          </w:rPr>
          <w:t>https://www.youtube.com/watch?v=jyoptNEy7ks&amp;t=114s</w:t>
        </w:r>
      </w:hyperlink>
      <w:r w:rsidR="001F7184" w:rsidRPr="000E4819">
        <w:rPr>
          <w:lang w:val="en-US"/>
        </w:rPr>
        <w:t xml:space="preserve"> </w:t>
      </w:r>
    </w:p>
    <w:p w14:paraId="033EB8E7" w14:textId="77777777" w:rsidR="001F7184" w:rsidRPr="000E4819" w:rsidRDefault="00B554E1">
      <w:pPr>
        <w:rPr>
          <w:lang w:val="en-US"/>
        </w:rPr>
      </w:pPr>
      <w:hyperlink r:id="rId15">
        <w:r w:rsidR="001F7184" w:rsidRPr="000E4819">
          <w:rPr>
            <w:rStyle w:val="Hyperlink"/>
            <w:lang w:val="en-US"/>
          </w:rPr>
          <w:t>https://www.youtube.com/watch?v=oS4WiDS9gYs&amp;t=84s</w:t>
        </w:r>
      </w:hyperlink>
      <w:r w:rsidR="001F7184" w:rsidRPr="000E4819">
        <w:rPr>
          <w:lang w:val="en-US"/>
        </w:rPr>
        <w:t xml:space="preserve"> </w:t>
      </w:r>
    </w:p>
    <w:p w14:paraId="18481ADD" w14:textId="77777777" w:rsidR="001F7184" w:rsidRPr="000E4819" w:rsidRDefault="000C0AE7">
      <w:pPr>
        <w:pStyle w:val="Heading1"/>
        <w:rPr>
          <w:lang w:val="en-US"/>
        </w:rPr>
      </w:pPr>
      <w:bookmarkStart w:id="13" w:name="_Toc208992749"/>
      <w:r w:rsidRPr="000E4819">
        <w:rPr>
          <w:lang w:val="en-US"/>
        </w:rPr>
        <w:t>MEL Scale (after the word melody)</w:t>
      </w:r>
      <w:bookmarkEnd w:id="13"/>
    </w:p>
    <w:p w14:paraId="213B3DF4" w14:textId="77777777" w:rsidR="001F7184" w:rsidRPr="000E4819" w:rsidRDefault="000C0AE7">
      <w:pPr>
        <w:rPr>
          <w:lang w:val="en-US"/>
        </w:rPr>
      </w:pPr>
      <w:r w:rsidRPr="000E4819">
        <w:rPr>
          <w:lang w:val="en-US"/>
        </w:rPr>
        <w:t>Human hearing perception (similar as for the other senses) follows a logarithmic scale. This makes it possible to hear a whispering voice and to have discussions even in heavy traffic noise.</w:t>
      </w:r>
    </w:p>
    <w:p w14:paraId="78C48487" w14:textId="77777777" w:rsidR="001F7184" w:rsidRPr="000E4819" w:rsidRDefault="000C0AE7">
      <w:pPr>
        <w:rPr>
          <w:lang w:val="en-US"/>
        </w:rPr>
      </w:pPr>
      <w:r w:rsidRPr="000E4819">
        <w:rPr>
          <w:lang w:val="en-US"/>
        </w:rPr>
        <w:t xml:space="preserve">This links has more information on this fact: </w:t>
      </w:r>
      <w:hyperlink r:id="rId16">
        <w:r w:rsidR="001F7184" w:rsidRPr="000E4819">
          <w:rPr>
            <w:rStyle w:val="Hyperlink"/>
            <w:lang w:val="en-US"/>
          </w:rPr>
          <w:t>https://en.wikipedia.org/wiki/Loudness</w:t>
        </w:r>
      </w:hyperlink>
      <w:r w:rsidRPr="000E4819">
        <w:rPr>
          <w:lang w:val="en-US"/>
        </w:rPr>
        <w:t xml:space="preserve"> </w:t>
      </w:r>
    </w:p>
    <w:p w14:paraId="261D3128" w14:textId="77777777" w:rsidR="001F7184" w:rsidRPr="000E4819" w:rsidRDefault="000C0AE7">
      <w:pPr>
        <w:rPr>
          <w:lang w:val="en-US"/>
        </w:rPr>
      </w:pPr>
      <w:r w:rsidRPr="000E4819">
        <w:rPr>
          <w:lang w:val="en-US"/>
        </w:rPr>
        <w:t>The sound pressure level is measured in the logarithmic dB scale.</w:t>
      </w:r>
    </w:p>
    <w:p w14:paraId="48F3A239" w14:textId="2686FE3B" w:rsidR="001F7184" w:rsidRPr="000E4819" w:rsidRDefault="000C0AE7">
      <w:pPr>
        <w:rPr>
          <w:lang w:val="en-US"/>
        </w:rPr>
      </w:pPr>
      <w:r w:rsidRPr="000E4819">
        <w:rPr>
          <w:lang w:val="en-US"/>
        </w:rPr>
        <w:t>And the frequency axis is also logarithmic. That makes sense as the frequency of the harmonics (in voice and instruments) are often integer multiples of the fundamental frequency. Equal factors in linear scale correspond to equal distances in logarithmic scale.</w:t>
      </w:r>
    </w:p>
    <w:p w14:paraId="45A3449D" w14:textId="77777777" w:rsidR="001F7184" w:rsidRPr="000E4819" w:rsidRDefault="000C0AE7">
      <w:pPr>
        <w:rPr>
          <w:lang w:val="en-US"/>
        </w:rPr>
      </w:pPr>
      <w:r w:rsidRPr="000E4819">
        <w:rPr>
          <w:lang w:val="en-US"/>
        </w:rPr>
        <w:t xml:space="preserve">The mel scale maps frequencies in Hz to mel: </w:t>
      </w:r>
      <w:hyperlink r:id="rId17">
        <w:r w:rsidR="001F7184" w:rsidRPr="000E4819">
          <w:rPr>
            <w:rStyle w:val="Hyperlink"/>
            <w:lang w:val="en-US"/>
          </w:rPr>
          <w:t>https://en.wikipedia.org/wiki/Mel_scale</w:t>
        </w:r>
      </w:hyperlink>
      <w:r w:rsidRPr="000E4819">
        <w:rPr>
          <w:lang w:val="en-US"/>
        </w:rPr>
        <w:t xml:space="preserve"> </w:t>
      </w:r>
    </w:p>
    <w:p w14:paraId="238C280F" w14:textId="23D3F16E" w:rsidR="001F7184" w:rsidRPr="000E4819" w:rsidRDefault="000C0AE7">
      <w:pPr>
        <w:rPr>
          <w:lang w:val="en-US"/>
        </w:rPr>
      </w:pPr>
      <w:r w:rsidRPr="000E4819">
        <w:rPr>
          <w:lang w:val="en-US"/>
        </w:rPr>
        <w:t>For light-organs it seems obvious that it is advantageous use the mel scale for color mapping.</w:t>
      </w:r>
    </w:p>
    <w:p w14:paraId="52E985F0" w14:textId="77777777" w:rsidR="001F7184" w:rsidRPr="000E4819" w:rsidRDefault="000C0AE7">
      <w:pPr>
        <w:rPr>
          <w:lang w:val="en-US"/>
        </w:rPr>
      </w:pPr>
      <w:r w:rsidRPr="000E4819">
        <w:rPr>
          <w:lang w:val="en-US"/>
        </w:rPr>
        <w:t>A simple but not entirely correct approach for mapping the linear fft frequency axis to the roughly logarithmic mel scale is shown for the above example:</w:t>
      </w:r>
    </w:p>
    <w:p w14:paraId="63C434C2" w14:textId="77777777" w:rsidR="001F7184" w:rsidRPr="000E4819" w:rsidRDefault="000C0AE7">
      <w:pPr>
        <w:ind w:left="621"/>
        <w:jc w:val="left"/>
        <w:rPr>
          <w:lang w:val="en-US"/>
        </w:rPr>
      </w:pPr>
      <w:r w:rsidRPr="000E4819">
        <w:rPr>
          <w:highlight w:val="yellow"/>
          <w:lang w:val="en-US"/>
        </w:rPr>
        <w:t xml:space="preserve">Mel[0] </w:t>
      </w:r>
      <w:r w:rsidRPr="000E4819">
        <w:rPr>
          <w:highlight w:val="yellow"/>
          <w:lang w:val="en-US"/>
        </w:rPr>
        <w:tab/>
        <w:t xml:space="preserve">= </w:t>
      </w:r>
      <w:r w:rsidRPr="000E4819">
        <w:rPr>
          <w:rFonts w:cs="Arial"/>
          <w:highlight w:val="yellow"/>
          <w:lang w:val="en-US"/>
        </w:rPr>
        <w:t>√∑(</w:t>
      </w:r>
      <w:r w:rsidRPr="000E4819">
        <w:rPr>
          <w:highlight w:val="yellow"/>
          <w:lang w:val="en-US"/>
        </w:rPr>
        <w:t>FFT[1]</w:t>
      </w:r>
      <w:r w:rsidRPr="000E4819">
        <w:rPr>
          <w:rFonts w:cs="Arial"/>
          <w:highlight w:val="yellow"/>
          <w:lang w:val="en-US"/>
        </w:rPr>
        <w:t>²</w:t>
      </w:r>
      <w:r w:rsidRPr="000E4819">
        <w:rPr>
          <w:highlight w:val="yellow"/>
          <w:lang w:val="en-US"/>
        </w:rPr>
        <w:t>) = FFT[1]</w:t>
      </w:r>
      <w:r w:rsidRPr="000E4819">
        <w:rPr>
          <w:highlight w:val="yellow"/>
          <w:lang w:val="en-US"/>
        </w:rPr>
        <w:tab/>
      </w:r>
      <w:r w:rsidRPr="000E4819">
        <w:rPr>
          <w:highlight w:val="yellow"/>
          <w:lang w:val="en-US"/>
        </w:rPr>
        <w:tab/>
      </w:r>
      <w:r w:rsidRPr="000E4819">
        <w:rPr>
          <w:highlight w:val="yellow"/>
          <w:lang w:val="en-US"/>
        </w:rPr>
        <w:tab/>
        <w:t xml:space="preserve">= 39Hz </w:t>
      </w:r>
      <w:r w:rsidRPr="000E4819">
        <w:rPr>
          <w:highlight w:val="yellow"/>
          <w:lang w:val="en-US"/>
        </w:rPr>
        <w:tab/>
      </w:r>
      <w:r w:rsidRPr="000E4819">
        <w:rPr>
          <w:highlight w:val="yellow"/>
          <w:lang w:val="en-US"/>
        </w:rPr>
        <w:tab/>
        <w:t>= Sub bass</w:t>
      </w:r>
      <w:r w:rsidRPr="000E4819">
        <w:rPr>
          <w:highlight w:val="yellow"/>
          <w:lang w:val="en-US"/>
        </w:rPr>
        <w:br/>
        <w:t xml:space="preserve">Mel[1] </w:t>
      </w:r>
      <w:r w:rsidRPr="000E4819">
        <w:rPr>
          <w:highlight w:val="yellow"/>
          <w:lang w:val="en-US"/>
        </w:rPr>
        <w:tab/>
        <w:t xml:space="preserve">= </w:t>
      </w:r>
      <w:r w:rsidRPr="000E4819">
        <w:rPr>
          <w:rFonts w:cs="Arial"/>
          <w:highlight w:val="yellow"/>
          <w:lang w:val="en-US"/>
        </w:rPr>
        <w:t>√∑(</w:t>
      </w:r>
      <w:r w:rsidRPr="000E4819">
        <w:rPr>
          <w:highlight w:val="yellow"/>
          <w:lang w:val="en-US"/>
        </w:rPr>
        <w:t>FFT[2]</w:t>
      </w:r>
      <w:r w:rsidRPr="000E4819">
        <w:rPr>
          <w:rFonts w:cs="Arial"/>
          <w:highlight w:val="yellow"/>
          <w:lang w:val="en-US"/>
        </w:rPr>
        <w:t xml:space="preserve">² + </w:t>
      </w:r>
      <w:r w:rsidRPr="000E4819">
        <w:rPr>
          <w:highlight w:val="yellow"/>
          <w:lang w:val="en-US"/>
        </w:rPr>
        <w:t>FFT[3]</w:t>
      </w:r>
      <w:r w:rsidRPr="000E4819">
        <w:rPr>
          <w:rFonts w:cs="Arial"/>
          <w:highlight w:val="yellow"/>
          <w:lang w:val="en-US"/>
        </w:rPr>
        <w:t>²</w:t>
      </w:r>
      <w:r w:rsidRPr="000E4819">
        <w:rPr>
          <w:highlight w:val="yellow"/>
          <w:lang w:val="en-US"/>
        </w:rPr>
        <w:t>)</w:t>
      </w:r>
      <w:r w:rsidRPr="000E4819">
        <w:rPr>
          <w:highlight w:val="yellow"/>
          <w:lang w:val="en-US"/>
        </w:rPr>
        <w:tab/>
      </w:r>
      <w:r w:rsidRPr="000E4819">
        <w:rPr>
          <w:highlight w:val="yellow"/>
          <w:lang w:val="en-US"/>
        </w:rPr>
        <w:tab/>
      </w:r>
      <w:r w:rsidRPr="000E4819">
        <w:rPr>
          <w:highlight w:val="yellow"/>
          <w:lang w:val="en-US"/>
        </w:rPr>
        <w:tab/>
        <w:t xml:space="preserve">= 78Hz .. 117Hz </w:t>
      </w:r>
      <w:r w:rsidRPr="000E4819">
        <w:rPr>
          <w:highlight w:val="yellow"/>
          <w:lang w:val="en-US"/>
        </w:rPr>
        <w:tab/>
        <w:t>= Bass</w:t>
      </w:r>
      <w:r w:rsidRPr="000E4819">
        <w:rPr>
          <w:highlight w:val="yellow"/>
          <w:lang w:val="en-US"/>
        </w:rPr>
        <w:br/>
        <w:t xml:space="preserve">Mel[2] </w:t>
      </w:r>
      <w:r w:rsidRPr="000E4819">
        <w:rPr>
          <w:highlight w:val="yellow"/>
          <w:lang w:val="en-US"/>
        </w:rPr>
        <w:tab/>
        <w:t xml:space="preserve">= </w:t>
      </w:r>
      <w:r w:rsidRPr="000E4819">
        <w:rPr>
          <w:rFonts w:cs="Arial"/>
          <w:highlight w:val="yellow"/>
          <w:lang w:val="en-US"/>
        </w:rPr>
        <w:t>√∑(</w:t>
      </w:r>
      <w:r w:rsidRPr="000E4819">
        <w:rPr>
          <w:highlight w:val="yellow"/>
          <w:lang w:val="en-US"/>
        </w:rPr>
        <w:t>FFT[4]</w:t>
      </w:r>
      <w:r w:rsidRPr="000E4819">
        <w:rPr>
          <w:rFonts w:cs="Arial"/>
          <w:highlight w:val="yellow"/>
          <w:lang w:val="en-US"/>
        </w:rPr>
        <w:t xml:space="preserve">² + </w:t>
      </w:r>
      <w:r w:rsidRPr="000E4819">
        <w:rPr>
          <w:highlight w:val="yellow"/>
          <w:lang w:val="en-US"/>
        </w:rPr>
        <w:t>FFT[5]</w:t>
      </w:r>
      <w:r w:rsidRPr="000E4819">
        <w:rPr>
          <w:rFonts w:cs="Arial"/>
          <w:highlight w:val="yellow"/>
          <w:lang w:val="en-US"/>
        </w:rPr>
        <w:t xml:space="preserve">² + .. + </w:t>
      </w:r>
      <w:r w:rsidRPr="000E4819">
        <w:rPr>
          <w:highlight w:val="yellow"/>
          <w:lang w:val="en-US"/>
        </w:rPr>
        <w:t>FFT[7]</w:t>
      </w:r>
      <w:r w:rsidRPr="000E4819">
        <w:rPr>
          <w:rFonts w:cs="Arial"/>
          <w:highlight w:val="yellow"/>
          <w:lang w:val="en-US"/>
        </w:rPr>
        <w:t>²</w:t>
      </w:r>
      <w:r w:rsidRPr="000E4819">
        <w:rPr>
          <w:highlight w:val="yellow"/>
          <w:lang w:val="en-US"/>
        </w:rPr>
        <w:t>)</w:t>
      </w:r>
      <w:r w:rsidRPr="000E4819">
        <w:rPr>
          <w:highlight w:val="yellow"/>
          <w:lang w:val="en-US"/>
        </w:rPr>
        <w:tab/>
        <w:t xml:space="preserve">= 156Hz .. 273Hz </w:t>
      </w:r>
      <w:r w:rsidRPr="000E4819">
        <w:rPr>
          <w:highlight w:val="yellow"/>
          <w:lang w:val="en-US"/>
        </w:rPr>
        <w:tab/>
        <w:t>= Bass</w:t>
      </w:r>
      <w:r w:rsidRPr="000E4819">
        <w:rPr>
          <w:highlight w:val="yellow"/>
          <w:lang w:val="en-US"/>
        </w:rPr>
        <w:br/>
        <w:t xml:space="preserve">Mel[3] </w:t>
      </w:r>
      <w:r w:rsidRPr="000E4819">
        <w:rPr>
          <w:highlight w:val="yellow"/>
          <w:lang w:val="en-US"/>
        </w:rPr>
        <w:tab/>
        <w:t xml:space="preserve">= </w:t>
      </w:r>
      <w:r w:rsidRPr="000E4819">
        <w:rPr>
          <w:rFonts w:cs="Arial"/>
          <w:highlight w:val="yellow"/>
          <w:lang w:val="en-US"/>
        </w:rPr>
        <w:t>√∑(</w:t>
      </w:r>
      <w:r w:rsidRPr="000E4819">
        <w:rPr>
          <w:highlight w:val="yellow"/>
          <w:lang w:val="en-US"/>
        </w:rPr>
        <w:t>FFT[8]</w:t>
      </w:r>
      <w:r w:rsidRPr="000E4819">
        <w:rPr>
          <w:rFonts w:cs="Arial"/>
          <w:highlight w:val="yellow"/>
          <w:lang w:val="en-US"/>
        </w:rPr>
        <w:t xml:space="preserve">² + </w:t>
      </w:r>
      <w:r w:rsidRPr="000E4819">
        <w:rPr>
          <w:highlight w:val="yellow"/>
          <w:lang w:val="en-US"/>
        </w:rPr>
        <w:t>FFT[9]</w:t>
      </w:r>
      <w:r w:rsidRPr="000E4819">
        <w:rPr>
          <w:rFonts w:cs="Arial"/>
          <w:highlight w:val="yellow"/>
          <w:lang w:val="en-US"/>
        </w:rPr>
        <w:t xml:space="preserve">² + </w:t>
      </w:r>
      <w:r w:rsidRPr="000E4819">
        <w:rPr>
          <w:highlight w:val="yellow"/>
          <w:lang w:val="en-US"/>
        </w:rPr>
        <w:t>..</w:t>
      </w:r>
      <w:r w:rsidRPr="000E4819">
        <w:rPr>
          <w:rFonts w:cs="Arial"/>
          <w:highlight w:val="yellow"/>
          <w:lang w:val="en-US"/>
        </w:rPr>
        <w:t xml:space="preserve"> + </w:t>
      </w:r>
      <w:r w:rsidRPr="000E4819">
        <w:rPr>
          <w:highlight w:val="yellow"/>
          <w:lang w:val="en-US"/>
        </w:rPr>
        <w:t>FFT[15]</w:t>
      </w:r>
      <w:r w:rsidRPr="000E4819">
        <w:rPr>
          <w:rFonts w:cs="Arial"/>
          <w:highlight w:val="yellow"/>
          <w:lang w:val="en-US"/>
        </w:rPr>
        <w:t>²</w:t>
      </w:r>
      <w:r w:rsidRPr="000E4819">
        <w:rPr>
          <w:highlight w:val="yellow"/>
          <w:lang w:val="en-US"/>
        </w:rPr>
        <w:t>)</w:t>
      </w:r>
      <w:r w:rsidRPr="000E4819">
        <w:rPr>
          <w:highlight w:val="yellow"/>
          <w:lang w:val="en-US"/>
        </w:rPr>
        <w:tab/>
        <w:t>= 313Hz .. 586Hz</w:t>
      </w:r>
      <w:r w:rsidRPr="000E4819">
        <w:rPr>
          <w:highlight w:val="yellow"/>
          <w:lang w:val="en-US"/>
        </w:rPr>
        <w:tab/>
        <w:t>= Low mid</w:t>
      </w:r>
      <w:r w:rsidRPr="000E4819">
        <w:rPr>
          <w:highlight w:val="yellow"/>
          <w:lang w:val="en-US"/>
        </w:rPr>
        <w:br/>
        <w:t xml:space="preserve">Mel[4] </w:t>
      </w:r>
      <w:r w:rsidRPr="000E4819">
        <w:rPr>
          <w:highlight w:val="yellow"/>
          <w:lang w:val="en-US"/>
        </w:rPr>
        <w:tab/>
        <w:t xml:space="preserve">= </w:t>
      </w:r>
      <w:r w:rsidRPr="000E4819">
        <w:rPr>
          <w:rFonts w:cs="Arial"/>
          <w:highlight w:val="yellow"/>
          <w:lang w:val="en-US"/>
        </w:rPr>
        <w:t>√∑(</w:t>
      </w:r>
      <w:r w:rsidRPr="000E4819">
        <w:rPr>
          <w:highlight w:val="yellow"/>
          <w:lang w:val="en-US"/>
        </w:rPr>
        <w:t>FFT[16]</w:t>
      </w:r>
      <w:r w:rsidRPr="000E4819">
        <w:rPr>
          <w:rFonts w:cs="Arial"/>
          <w:highlight w:val="yellow"/>
          <w:lang w:val="en-US"/>
        </w:rPr>
        <w:t xml:space="preserve">² + </w:t>
      </w:r>
      <w:r w:rsidRPr="000E4819">
        <w:rPr>
          <w:highlight w:val="yellow"/>
          <w:lang w:val="en-US"/>
        </w:rPr>
        <w:t>FFT[16]</w:t>
      </w:r>
      <w:r w:rsidRPr="000E4819">
        <w:rPr>
          <w:rFonts w:cs="Arial"/>
          <w:highlight w:val="yellow"/>
          <w:lang w:val="en-US"/>
        </w:rPr>
        <w:t xml:space="preserve">² + </w:t>
      </w:r>
      <w:r w:rsidRPr="000E4819">
        <w:rPr>
          <w:highlight w:val="yellow"/>
          <w:lang w:val="en-US"/>
        </w:rPr>
        <w:t>..</w:t>
      </w:r>
      <w:r w:rsidRPr="000E4819">
        <w:rPr>
          <w:rFonts w:cs="Arial"/>
          <w:highlight w:val="yellow"/>
          <w:lang w:val="en-US"/>
        </w:rPr>
        <w:t xml:space="preserve"> + </w:t>
      </w:r>
      <w:r w:rsidRPr="000E4819">
        <w:rPr>
          <w:highlight w:val="yellow"/>
          <w:lang w:val="en-US"/>
        </w:rPr>
        <w:t>FFT[31]</w:t>
      </w:r>
      <w:r w:rsidRPr="000E4819">
        <w:rPr>
          <w:rFonts w:cs="Arial"/>
          <w:highlight w:val="yellow"/>
          <w:lang w:val="en-US"/>
        </w:rPr>
        <w:t>²</w:t>
      </w:r>
      <w:r w:rsidRPr="000E4819">
        <w:rPr>
          <w:highlight w:val="yellow"/>
          <w:lang w:val="en-US"/>
        </w:rPr>
        <w:t>)</w:t>
      </w:r>
      <w:r w:rsidRPr="000E4819">
        <w:rPr>
          <w:highlight w:val="yellow"/>
          <w:lang w:val="en-US"/>
        </w:rPr>
        <w:tab/>
        <w:t>= 625Hz .. 1211Hz</w:t>
      </w:r>
      <w:r w:rsidRPr="000E4819">
        <w:rPr>
          <w:highlight w:val="yellow"/>
          <w:lang w:val="en-US"/>
        </w:rPr>
        <w:tab/>
        <w:t>= Midrange</w:t>
      </w:r>
      <w:r w:rsidRPr="000E4819">
        <w:rPr>
          <w:highlight w:val="yellow"/>
          <w:lang w:val="en-US"/>
        </w:rPr>
        <w:br/>
        <w:t xml:space="preserve">Mel[5] </w:t>
      </w:r>
      <w:r w:rsidRPr="000E4819">
        <w:rPr>
          <w:highlight w:val="yellow"/>
          <w:lang w:val="en-US"/>
        </w:rPr>
        <w:tab/>
        <w:t xml:space="preserve">= </w:t>
      </w:r>
      <w:r w:rsidRPr="000E4819">
        <w:rPr>
          <w:rFonts w:cs="Arial"/>
          <w:highlight w:val="yellow"/>
          <w:lang w:val="en-US"/>
        </w:rPr>
        <w:t>√∑(</w:t>
      </w:r>
      <w:r w:rsidRPr="000E4819">
        <w:rPr>
          <w:highlight w:val="yellow"/>
          <w:lang w:val="en-US"/>
        </w:rPr>
        <w:t>FFT[32]</w:t>
      </w:r>
      <w:r w:rsidRPr="000E4819">
        <w:rPr>
          <w:rFonts w:cs="Arial"/>
          <w:highlight w:val="yellow"/>
          <w:lang w:val="en-US"/>
        </w:rPr>
        <w:t xml:space="preserve">² + </w:t>
      </w:r>
      <w:r w:rsidRPr="000E4819">
        <w:rPr>
          <w:highlight w:val="yellow"/>
          <w:lang w:val="en-US"/>
        </w:rPr>
        <w:t>FFT[32]</w:t>
      </w:r>
      <w:r w:rsidRPr="000E4819">
        <w:rPr>
          <w:rFonts w:cs="Arial"/>
          <w:highlight w:val="yellow"/>
          <w:lang w:val="en-US"/>
        </w:rPr>
        <w:t xml:space="preserve">² + </w:t>
      </w:r>
      <w:r w:rsidRPr="000E4819">
        <w:rPr>
          <w:highlight w:val="yellow"/>
          <w:lang w:val="en-US"/>
        </w:rPr>
        <w:t>..</w:t>
      </w:r>
      <w:r w:rsidRPr="000E4819">
        <w:rPr>
          <w:rFonts w:cs="Arial"/>
          <w:highlight w:val="yellow"/>
          <w:lang w:val="en-US"/>
        </w:rPr>
        <w:t xml:space="preserve"> + </w:t>
      </w:r>
      <w:r w:rsidRPr="000E4819">
        <w:rPr>
          <w:highlight w:val="yellow"/>
          <w:lang w:val="en-US"/>
        </w:rPr>
        <w:t>FFT[63]</w:t>
      </w:r>
      <w:r w:rsidRPr="000E4819">
        <w:rPr>
          <w:rFonts w:cs="Arial"/>
          <w:highlight w:val="yellow"/>
          <w:lang w:val="en-US"/>
        </w:rPr>
        <w:t>²</w:t>
      </w:r>
      <w:r w:rsidRPr="000E4819">
        <w:rPr>
          <w:highlight w:val="yellow"/>
          <w:lang w:val="en-US"/>
        </w:rPr>
        <w:t>)</w:t>
      </w:r>
      <w:r w:rsidRPr="000E4819">
        <w:rPr>
          <w:highlight w:val="yellow"/>
          <w:lang w:val="en-US"/>
        </w:rPr>
        <w:tab/>
        <w:t>= 1250Hz .. 2461Hz</w:t>
      </w:r>
      <w:r w:rsidRPr="000E4819">
        <w:rPr>
          <w:highlight w:val="yellow"/>
          <w:lang w:val="en-US"/>
        </w:rPr>
        <w:tab/>
        <w:t>= Upper mid</w:t>
      </w:r>
      <w:r w:rsidRPr="000E4819">
        <w:rPr>
          <w:highlight w:val="yellow"/>
          <w:lang w:val="en-US"/>
        </w:rPr>
        <w:br/>
        <w:t xml:space="preserve">Mel[6] </w:t>
      </w:r>
      <w:r w:rsidRPr="000E4819">
        <w:rPr>
          <w:highlight w:val="yellow"/>
          <w:lang w:val="en-US"/>
        </w:rPr>
        <w:tab/>
        <w:t xml:space="preserve">= </w:t>
      </w:r>
      <w:r w:rsidRPr="000E4819">
        <w:rPr>
          <w:rFonts w:cs="Arial"/>
          <w:highlight w:val="yellow"/>
          <w:lang w:val="en-US"/>
        </w:rPr>
        <w:t>√∑(</w:t>
      </w:r>
      <w:r w:rsidRPr="000E4819">
        <w:rPr>
          <w:highlight w:val="yellow"/>
          <w:lang w:val="en-US"/>
        </w:rPr>
        <w:t>FFT[64]</w:t>
      </w:r>
      <w:r w:rsidRPr="000E4819">
        <w:rPr>
          <w:rFonts w:cs="Arial"/>
          <w:highlight w:val="yellow"/>
          <w:lang w:val="en-US"/>
        </w:rPr>
        <w:t xml:space="preserve">² + </w:t>
      </w:r>
      <w:r w:rsidRPr="000E4819">
        <w:rPr>
          <w:highlight w:val="yellow"/>
          <w:lang w:val="en-US"/>
        </w:rPr>
        <w:t>FFT[64]</w:t>
      </w:r>
      <w:r w:rsidRPr="000E4819">
        <w:rPr>
          <w:rFonts w:cs="Arial"/>
          <w:highlight w:val="yellow"/>
          <w:lang w:val="en-US"/>
        </w:rPr>
        <w:t xml:space="preserve">² + </w:t>
      </w:r>
      <w:r w:rsidRPr="000E4819">
        <w:rPr>
          <w:highlight w:val="yellow"/>
          <w:lang w:val="en-US"/>
        </w:rPr>
        <w:t>..</w:t>
      </w:r>
      <w:r w:rsidRPr="000E4819">
        <w:rPr>
          <w:rFonts w:cs="Arial"/>
          <w:highlight w:val="yellow"/>
          <w:lang w:val="en-US"/>
        </w:rPr>
        <w:t xml:space="preserve"> + </w:t>
      </w:r>
      <w:r w:rsidRPr="000E4819">
        <w:rPr>
          <w:highlight w:val="yellow"/>
          <w:lang w:val="en-US"/>
        </w:rPr>
        <w:t>FFT[127]</w:t>
      </w:r>
      <w:r w:rsidRPr="000E4819">
        <w:rPr>
          <w:rFonts w:cs="Arial"/>
          <w:highlight w:val="yellow"/>
          <w:lang w:val="en-US"/>
        </w:rPr>
        <w:t>²</w:t>
      </w:r>
      <w:r w:rsidRPr="000E4819">
        <w:rPr>
          <w:highlight w:val="yellow"/>
          <w:lang w:val="en-US"/>
        </w:rPr>
        <w:t>)</w:t>
      </w:r>
      <w:r w:rsidRPr="000E4819">
        <w:rPr>
          <w:highlight w:val="yellow"/>
          <w:lang w:val="en-US"/>
        </w:rPr>
        <w:tab/>
        <w:t>= 2500Hz .. 4961Hz</w:t>
      </w:r>
      <w:r w:rsidRPr="000E4819">
        <w:rPr>
          <w:highlight w:val="yellow"/>
          <w:lang w:val="en-US"/>
        </w:rPr>
        <w:tab/>
        <w:t>= Treble</w:t>
      </w:r>
    </w:p>
    <w:p w14:paraId="7928D7E1" w14:textId="77777777" w:rsidR="001F7184" w:rsidRPr="000E4819" w:rsidRDefault="000C0AE7">
      <w:pPr>
        <w:pStyle w:val="Heading1"/>
        <w:rPr>
          <w:lang w:val="en-US"/>
        </w:rPr>
      </w:pPr>
      <w:bookmarkStart w:id="14" w:name="_Toc208992750"/>
      <w:r w:rsidRPr="000E4819">
        <w:rPr>
          <w:lang w:val="en-US"/>
        </w:rPr>
        <w:lastRenderedPageBreak/>
        <w:t>Rise and Fall Time, Peaks and Averages</w:t>
      </w:r>
      <w:bookmarkEnd w:id="14"/>
    </w:p>
    <w:p w14:paraId="2EEED809" w14:textId="0FD757A8" w:rsidR="001F7184" w:rsidRPr="000E4819" w:rsidRDefault="000C0AE7">
      <w:pPr>
        <w:rPr>
          <w:lang w:val="en-US"/>
        </w:rPr>
      </w:pPr>
      <w:r w:rsidRPr="000E4819">
        <w:rPr>
          <w:lang w:val="en-US"/>
        </w:rPr>
        <w:t>Because amplitude and frequency of music fluctuate considerably the question arises if peaks or averages are a better measure for loudness or signal level. The answer is</w:t>
      </w:r>
      <w:r w:rsidR="001005DB" w:rsidRPr="000E4819">
        <w:rPr>
          <w:lang w:val="en-US"/>
        </w:rPr>
        <w:t>:</w:t>
      </w:r>
      <w:r w:rsidRPr="000E4819">
        <w:rPr>
          <w:lang w:val="en-US"/>
        </w:rPr>
        <w:t xml:space="preserve"> it depends on the application.</w:t>
      </w:r>
    </w:p>
    <w:p w14:paraId="1BE2B082" w14:textId="2289FDC3" w:rsidR="001F7184" w:rsidRPr="000E4819" w:rsidRDefault="00B76A6D">
      <w:pPr>
        <w:rPr>
          <w:lang w:val="en-US"/>
        </w:rPr>
      </w:pPr>
      <w:r w:rsidRPr="000E4819">
        <w:rPr>
          <w:lang w:val="en-US"/>
        </w:rPr>
        <w:t xml:space="preserve">For a long time (when audio was stored on analog media, such as magnetic tape), a </w:t>
      </w:r>
      <w:r w:rsidR="000C0AE7" w:rsidRPr="000E4819">
        <w:rPr>
          <w:lang w:val="en-US"/>
        </w:rPr>
        <w:t xml:space="preserve">broadly accepted answer </w:t>
      </w:r>
      <w:r w:rsidRPr="000E4819">
        <w:rPr>
          <w:lang w:val="en-US"/>
        </w:rPr>
        <w:t>was</w:t>
      </w:r>
      <w:r w:rsidR="000C0AE7" w:rsidRPr="000E4819">
        <w:rPr>
          <w:lang w:val="en-US"/>
        </w:rPr>
        <w:t xml:space="preserve"> the standard for </w:t>
      </w:r>
      <w:r w:rsidR="00A1359A" w:rsidRPr="000E4819">
        <w:rPr>
          <w:lang w:val="en-US"/>
        </w:rPr>
        <w:t xml:space="preserve">VU </w:t>
      </w:r>
      <w:r w:rsidR="000C0AE7" w:rsidRPr="000E4819">
        <w:rPr>
          <w:lang w:val="en-US"/>
        </w:rPr>
        <w:t xml:space="preserve">meters (see: </w:t>
      </w:r>
      <w:hyperlink r:id="rId18">
        <w:r w:rsidR="001F7184" w:rsidRPr="000E4819">
          <w:rPr>
            <w:rStyle w:val="Hyperlink"/>
            <w:lang w:val="en-US"/>
          </w:rPr>
          <w:t>https://en.wikipedia.org/wiki/VU_meter</w:t>
        </w:r>
      </w:hyperlink>
      <w:r w:rsidR="000C0AE7" w:rsidRPr="000E4819">
        <w:rPr>
          <w:lang w:val="en-US"/>
        </w:rPr>
        <w:t xml:space="preserve"> ). The averages are displayed with a rise and fall time of 300ms.</w:t>
      </w:r>
    </w:p>
    <w:p w14:paraId="629A1988" w14:textId="534A736A" w:rsidR="001F7184" w:rsidRPr="000E4819" w:rsidRDefault="000C0AE7">
      <w:pPr>
        <w:rPr>
          <w:lang w:val="en-US"/>
        </w:rPr>
      </w:pPr>
      <w:r w:rsidRPr="000E4819">
        <w:rPr>
          <w:lang w:val="en-US"/>
        </w:rPr>
        <w:t>In the digital domain</w:t>
      </w:r>
      <w:r w:rsidR="001005DB" w:rsidRPr="000E4819">
        <w:rPr>
          <w:lang w:val="en-US"/>
        </w:rPr>
        <w:t>,</w:t>
      </w:r>
      <w:r w:rsidRPr="000E4819">
        <w:rPr>
          <w:lang w:val="en-US"/>
        </w:rPr>
        <w:t xml:space="preserve"> rise and fall times can be implemented by moving average filters.</w:t>
      </w:r>
    </w:p>
    <w:p w14:paraId="7DB72247" w14:textId="001076B1" w:rsidR="00B76A6D" w:rsidRPr="000E4819" w:rsidRDefault="001005DB">
      <w:pPr>
        <w:rPr>
          <w:lang w:val="en-US"/>
        </w:rPr>
      </w:pPr>
      <w:r w:rsidRPr="000E4819">
        <w:rPr>
          <w:lang w:val="en-US"/>
        </w:rPr>
        <w:t xml:space="preserve">For digital audio, other aspects get more important, such as peak detection (to avoid hard clipping) or </w:t>
      </w:r>
      <w:r w:rsidR="00B306BC" w:rsidRPr="000E4819">
        <w:rPr>
          <w:lang w:val="en-US"/>
        </w:rPr>
        <w:t xml:space="preserve">the spectrally </w:t>
      </w:r>
      <w:r w:rsidRPr="000E4819">
        <w:rPr>
          <w:lang w:val="en-US"/>
        </w:rPr>
        <w:t>weighted</w:t>
      </w:r>
      <w:r w:rsidR="00B306BC" w:rsidRPr="000E4819">
        <w:rPr>
          <w:lang w:val="en-US"/>
        </w:rPr>
        <w:t>, integrated loudness measure</w:t>
      </w:r>
      <w:r w:rsidRPr="000E4819">
        <w:rPr>
          <w:lang w:val="en-US"/>
        </w:rPr>
        <w:t xml:space="preserve"> LUFS, which</w:t>
      </w:r>
      <w:r w:rsidR="00B306BC" w:rsidRPr="000E4819">
        <w:rPr>
          <w:lang w:val="en-US"/>
        </w:rPr>
        <w:t xml:space="preserve"> is used to normalize the perceived loudness of music on many broadcast and streaming services (see </w:t>
      </w:r>
      <w:hyperlink r:id="rId19" w:history="1">
        <w:r w:rsidR="00B306BC" w:rsidRPr="000E4819">
          <w:rPr>
            <w:rStyle w:val="Hyperlink"/>
            <w:lang w:val="en-US"/>
          </w:rPr>
          <w:t>https://en.wikipedia.org/wiki/LUFS</w:t>
        </w:r>
      </w:hyperlink>
      <w:r w:rsidR="00B306BC" w:rsidRPr="000E4819">
        <w:rPr>
          <w:lang w:val="en-US"/>
        </w:rPr>
        <w:t xml:space="preserve"> and also </w:t>
      </w:r>
      <w:hyperlink r:id="rId20" w:history="1">
        <w:r w:rsidR="00B306BC" w:rsidRPr="000E4819">
          <w:rPr>
            <w:rStyle w:val="Hyperlink"/>
            <w:lang w:val="en-US"/>
          </w:rPr>
          <w:t>https://en.wikipedia.org/wiki/Loudness_war</w:t>
        </w:r>
      </w:hyperlink>
      <w:r w:rsidR="00B306BC" w:rsidRPr="000E4819">
        <w:rPr>
          <w:lang w:val="en-US"/>
        </w:rPr>
        <w:t>).</w:t>
      </w:r>
    </w:p>
    <w:p w14:paraId="4CD259FC" w14:textId="77777777" w:rsidR="001F7184" w:rsidRPr="000E4819" w:rsidRDefault="000C0AE7">
      <w:pPr>
        <w:pStyle w:val="Heading2"/>
        <w:rPr>
          <w:lang w:val="en-US"/>
        </w:rPr>
      </w:pPr>
      <w:bookmarkStart w:id="15" w:name="_Toc208992751"/>
      <w:r w:rsidRPr="000E4819">
        <w:rPr>
          <w:lang w:val="en-US"/>
        </w:rPr>
        <w:t>Moving Average Filter</w:t>
      </w:r>
      <w:bookmarkEnd w:id="15"/>
    </w:p>
    <w:p w14:paraId="3CD301BF" w14:textId="1721960B" w:rsidR="001F7184" w:rsidRPr="000E4819" w:rsidRDefault="000C0AE7">
      <w:pPr>
        <w:rPr>
          <w:lang w:val="en-US"/>
        </w:rPr>
      </w:pPr>
      <w:r w:rsidRPr="000E4819">
        <w:rPr>
          <w:lang w:val="en-US"/>
        </w:rPr>
        <w:t xml:space="preserve">A common approach for implementing a moving average filter for a </w:t>
      </w:r>
      <w:r w:rsidR="00B306BC" w:rsidRPr="000E4819">
        <w:rPr>
          <w:lang w:val="en-US"/>
        </w:rPr>
        <w:t xml:space="preserve">digital audio level </w:t>
      </w:r>
      <w:r w:rsidRPr="000E4819">
        <w:rPr>
          <w:lang w:val="en-US"/>
        </w:rPr>
        <w:t>meter in firmware uses a first order IIR filter with a so-called forgetting factor. The implementation is very simple and uses this recursive formula:</w:t>
      </w:r>
    </w:p>
    <w:p w14:paraId="05F6D721" w14:textId="77777777" w:rsidR="001F7184" w:rsidRPr="000E4819" w:rsidRDefault="000C0AE7">
      <w:pPr>
        <w:ind w:left="708"/>
        <w:jc w:val="left"/>
        <w:rPr>
          <w:rFonts w:cs="Arial"/>
          <w:lang w:val="en-US"/>
        </w:rPr>
      </w:pPr>
      <w:r w:rsidRPr="000E4819">
        <w:rPr>
          <w:lang w:val="en-US"/>
        </w:rPr>
        <w:t xml:space="preserve">y(n) = (1 - </w:t>
      </w:r>
      <w:r w:rsidRPr="000E4819">
        <w:rPr>
          <w:rFonts w:cs="Arial"/>
          <w:lang w:val="en-US"/>
        </w:rPr>
        <w:t>λ</w:t>
      </w:r>
      <w:r w:rsidRPr="000E4819">
        <w:rPr>
          <w:lang w:val="en-US"/>
        </w:rPr>
        <w:t xml:space="preserve">) * y(n-1) + </w:t>
      </w:r>
      <w:r w:rsidRPr="000E4819">
        <w:rPr>
          <w:rFonts w:cs="Arial"/>
          <w:lang w:val="en-US"/>
        </w:rPr>
        <w:t>λ</w:t>
      </w:r>
      <w:r w:rsidRPr="000E4819">
        <w:rPr>
          <w:lang w:val="en-US"/>
        </w:rPr>
        <w:t xml:space="preserve"> * x(n)</w:t>
      </w:r>
      <w:r w:rsidRPr="000E4819">
        <w:rPr>
          <w:lang w:val="en-US"/>
        </w:rPr>
        <w:br/>
        <w:t>Where:</w:t>
      </w:r>
      <w:r w:rsidRPr="000E4819">
        <w:rPr>
          <w:lang w:val="en-US"/>
        </w:rPr>
        <w:br/>
        <w:t>x(n) = rms value of newly sampled block (26ms in the example above)</w:t>
      </w:r>
      <w:r w:rsidRPr="000E4819">
        <w:rPr>
          <w:lang w:val="en-US"/>
        </w:rPr>
        <w:br/>
        <w:t>y(n-1) = rms-value of last average</w:t>
      </w:r>
      <w:r w:rsidRPr="000E4819">
        <w:rPr>
          <w:lang w:val="en-US"/>
        </w:rPr>
        <w:br/>
        <w:t>y(n) = rms-value of new average</w:t>
      </w:r>
      <w:r w:rsidRPr="000E4819">
        <w:rPr>
          <w:lang w:val="en-US"/>
        </w:rPr>
        <w:br/>
      </w:r>
      <w:r w:rsidRPr="000E4819">
        <w:rPr>
          <w:rFonts w:cs="Arial"/>
          <w:lang w:val="en-US"/>
        </w:rPr>
        <w:t>λ = forgetting factor</w:t>
      </w:r>
      <w:r w:rsidRPr="000E4819">
        <w:rPr>
          <w:rFonts w:cs="Arial"/>
          <w:lang w:val="en-US"/>
        </w:rPr>
        <w:br/>
        <w:t>If λ is small the moving average changes slowly</w:t>
      </w:r>
      <w:r w:rsidRPr="000E4819">
        <w:rPr>
          <w:rFonts w:cs="Arial"/>
          <w:lang w:val="en-US"/>
        </w:rPr>
        <w:br/>
        <w:t>If λ is big new values have a bigger influence and the average adjusts faster</w:t>
      </w:r>
    </w:p>
    <w:p w14:paraId="69A7BF30" w14:textId="77777777" w:rsidR="001F7184" w:rsidRPr="000E4819" w:rsidRDefault="000C0AE7">
      <w:pPr>
        <w:jc w:val="left"/>
        <w:rPr>
          <w:lang w:val="en-US"/>
        </w:rPr>
      </w:pPr>
      <w:r w:rsidRPr="000E4819">
        <w:rPr>
          <w:lang w:val="en-US"/>
        </w:rPr>
        <w:t xml:space="preserve">See </w:t>
      </w:r>
      <w:hyperlink r:id="rId21">
        <w:r w:rsidR="001F7184" w:rsidRPr="000E4819">
          <w:rPr>
            <w:rStyle w:val="Hyperlink"/>
            <w:lang w:val="en-US"/>
          </w:rPr>
          <w:t>https://blog.embeddedexpert.io/?p=734</w:t>
        </w:r>
      </w:hyperlink>
      <w:r w:rsidRPr="000E4819">
        <w:rPr>
          <w:lang w:val="en-US"/>
        </w:rPr>
        <w:t xml:space="preserve"> for details of a STM32 implementation. Note: Here they use different symbols for the forgetting factor </w:t>
      </w:r>
      <w:r w:rsidRPr="000E4819">
        <w:rPr>
          <w:rFonts w:cs="Arial"/>
          <w:lang w:val="en-US"/>
        </w:rPr>
        <w:t>λ inconsistently: γ, a or alpha</w:t>
      </w:r>
    </w:p>
    <w:p w14:paraId="635E8919" w14:textId="77777777" w:rsidR="001F7184" w:rsidRPr="000E4819" w:rsidRDefault="000C0AE7">
      <w:pPr>
        <w:pStyle w:val="Heading2"/>
        <w:rPr>
          <w:lang w:val="en-US"/>
        </w:rPr>
      </w:pPr>
      <w:bookmarkStart w:id="16" w:name="_Toc208992752"/>
      <w:r w:rsidRPr="000E4819">
        <w:rPr>
          <w:lang w:val="en-US"/>
        </w:rPr>
        <w:t>Peak Detection Filter</w:t>
      </w:r>
      <w:bookmarkEnd w:id="16"/>
    </w:p>
    <w:p w14:paraId="3CBE7D2B" w14:textId="7E85EF4C" w:rsidR="001F7184" w:rsidRPr="000E4819" w:rsidRDefault="000C0AE7">
      <w:pPr>
        <w:rPr>
          <w:lang w:val="en-US"/>
        </w:rPr>
      </w:pPr>
      <w:r w:rsidRPr="000E4819">
        <w:rPr>
          <w:lang w:val="en-US"/>
        </w:rPr>
        <w:t xml:space="preserve">While mechanical </w:t>
      </w:r>
      <w:r w:rsidR="00286A34" w:rsidRPr="000E4819">
        <w:rPr>
          <w:lang w:val="en-US"/>
        </w:rPr>
        <w:t>V</w:t>
      </w:r>
      <w:r w:rsidRPr="000E4819">
        <w:rPr>
          <w:lang w:val="en-US"/>
        </w:rPr>
        <w:t>U</w:t>
      </w:r>
      <w:r w:rsidR="00286A34" w:rsidRPr="000E4819">
        <w:rPr>
          <w:lang w:val="en-US"/>
        </w:rPr>
        <w:t xml:space="preserve"> </w:t>
      </w:r>
      <w:r w:rsidRPr="000E4819">
        <w:rPr>
          <w:lang w:val="en-US"/>
        </w:rPr>
        <w:t>meters have been replaced by electronic circuitry and software implementations</w:t>
      </w:r>
      <w:r w:rsidR="00B306BC" w:rsidRPr="000E4819">
        <w:rPr>
          <w:lang w:val="en-US"/>
        </w:rPr>
        <w:t>,</w:t>
      </w:r>
      <w:r w:rsidRPr="000E4819">
        <w:rPr>
          <w:lang w:val="en-US"/>
        </w:rPr>
        <w:t xml:space="preserve"> the relevance of the peaks has dramatically increased for avoiding clipping of the signal. The implementation of a peak detector is similar to and as simple as the moving average filter:</w:t>
      </w:r>
    </w:p>
    <w:p w14:paraId="72D4A279" w14:textId="77777777" w:rsidR="001F7184" w:rsidRPr="000E4819" w:rsidRDefault="000C0AE7">
      <w:pPr>
        <w:ind w:left="708"/>
        <w:jc w:val="left"/>
        <w:rPr>
          <w:lang w:val="en-US"/>
        </w:rPr>
      </w:pPr>
      <w:r w:rsidRPr="000E4819">
        <w:rPr>
          <w:lang w:val="en-US"/>
        </w:rPr>
        <w:t xml:space="preserve">y(n) = (1 - </w:t>
      </w:r>
      <w:r w:rsidRPr="000E4819">
        <w:rPr>
          <w:rFonts w:cs="Arial"/>
          <w:lang w:val="en-US"/>
        </w:rPr>
        <w:t>λ</w:t>
      </w:r>
      <w:r w:rsidRPr="000E4819">
        <w:rPr>
          <w:lang w:val="en-US"/>
        </w:rPr>
        <w:t>) * y(n-1)</w:t>
      </w:r>
      <w:r w:rsidRPr="000E4819">
        <w:rPr>
          <w:lang w:val="en-US"/>
        </w:rPr>
        <w:tab/>
      </w:r>
      <w:r w:rsidRPr="000E4819">
        <w:rPr>
          <w:lang w:val="en-US"/>
        </w:rPr>
        <w:tab/>
      </w:r>
      <w:r w:rsidRPr="000E4819">
        <w:rPr>
          <w:lang w:val="en-US"/>
        </w:rPr>
        <w:tab/>
        <w:t>=&gt; Slowly forget the old peak value</w:t>
      </w:r>
      <w:r w:rsidRPr="000E4819">
        <w:rPr>
          <w:lang w:val="en-US"/>
        </w:rPr>
        <w:br/>
        <w:t>if x(n) &gt; y(n) then y(n) = x(n)</w:t>
      </w:r>
      <w:r w:rsidRPr="000E4819">
        <w:rPr>
          <w:lang w:val="en-US"/>
        </w:rPr>
        <w:tab/>
      </w:r>
      <w:r w:rsidRPr="000E4819">
        <w:rPr>
          <w:lang w:val="en-US"/>
        </w:rPr>
        <w:tab/>
        <w:t xml:space="preserve">=&gt; A new peak has been detected </w:t>
      </w:r>
      <w:r w:rsidRPr="000E4819">
        <w:rPr>
          <w:lang w:val="en-US"/>
        </w:rPr>
        <w:br/>
        <w:t>Where:</w:t>
      </w:r>
      <w:r w:rsidRPr="000E4819">
        <w:rPr>
          <w:lang w:val="en-US"/>
        </w:rPr>
        <w:br/>
        <w:t>x(n) = peak value of newly sampled block (26ms in the example above)</w:t>
      </w:r>
      <w:r w:rsidRPr="000E4819">
        <w:rPr>
          <w:lang w:val="en-US"/>
        </w:rPr>
        <w:br/>
      </w:r>
      <w:r w:rsidRPr="000E4819">
        <w:rPr>
          <w:lang w:val="en-US"/>
        </w:rPr>
        <w:lastRenderedPageBreak/>
        <w:t>y(n-1) = last peak value</w:t>
      </w:r>
      <w:r w:rsidRPr="000E4819">
        <w:rPr>
          <w:lang w:val="en-US"/>
        </w:rPr>
        <w:br/>
        <w:t>y(n) = new peak value</w:t>
      </w:r>
      <w:r w:rsidRPr="000E4819">
        <w:rPr>
          <w:lang w:val="en-US"/>
        </w:rPr>
        <w:br/>
      </w:r>
      <w:r w:rsidRPr="000E4819">
        <w:rPr>
          <w:rFonts w:cs="Arial"/>
          <w:lang w:val="en-US"/>
        </w:rPr>
        <w:t>λ = forgetting factor (often bigger compared to that for the moving average)</w:t>
      </w:r>
      <w:r w:rsidRPr="000E4819">
        <w:rPr>
          <w:rFonts w:cs="Arial"/>
          <w:lang w:val="en-US"/>
        </w:rPr>
        <w:br/>
        <w:t>Note: To reduce sensitivity on spikes often the rms value of a sampled block is used instead of the peak value.</w:t>
      </w:r>
      <w:r w:rsidRPr="000E4819">
        <w:rPr>
          <w:lang w:val="en-US"/>
        </w:rPr>
        <w:t xml:space="preserve"> </w:t>
      </w:r>
    </w:p>
    <w:p w14:paraId="626A0393" w14:textId="77777777" w:rsidR="001F7184" w:rsidRPr="000E4819" w:rsidRDefault="001F7184">
      <w:pPr>
        <w:rPr>
          <w:lang w:val="en-US"/>
        </w:rPr>
      </w:pPr>
    </w:p>
    <w:p w14:paraId="181815C4" w14:textId="77777777" w:rsidR="001F7184" w:rsidRPr="000E4819" w:rsidRDefault="001F7184">
      <w:pPr>
        <w:jc w:val="left"/>
        <w:rPr>
          <w:lang w:val="en-US"/>
        </w:rPr>
      </w:pPr>
    </w:p>
    <w:sectPr w:rsidR="001F7184" w:rsidRPr="000E4819" w:rsidSect="00D96857">
      <w:footerReference w:type="default" r:id="rId22"/>
      <w:pgSz w:w="11906" w:h="16838"/>
      <w:pgMar w:top="1417" w:right="1417" w:bottom="1134" w:left="1417" w:header="0" w:footer="2"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874A8C" w14:textId="77777777" w:rsidR="00B554E1" w:rsidRDefault="00B554E1">
      <w:pPr>
        <w:spacing w:before="0" w:line="240" w:lineRule="auto"/>
      </w:pPr>
      <w:r>
        <w:separator/>
      </w:r>
    </w:p>
  </w:endnote>
  <w:endnote w:type="continuationSeparator" w:id="0">
    <w:p w14:paraId="53048262" w14:textId="77777777" w:rsidR="00B554E1" w:rsidRDefault="00B554E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Bitstream Vera Sans">
    <w:panose1 w:val="020B0604020202020204"/>
    <w:charset w:val="00"/>
    <w:family w:val="roman"/>
    <w:notTrueType/>
    <w:pitch w:val="default"/>
  </w:font>
  <w:font w:name="FreeSans">
    <w:altName w:val="Cambria"/>
    <w:panose1 w:val="020B0504020202020204"/>
    <w:charset w:val="00"/>
    <w:family w:val="swiss"/>
    <w:notTrueType/>
    <w:pitch w:val="variable"/>
    <w:sig w:usb0="E4078EFF" w:usb1="4200FDFF" w:usb2="000030A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1091488"/>
      <w:docPartObj>
        <w:docPartGallery w:val="Page Numbers (Bottom of Page)"/>
        <w:docPartUnique/>
      </w:docPartObj>
    </w:sdtPr>
    <w:sdtEndPr/>
    <w:sdtContent>
      <w:p w14:paraId="6C356CC1" w14:textId="729083D3" w:rsidR="00D96857" w:rsidRDefault="000C0AE7" w:rsidP="00D96857">
        <w:pPr>
          <w:pStyle w:val="Footer"/>
          <w:jc w:val="right"/>
          <w:rPr>
            <w:lang w:val="en-GB"/>
          </w:rPr>
        </w:pPr>
        <w:r>
          <w:rPr>
            <w:lang w:val="en-GB"/>
          </w:rPr>
          <w:fldChar w:fldCharType="begin"/>
        </w:r>
        <w:r>
          <w:rPr>
            <w:lang w:val="en-GB"/>
          </w:rPr>
          <w:instrText>FILENAME</w:instrText>
        </w:r>
        <w:r>
          <w:rPr>
            <w:lang w:val="en-GB"/>
          </w:rPr>
          <w:fldChar w:fldCharType="separate"/>
        </w:r>
        <w:r>
          <w:rPr>
            <w:lang w:val="en-GB"/>
          </w:rPr>
          <w:t>Amplitude_Frequency.docx</w:t>
        </w:r>
        <w:r>
          <w:rPr>
            <w:lang w:val="en-GB"/>
          </w:rPr>
          <w:fldChar w:fldCharType="end"/>
        </w:r>
        <w:r>
          <w:rPr>
            <w:lang w:val="en-GB"/>
          </w:rPr>
          <w:tab/>
        </w:r>
        <w:r>
          <w:fldChar w:fldCharType="begin"/>
        </w:r>
        <w:r>
          <w:instrText>PAGE</w:instrText>
        </w:r>
        <w:r>
          <w:fldChar w:fldCharType="separate"/>
        </w:r>
        <w:r>
          <w:t>8</w:t>
        </w:r>
        <w:r>
          <w:fldChar w:fldCharType="end"/>
        </w:r>
        <w:r>
          <w:rPr>
            <w:lang w:val="en-GB"/>
          </w:rPr>
          <w:t xml:space="preserve"> of </w:t>
        </w:r>
        <w:r>
          <w:fldChar w:fldCharType="begin"/>
        </w:r>
        <w:r>
          <w:instrText>NUMPAGES</w:instrText>
        </w:r>
        <w:r>
          <w:fldChar w:fldCharType="separate"/>
        </w:r>
        <w:r>
          <w:t>8</w:t>
        </w:r>
        <w:r>
          <w:fldChar w:fldCharType="end"/>
        </w:r>
        <w:r>
          <w:rPr>
            <w:lang w:val="en-GB"/>
          </w:rPr>
          <w:tab/>
        </w:r>
        <w:r w:rsidR="00D96857">
          <w:rPr>
            <w:lang w:val="en-GB"/>
          </w:rPr>
          <w:t>Hanspeter Hochreutener (hhrt)</w:t>
        </w:r>
        <w:r w:rsidR="00D96857">
          <w:rPr>
            <w:lang w:val="en-GB"/>
          </w:rPr>
          <w:br/>
          <w:t>Josquin Rosset (rost)</w:t>
        </w:r>
      </w:p>
      <w:p w14:paraId="0AB8FBA8" w14:textId="6D00F565" w:rsidR="00D96857" w:rsidRDefault="00D96857" w:rsidP="00D96857">
        <w:pPr>
          <w:pStyle w:val="Footer"/>
          <w:jc w:val="right"/>
        </w:pPr>
        <w:r>
          <w:rPr>
            <w:lang w:val="en-GB"/>
          </w:rPr>
          <w:t>Patrick Rennhard (renn)</w:t>
        </w:r>
      </w:p>
      <w:p w14:paraId="1566A51B" w14:textId="73645C4A" w:rsidR="001F7184" w:rsidRDefault="00B554E1" w:rsidP="00D96857">
        <w:pPr>
          <w:pStyle w:val="Footer"/>
          <w:jc w:val="center"/>
          <w:rPr>
            <w:lang w:val="en-GB"/>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023841" w14:textId="77777777" w:rsidR="00B554E1" w:rsidRDefault="00B554E1">
      <w:pPr>
        <w:spacing w:before="0" w:line="240" w:lineRule="auto"/>
      </w:pPr>
      <w:r>
        <w:separator/>
      </w:r>
    </w:p>
  </w:footnote>
  <w:footnote w:type="continuationSeparator" w:id="0">
    <w:p w14:paraId="6B7A98DC" w14:textId="77777777" w:rsidR="00B554E1" w:rsidRDefault="00B554E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364CE"/>
    <w:multiLevelType w:val="multilevel"/>
    <w:tmpl w:val="01C09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5D0492D"/>
    <w:multiLevelType w:val="multilevel"/>
    <w:tmpl w:val="225A502E"/>
    <w:lvl w:ilvl="0">
      <w:start w:val="1"/>
      <w:numFmt w:val="decimal"/>
      <w:pStyle w:val="Heading1"/>
      <w:lvlText w:val="%1."/>
      <w:lvlJc w:val="left"/>
      <w:pPr>
        <w:tabs>
          <w:tab w:val="num" w:pos="624"/>
        </w:tabs>
        <w:ind w:left="621" w:hanging="621"/>
      </w:p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1077"/>
        </w:tabs>
        <w:ind w:left="1077" w:hanging="1077"/>
      </w:pPr>
    </w:lvl>
    <w:lvl w:ilvl="3">
      <w:start w:val="1"/>
      <w:numFmt w:val="decimal"/>
      <w:pStyle w:val="Heading4"/>
      <w:lvlText w:val="%1.%2.%3.%4."/>
      <w:lvlJc w:val="left"/>
      <w:pPr>
        <w:tabs>
          <w:tab w:val="num" w:pos="1304"/>
        </w:tabs>
        <w:ind w:left="1304" w:hanging="1304"/>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184"/>
    <w:rsid w:val="00020CD9"/>
    <w:rsid w:val="0002148C"/>
    <w:rsid w:val="000306D7"/>
    <w:rsid w:val="00077114"/>
    <w:rsid w:val="0007784C"/>
    <w:rsid w:val="000C0AE7"/>
    <w:rsid w:val="000E4819"/>
    <w:rsid w:val="001005DB"/>
    <w:rsid w:val="00171D2B"/>
    <w:rsid w:val="001F7184"/>
    <w:rsid w:val="00286A34"/>
    <w:rsid w:val="002B662D"/>
    <w:rsid w:val="00376B96"/>
    <w:rsid w:val="00410EB5"/>
    <w:rsid w:val="004479B4"/>
    <w:rsid w:val="005903D1"/>
    <w:rsid w:val="00724709"/>
    <w:rsid w:val="009E5A65"/>
    <w:rsid w:val="009F0069"/>
    <w:rsid w:val="00A1359A"/>
    <w:rsid w:val="00A55FED"/>
    <w:rsid w:val="00A8782F"/>
    <w:rsid w:val="00AC63D2"/>
    <w:rsid w:val="00B306BC"/>
    <w:rsid w:val="00B554E1"/>
    <w:rsid w:val="00B55D7C"/>
    <w:rsid w:val="00B76A6D"/>
    <w:rsid w:val="00BF6627"/>
    <w:rsid w:val="00C01AF3"/>
    <w:rsid w:val="00CC2B23"/>
    <w:rsid w:val="00D07FF3"/>
    <w:rsid w:val="00D96857"/>
    <w:rsid w:val="00DC38B1"/>
    <w:rsid w:val="00DD706A"/>
    <w:rsid w:val="00E703C1"/>
    <w:rsid w:val="00F02465"/>
    <w:rsid w:val="00F43CD8"/>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BB15B17"/>
  <w15:docId w15:val="{6A1EC9FB-B01E-9D45-95F7-24737F409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de-CH"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31EE"/>
    <w:pPr>
      <w:spacing w:before="120" w:line="312" w:lineRule="auto"/>
      <w:jc w:val="both"/>
    </w:pPr>
    <w:rPr>
      <w:rFonts w:ascii="Arial" w:hAnsi="Arial" w:cs="Times New Roman"/>
      <w:szCs w:val="24"/>
      <w:lang w:eastAsia="de-DE"/>
    </w:rPr>
  </w:style>
  <w:style w:type="paragraph" w:styleId="Heading1">
    <w:name w:val="heading 1"/>
    <w:basedOn w:val="Normal"/>
    <w:next w:val="Normal"/>
    <w:qFormat/>
    <w:rsid w:val="0066609C"/>
    <w:pPr>
      <w:keepNext/>
      <w:numPr>
        <w:numId w:val="1"/>
      </w:numPr>
      <w:spacing w:before="720" w:after="60"/>
      <w:outlineLvl w:val="0"/>
    </w:pPr>
    <w:rPr>
      <w:rFonts w:cs="Arial"/>
      <w:b/>
      <w:bCs/>
      <w:kern w:val="2"/>
      <w:sz w:val="36"/>
      <w:szCs w:val="32"/>
    </w:rPr>
  </w:style>
  <w:style w:type="paragraph" w:styleId="Heading2">
    <w:name w:val="heading 2"/>
    <w:basedOn w:val="Normal"/>
    <w:next w:val="Normal"/>
    <w:qFormat/>
    <w:rsid w:val="0066609C"/>
    <w:pPr>
      <w:keepNext/>
      <w:numPr>
        <w:ilvl w:val="1"/>
        <w:numId w:val="1"/>
      </w:numPr>
      <w:spacing w:before="480" w:after="60"/>
      <w:outlineLvl w:val="1"/>
    </w:pPr>
    <w:rPr>
      <w:rFonts w:cs="Arial"/>
      <w:b/>
      <w:bCs/>
      <w:iCs/>
      <w:sz w:val="32"/>
      <w:szCs w:val="28"/>
    </w:rPr>
  </w:style>
  <w:style w:type="paragraph" w:styleId="Heading3">
    <w:name w:val="heading 3"/>
    <w:basedOn w:val="Normal"/>
    <w:next w:val="Normal"/>
    <w:qFormat/>
    <w:rsid w:val="0066609C"/>
    <w:pPr>
      <w:keepNext/>
      <w:numPr>
        <w:ilvl w:val="2"/>
        <w:numId w:val="1"/>
      </w:numPr>
      <w:spacing w:before="240" w:after="60"/>
      <w:outlineLvl w:val="2"/>
    </w:pPr>
    <w:rPr>
      <w:rFonts w:cs="Arial"/>
      <w:b/>
      <w:bCs/>
      <w:sz w:val="28"/>
      <w:szCs w:val="26"/>
    </w:rPr>
  </w:style>
  <w:style w:type="paragraph" w:styleId="Heading4">
    <w:name w:val="heading 4"/>
    <w:basedOn w:val="Normal"/>
    <w:next w:val="Normal"/>
    <w:qFormat/>
    <w:rsid w:val="0066609C"/>
    <w:pPr>
      <w:keepNext/>
      <w:numPr>
        <w:ilvl w:val="3"/>
        <w:numId w:val="1"/>
      </w:numPr>
      <w:spacing w:before="240" w:after="60"/>
      <w:outlineLvl w:val="3"/>
    </w:pPr>
    <w:rPr>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erschrift1Zchn">
    <w:name w:val="Überschrift 1 Zchn"/>
    <w:basedOn w:val="DefaultParagraphFont"/>
    <w:qFormat/>
    <w:rsid w:val="0066609C"/>
    <w:rPr>
      <w:rFonts w:ascii="Arial" w:eastAsia="Times New Roman" w:hAnsi="Arial" w:cs="Arial"/>
      <w:b/>
      <w:bCs/>
      <w:kern w:val="2"/>
      <w:sz w:val="36"/>
      <w:szCs w:val="32"/>
      <w:lang w:eastAsia="de-DE"/>
    </w:rPr>
  </w:style>
  <w:style w:type="character" w:customStyle="1" w:styleId="berschrift2Zchn">
    <w:name w:val="Überschrift 2 Zchn"/>
    <w:basedOn w:val="DefaultParagraphFont"/>
    <w:qFormat/>
    <w:rsid w:val="0066609C"/>
    <w:rPr>
      <w:rFonts w:ascii="Arial" w:eastAsia="Times New Roman" w:hAnsi="Arial" w:cs="Arial"/>
      <w:b/>
      <w:bCs/>
      <w:iCs/>
      <w:sz w:val="32"/>
      <w:szCs w:val="28"/>
      <w:lang w:eastAsia="de-DE"/>
    </w:rPr>
  </w:style>
  <w:style w:type="character" w:customStyle="1" w:styleId="berschrift3Zchn">
    <w:name w:val="Überschrift 3 Zchn"/>
    <w:basedOn w:val="DefaultParagraphFont"/>
    <w:qFormat/>
    <w:rsid w:val="0066609C"/>
    <w:rPr>
      <w:rFonts w:ascii="Arial" w:eastAsia="Times New Roman" w:hAnsi="Arial" w:cs="Arial"/>
      <w:b/>
      <w:bCs/>
      <w:sz w:val="28"/>
      <w:szCs w:val="26"/>
      <w:lang w:eastAsia="de-DE"/>
    </w:rPr>
  </w:style>
  <w:style w:type="character" w:customStyle="1" w:styleId="berschrift4Zchn">
    <w:name w:val="Überschrift 4 Zchn"/>
    <w:basedOn w:val="DefaultParagraphFont"/>
    <w:qFormat/>
    <w:rsid w:val="0066609C"/>
    <w:rPr>
      <w:rFonts w:ascii="Arial" w:eastAsia="Times New Roman" w:hAnsi="Arial" w:cs="Times New Roman"/>
      <w:b/>
      <w:bCs/>
      <w:sz w:val="24"/>
      <w:szCs w:val="28"/>
      <w:lang w:eastAsia="de-DE"/>
    </w:rPr>
  </w:style>
  <w:style w:type="character" w:customStyle="1" w:styleId="TitleChar">
    <w:name w:val="Title Char"/>
    <w:basedOn w:val="DefaultParagraphFont"/>
    <w:link w:val="Title"/>
    <w:uiPriority w:val="10"/>
    <w:qFormat/>
    <w:rsid w:val="00B803B2"/>
    <w:rPr>
      <w:rFonts w:ascii="Arial" w:eastAsiaTheme="majorEastAsia" w:hAnsi="Arial" w:cstheme="majorBidi"/>
      <w:b/>
      <w:spacing w:val="-10"/>
      <w:kern w:val="2"/>
      <w:sz w:val="56"/>
      <w:szCs w:val="56"/>
      <w:lang w:eastAsia="de-DE"/>
    </w:rPr>
  </w:style>
  <w:style w:type="character" w:customStyle="1" w:styleId="SubtitleChar">
    <w:name w:val="Subtitle Char"/>
    <w:basedOn w:val="DefaultParagraphFont"/>
    <w:link w:val="Subtitle"/>
    <w:uiPriority w:val="11"/>
    <w:qFormat/>
    <w:rsid w:val="00B803B2"/>
    <w:rPr>
      <w:rFonts w:ascii="Arial" w:eastAsiaTheme="minorEastAsia" w:hAnsi="Arial"/>
      <w:b/>
      <w:color w:val="000000" w:themeColor="text1"/>
      <w:spacing w:val="15"/>
      <w:lang w:eastAsia="de-DE"/>
    </w:rPr>
  </w:style>
  <w:style w:type="character" w:styleId="Hyperlink">
    <w:name w:val="Hyperlink"/>
    <w:basedOn w:val="DefaultParagraphFont"/>
    <w:uiPriority w:val="99"/>
    <w:unhideWhenUsed/>
    <w:rsid w:val="001F2BA2"/>
    <w:rPr>
      <w:color w:val="0563C1" w:themeColor="hyperlink"/>
      <w:u w:val="single"/>
    </w:rPr>
  </w:style>
  <w:style w:type="character" w:customStyle="1" w:styleId="HeaderChar">
    <w:name w:val="Header Char"/>
    <w:basedOn w:val="DefaultParagraphFont"/>
    <w:link w:val="Header"/>
    <w:uiPriority w:val="99"/>
    <w:qFormat/>
    <w:rsid w:val="00800B97"/>
    <w:rPr>
      <w:rFonts w:ascii="Arial" w:hAnsi="Arial" w:cs="Times New Roman"/>
      <w:szCs w:val="24"/>
      <w:lang w:eastAsia="de-DE"/>
    </w:rPr>
  </w:style>
  <w:style w:type="character" w:customStyle="1" w:styleId="FooterChar">
    <w:name w:val="Footer Char"/>
    <w:basedOn w:val="DefaultParagraphFont"/>
    <w:link w:val="Footer"/>
    <w:uiPriority w:val="99"/>
    <w:qFormat/>
    <w:rsid w:val="00800B97"/>
    <w:rPr>
      <w:rFonts w:ascii="Arial" w:hAnsi="Arial" w:cs="Times New Roman"/>
      <w:szCs w:val="24"/>
      <w:lang w:eastAsia="de-DE"/>
    </w:rPr>
  </w:style>
  <w:style w:type="character" w:styleId="PlaceholderText">
    <w:name w:val="Placeholder Text"/>
    <w:basedOn w:val="DefaultParagraphFont"/>
    <w:uiPriority w:val="99"/>
    <w:semiHidden/>
    <w:qFormat/>
    <w:rsid w:val="00800B97"/>
    <w:rPr>
      <w:color w:val="808080"/>
    </w:rPr>
  </w:style>
  <w:style w:type="character" w:styleId="Strong">
    <w:name w:val="Strong"/>
    <w:basedOn w:val="DefaultParagraphFont"/>
    <w:uiPriority w:val="22"/>
    <w:qFormat/>
    <w:rsid w:val="00962A8B"/>
    <w:rPr>
      <w:b/>
      <w:bCs/>
    </w:rPr>
  </w:style>
  <w:style w:type="character" w:styleId="FollowedHyperlink">
    <w:name w:val="FollowedHyperlink"/>
    <w:basedOn w:val="DefaultParagraphFont"/>
    <w:uiPriority w:val="99"/>
    <w:semiHidden/>
    <w:unhideWhenUsed/>
    <w:rsid w:val="00CA2358"/>
    <w:rPr>
      <w:color w:val="954F72" w:themeColor="followedHyperlink"/>
      <w:u w:val="single"/>
    </w:rPr>
  </w:style>
  <w:style w:type="character" w:customStyle="1" w:styleId="NichtaufgelsteErwhnung1">
    <w:name w:val="Nicht aufgelöste Erwähnung1"/>
    <w:basedOn w:val="DefaultParagraphFont"/>
    <w:uiPriority w:val="99"/>
    <w:semiHidden/>
    <w:unhideWhenUsed/>
    <w:qFormat/>
    <w:rsid w:val="009174E6"/>
    <w:rPr>
      <w:color w:val="605E5C"/>
      <w:shd w:val="clear" w:color="auto" w:fill="E1DFDD"/>
    </w:rPr>
  </w:style>
  <w:style w:type="character" w:styleId="UnresolvedMention">
    <w:name w:val="Unresolved Mention"/>
    <w:basedOn w:val="DefaultParagraphFont"/>
    <w:uiPriority w:val="99"/>
    <w:semiHidden/>
    <w:unhideWhenUsed/>
    <w:qFormat/>
    <w:rsid w:val="009D6071"/>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Bitstream Vera Sans" w:hAnsi="Liberation Sans" w:cs="FreeSans"/>
      <w:sz w:val="28"/>
      <w:szCs w:val="28"/>
    </w:rPr>
  </w:style>
  <w:style w:type="paragraph" w:styleId="BodyText">
    <w:name w:val="Body Text"/>
    <w:basedOn w:val="Normal"/>
    <w:pPr>
      <w:spacing w:before="0" w:after="140" w:line="276" w:lineRule="auto"/>
    </w:pPr>
  </w:style>
  <w:style w:type="paragraph" w:styleId="List">
    <w:name w:val="List"/>
    <w:basedOn w:val="BodyText"/>
    <w:rPr>
      <w:rFonts w:cs="FreeSans"/>
    </w:rPr>
  </w:style>
  <w:style w:type="paragraph" w:styleId="Caption">
    <w:name w:val="caption"/>
    <w:basedOn w:val="Normal"/>
    <w:next w:val="Normal"/>
    <w:autoRedefine/>
    <w:uiPriority w:val="35"/>
    <w:unhideWhenUsed/>
    <w:qFormat/>
    <w:rsid w:val="00F631EE"/>
    <w:pPr>
      <w:spacing w:before="0" w:after="200"/>
    </w:pPr>
    <w:rPr>
      <w:i/>
      <w:iCs/>
      <w:szCs w:val="22"/>
    </w:rPr>
  </w:style>
  <w:style w:type="paragraph" w:customStyle="1" w:styleId="Index">
    <w:name w:val="Index"/>
    <w:basedOn w:val="Normal"/>
    <w:qFormat/>
    <w:pPr>
      <w:suppressLineNumbers/>
    </w:pPr>
    <w:rPr>
      <w:rFonts w:cs="FreeSans"/>
    </w:rPr>
  </w:style>
  <w:style w:type="paragraph" w:styleId="TOC1">
    <w:name w:val="toc 1"/>
    <w:basedOn w:val="Normal"/>
    <w:next w:val="Normal"/>
    <w:autoRedefine/>
    <w:uiPriority w:val="39"/>
    <w:rsid w:val="0066609C"/>
    <w:pPr>
      <w:tabs>
        <w:tab w:val="left" w:pos="567"/>
        <w:tab w:val="right" w:leader="dot" w:pos="9345"/>
      </w:tabs>
    </w:pPr>
  </w:style>
  <w:style w:type="paragraph" w:styleId="TOC2">
    <w:name w:val="toc 2"/>
    <w:basedOn w:val="Normal"/>
    <w:next w:val="Normal"/>
    <w:autoRedefine/>
    <w:uiPriority w:val="39"/>
    <w:rsid w:val="0066609C"/>
    <w:pPr>
      <w:ind w:left="227"/>
    </w:pPr>
  </w:style>
  <w:style w:type="paragraph" w:styleId="TOC3">
    <w:name w:val="toc 3"/>
    <w:basedOn w:val="Normal"/>
    <w:next w:val="Normal"/>
    <w:autoRedefine/>
    <w:uiPriority w:val="39"/>
    <w:rsid w:val="0066609C"/>
    <w:pPr>
      <w:ind w:left="454"/>
    </w:pPr>
  </w:style>
  <w:style w:type="paragraph" w:styleId="TOC4">
    <w:name w:val="toc 4"/>
    <w:basedOn w:val="Normal"/>
    <w:next w:val="Normal"/>
    <w:autoRedefine/>
    <w:semiHidden/>
    <w:rsid w:val="0066609C"/>
    <w:pPr>
      <w:ind w:left="680"/>
    </w:pPr>
  </w:style>
  <w:style w:type="paragraph" w:styleId="Title">
    <w:name w:val="Title"/>
    <w:basedOn w:val="Normal"/>
    <w:next w:val="Normal"/>
    <w:link w:val="TitleChar"/>
    <w:uiPriority w:val="10"/>
    <w:qFormat/>
    <w:rsid w:val="00B803B2"/>
    <w:pPr>
      <w:spacing w:before="0"/>
      <w:contextualSpacing/>
    </w:pPr>
    <w:rPr>
      <w:rFonts w:eastAsiaTheme="majorEastAsia" w:cstheme="majorBidi"/>
      <w:b/>
      <w:spacing w:val="-10"/>
      <w:kern w:val="2"/>
      <w:sz w:val="56"/>
      <w:szCs w:val="56"/>
    </w:rPr>
  </w:style>
  <w:style w:type="paragraph" w:styleId="Subtitle">
    <w:name w:val="Subtitle"/>
    <w:basedOn w:val="Normal"/>
    <w:next w:val="Normal"/>
    <w:link w:val="SubtitleChar"/>
    <w:uiPriority w:val="11"/>
    <w:qFormat/>
    <w:rsid w:val="00B803B2"/>
    <w:pPr>
      <w:spacing w:after="160"/>
    </w:pPr>
    <w:rPr>
      <w:rFonts w:eastAsiaTheme="minorEastAsia" w:cstheme="minorBidi"/>
      <w:b/>
      <w:color w:val="000000" w:themeColor="text1"/>
      <w:spacing w:val="15"/>
      <w:szCs w:val="22"/>
    </w:rPr>
  </w:style>
  <w:style w:type="paragraph" w:styleId="TOCHeading">
    <w:name w:val="TOC Heading"/>
    <w:basedOn w:val="Heading1"/>
    <w:next w:val="Normal"/>
    <w:uiPriority w:val="39"/>
    <w:unhideWhenUsed/>
    <w:qFormat/>
    <w:rsid w:val="00962A8B"/>
    <w:pPr>
      <w:keepLines/>
      <w:numPr>
        <w:numId w:val="0"/>
      </w:numPr>
      <w:spacing w:before="240" w:after="0" w:line="259" w:lineRule="auto"/>
      <w:jc w:val="left"/>
    </w:pPr>
    <w:rPr>
      <w:rFonts w:eastAsiaTheme="majorEastAsia" w:cstheme="majorBidi"/>
      <w:bCs w:val="0"/>
      <w:color w:val="000000" w:themeColor="text1"/>
      <w:kern w:val="0"/>
      <w:sz w:val="32"/>
      <w:lang w:eastAsia="de-CH"/>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00B97"/>
    <w:pPr>
      <w:tabs>
        <w:tab w:val="center" w:pos="4536"/>
        <w:tab w:val="right" w:pos="9072"/>
      </w:tabs>
      <w:spacing w:before="0"/>
    </w:pPr>
  </w:style>
  <w:style w:type="paragraph" w:styleId="Footer">
    <w:name w:val="footer"/>
    <w:basedOn w:val="Normal"/>
    <w:link w:val="FooterChar"/>
    <w:uiPriority w:val="99"/>
    <w:unhideWhenUsed/>
    <w:rsid w:val="00800B97"/>
    <w:pPr>
      <w:tabs>
        <w:tab w:val="center" w:pos="4536"/>
        <w:tab w:val="right" w:pos="9072"/>
      </w:tabs>
      <w:spacing w:before="0"/>
    </w:pPr>
  </w:style>
  <w:style w:type="paragraph" w:styleId="ListParagraph">
    <w:name w:val="List Paragraph"/>
    <w:basedOn w:val="Normal"/>
    <w:uiPriority w:val="34"/>
    <w:qFormat/>
    <w:rsid w:val="00B07153"/>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Times New Roman"/>
      <w:sz w:val="20"/>
      <w:szCs w:val="20"/>
      <w:lang w:eastAsia="de-D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96857"/>
    <w:rPr>
      <w:b/>
      <w:bCs/>
    </w:rPr>
  </w:style>
  <w:style w:type="character" w:customStyle="1" w:styleId="CommentSubjectChar">
    <w:name w:val="Comment Subject Char"/>
    <w:basedOn w:val="CommentTextChar"/>
    <w:link w:val="CommentSubject"/>
    <w:uiPriority w:val="99"/>
    <w:semiHidden/>
    <w:rsid w:val="00D96857"/>
    <w:rPr>
      <w:rFonts w:ascii="Arial" w:hAnsi="Arial" w:cs="Times New Roman"/>
      <w:b/>
      <w:bCs/>
      <w:sz w:val="20"/>
      <w:szCs w:val="20"/>
      <w:lang w:eastAsia="de-DE"/>
    </w:rPr>
  </w:style>
  <w:style w:type="character" w:customStyle="1" w:styleId="mord">
    <w:name w:val="mord"/>
    <w:basedOn w:val="DefaultParagraphFont"/>
    <w:rsid w:val="00077114"/>
  </w:style>
  <w:style w:type="character" w:styleId="HTMLCode">
    <w:name w:val="HTML Code"/>
    <w:basedOn w:val="DefaultParagraphFont"/>
    <w:uiPriority w:val="99"/>
    <w:semiHidden/>
    <w:unhideWhenUsed/>
    <w:rsid w:val="009E5A6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B662D"/>
    <w:pPr>
      <w:spacing w:before="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2B662D"/>
    <w:rPr>
      <w:rFonts w:ascii="Times New Roman" w:hAnsi="Times New Roman" w:cs="Times New Roman"/>
      <w:sz w:val="18"/>
      <w:szCs w:val="1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133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youtube.com/watch?v=x5hGF7NsG7Q&amp;t=189s" TargetMode="External"/><Relationship Id="rId18" Type="http://schemas.openxmlformats.org/officeDocument/2006/relationships/hyperlink" Target="https://en.wikipedia.org/wiki/VU_meter" TargetMode="External"/><Relationship Id="rId3" Type="http://schemas.openxmlformats.org/officeDocument/2006/relationships/styles" Target="styles.xml"/><Relationship Id="rId21" Type="http://schemas.openxmlformats.org/officeDocument/2006/relationships/hyperlink" Target="https://blog.embeddedexpert.io/?p=734" TargetMode="External"/><Relationship Id="rId7" Type="http://schemas.openxmlformats.org/officeDocument/2006/relationships/endnotes" Target="endnotes.xml"/><Relationship Id="rId12" Type="http://schemas.openxmlformats.org/officeDocument/2006/relationships/hyperlink" Target="https://en.wikipedia.org/wiki/VU_meter" TargetMode="External"/><Relationship Id="rId17" Type="http://schemas.openxmlformats.org/officeDocument/2006/relationships/hyperlink" Target="https://en.wikipedia.org/wiki/Mel_scale" TargetMode="External"/><Relationship Id="rId2" Type="http://schemas.openxmlformats.org/officeDocument/2006/relationships/numbering" Target="numbering.xml"/><Relationship Id="rId16" Type="http://schemas.openxmlformats.org/officeDocument/2006/relationships/hyperlink" Target="https://en.wikipedia.org/wiki/Loudness" TargetMode="External"/><Relationship Id="rId20" Type="http://schemas.openxmlformats.org/officeDocument/2006/relationships/hyperlink" Target="https://en.wikipedia.org/wiki/Loudness_w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oS4WiDS9gYs&amp;t=84s"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en.wikipedia.org/wiki/LUF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outube.com/watch?v=jyoptNEy7ks&amp;t=114s" TargetMode="External"/><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B6349-A961-E844-BD06-B30272EC6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1907</Words>
  <Characters>10873</Characters>
  <Application>Microsoft Office Word</Application>
  <DocSecurity>0</DocSecurity>
  <Lines>90</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ZHAW</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dc:description/>
  <cp:lastModifiedBy>J R</cp:lastModifiedBy>
  <cp:revision>5</cp:revision>
  <dcterms:created xsi:type="dcterms:W3CDTF">2025-09-17T14:17:00Z</dcterms:created>
  <dcterms:modified xsi:type="dcterms:W3CDTF">2025-09-18T11:23:00Z</dcterms:modified>
  <dc:language>de-CH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ActionId">
    <vt:lpwstr>9b6e7eec-14b1-4a84-ad44-26d4c1c1428a</vt:lpwstr>
  </property>
  <property fmtid="{D5CDD505-2E9C-101B-9397-08002B2CF9AE}" pid="3" name="MSIP_Label_10d9bad3-6dac-4e9a-89a3-89f3b8d247b2_ContentBits">
    <vt:lpwstr>0</vt:lpwstr>
  </property>
  <property fmtid="{D5CDD505-2E9C-101B-9397-08002B2CF9AE}" pid="4" name="MSIP_Label_10d9bad3-6dac-4e9a-89a3-89f3b8d247b2_Enabled">
    <vt:lpwstr>true</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etDate">
    <vt:lpwstr>2021-08-02T17:58:20Z</vt:lpwstr>
  </property>
  <property fmtid="{D5CDD505-2E9C-101B-9397-08002B2CF9AE}" pid="8" name="MSIP_Label_10d9bad3-6dac-4e9a-89a3-89f3b8d247b2_SiteId">
    <vt:lpwstr>5d1a9f9d-201f-4a10-b983-451cf65cbc1e</vt:lpwstr>
  </property>
</Properties>
</file>