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57DEBF" w14:textId="77777777" w:rsidR="007C673A" w:rsidRPr="00D70A03" w:rsidRDefault="001F2BA2" w:rsidP="001F2BA2">
      <w:pPr>
        <w:jc w:val="right"/>
        <w:rPr>
          <w:lang w:val="en-GB"/>
        </w:rPr>
      </w:pPr>
      <w:r w:rsidRPr="00D70A03">
        <w:rPr>
          <w:lang w:val="en-GB" w:eastAsia="de-CH"/>
        </w:rPr>
        <w:drawing>
          <wp:inline distT="0" distB="0" distL="0" distR="0" wp14:anchorId="477C2EEB" wp14:editId="0220CFC2">
            <wp:extent cx="2000250" cy="8001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0250" cy="800100"/>
                    </a:xfrm>
                    <a:prstGeom prst="rect">
                      <a:avLst/>
                    </a:prstGeom>
                  </pic:spPr>
                </pic:pic>
              </a:graphicData>
            </a:graphic>
          </wp:inline>
        </w:drawing>
      </w:r>
    </w:p>
    <w:p w14:paraId="350918A2" w14:textId="77777777" w:rsidR="001F2BA2" w:rsidRPr="00D70A03" w:rsidRDefault="001F2BA2" w:rsidP="001F2BA2">
      <w:pPr>
        <w:rPr>
          <w:lang w:val="en-GB"/>
        </w:rPr>
      </w:pPr>
    </w:p>
    <w:p w14:paraId="525295E4" w14:textId="1759938A" w:rsidR="001F2BA2" w:rsidRPr="00D70A03" w:rsidRDefault="00490AB1" w:rsidP="004D1AC2">
      <w:pPr>
        <w:pStyle w:val="Titel"/>
        <w:rPr>
          <w:lang w:val="en-GB"/>
        </w:rPr>
      </w:pPr>
      <w:r w:rsidRPr="00D70A03">
        <w:rPr>
          <w:lang w:val="en-GB"/>
        </w:rPr>
        <w:t>Before starting with Coding</w:t>
      </w:r>
    </w:p>
    <w:p w14:paraId="454D1A94" w14:textId="78788BBE" w:rsidR="001F2BA2" w:rsidRPr="00D70A03" w:rsidRDefault="00575400" w:rsidP="004D1AC2">
      <w:pPr>
        <w:pStyle w:val="Untertitel"/>
        <w:rPr>
          <w:lang w:val="en-GB"/>
        </w:rPr>
      </w:pPr>
      <w:r w:rsidRPr="00D70A03">
        <w:rPr>
          <w:lang w:val="en-GB"/>
        </w:rPr>
        <w:t xml:space="preserve">Electronics </w:t>
      </w:r>
      <w:r w:rsidR="00422860" w:rsidRPr="00D70A03">
        <w:rPr>
          <w:lang w:val="en-GB"/>
        </w:rPr>
        <w:t>P</w:t>
      </w:r>
      <w:r w:rsidR="001F2BA2" w:rsidRPr="00D70A03">
        <w:rPr>
          <w:lang w:val="en-GB"/>
        </w:rPr>
        <w:t xml:space="preserve">roject </w:t>
      </w:r>
      <w:r w:rsidR="00490AB1" w:rsidRPr="00D70A03">
        <w:rPr>
          <w:lang w:val="en-GB"/>
        </w:rPr>
        <w:t>2</w:t>
      </w:r>
      <w:r w:rsidRPr="00D70A03">
        <w:rPr>
          <w:lang w:val="en-GB"/>
        </w:rPr>
        <w:t xml:space="preserve">: </w:t>
      </w:r>
      <w:r w:rsidR="00490AB1" w:rsidRPr="00D70A03">
        <w:rPr>
          <w:lang w:val="en-GB"/>
        </w:rPr>
        <w:t>Radar</w:t>
      </w:r>
    </w:p>
    <w:p w14:paraId="3A0175EF" w14:textId="77777777" w:rsidR="001F2BA2" w:rsidRPr="00D70A03" w:rsidRDefault="00962A8B" w:rsidP="00962A8B">
      <w:pPr>
        <w:pStyle w:val="berschrift1"/>
        <w:numPr>
          <w:ilvl w:val="0"/>
          <w:numId w:val="0"/>
        </w:numPr>
        <w:rPr>
          <w:lang w:val="en-GB"/>
        </w:rPr>
      </w:pPr>
      <w:bookmarkStart w:id="0" w:name="_Toc67060567"/>
      <w:r w:rsidRPr="00D70A03">
        <w:rPr>
          <w:lang w:val="en-GB"/>
        </w:rPr>
        <w:t>Abstract</w:t>
      </w:r>
      <w:bookmarkEnd w:id="0"/>
    </w:p>
    <w:p w14:paraId="7C5B59B0" w14:textId="697AE0C3" w:rsidR="00E37C01" w:rsidRPr="00D70A03" w:rsidRDefault="004D1AC2" w:rsidP="00490AB1">
      <w:pPr>
        <w:rPr>
          <w:lang w:val="en-GB"/>
        </w:rPr>
      </w:pPr>
      <w:r w:rsidRPr="00D70A03">
        <w:rPr>
          <w:lang w:val="en-GB"/>
        </w:rPr>
        <w:t>E</w:t>
      </w:r>
      <w:r w:rsidR="00490AB1" w:rsidRPr="00D70A03">
        <w:rPr>
          <w:lang w:val="en-GB"/>
        </w:rPr>
        <w:t>ver eager to see a first result on the screen, the temptation is big to just start up the development environment and begin with coding. However, taking some time to sketch the user interface, the data model, the algorithms, and their interdependencies on paper speeds up cod</w:t>
      </w:r>
      <w:r w:rsidR="00DF0A43">
        <w:rPr>
          <w:lang w:val="en-GB"/>
        </w:rPr>
        <w:t>ing</w:t>
      </w:r>
      <w:r w:rsidR="00490AB1" w:rsidRPr="00D70A03">
        <w:rPr>
          <w:lang w:val="en-GB"/>
        </w:rPr>
        <w:t xml:space="preserve"> and</w:t>
      </w:r>
      <w:r w:rsidR="00DF0A43">
        <w:rPr>
          <w:lang w:val="en-GB"/>
        </w:rPr>
        <w:t xml:space="preserve"> helps getting</w:t>
      </w:r>
      <w:r w:rsidR="00490AB1" w:rsidRPr="00D70A03">
        <w:rPr>
          <w:lang w:val="en-GB"/>
        </w:rPr>
        <w:t xml:space="preserve"> it right from scratch.</w:t>
      </w:r>
    </w:p>
    <w:p w14:paraId="1F1B7F1D" w14:textId="77777777" w:rsidR="002E0B0F" w:rsidRPr="00D70A03" w:rsidRDefault="002E0B0F">
      <w:pPr>
        <w:spacing w:before="0" w:after="160" w:line="259" w:lineRule="auto"/>
        <w:jc w:val="left"/>
        <w:rPr>
          <w:lang w:val="en-GB"/>
        </w:rPr>
      </w:pPr>
    </w:p>
    <w:p w14:paraId="0676BBB8" w14:textId="77777777" w:rsidR="00490AB1" w:rsidRPr="00D70A03" w:rsidRDefault="00E37C01">
      <w:pPr>
        <w:spacing w:before="0" w:after="160" w:line="259" w:lineRule="auto"/>
        <w:jc w:val="left"/>
        <w:rPr>
          <w:lang w:val="en-GB"/>
        </w:rPr>
      </w:pPr>
      <w:r w:rsidRPr="00D70A03">
        <w:rPr>
          <w:lang w:val="en-GB"/>
        </w:rPr>
        <w:t xml:space="preserve">(c) Hanspeter Hochreutener, </w:t>
      </w:r>
      <w:hyperlink r:id="rId9" w:history="1">
        <w:r w:rsidRPr="00D70A03">
          <w:rPr>
            <w:rStyle w:val="Hyperlink"/>
            <w:lang w:val="en-GB"/>
          </w:rPr>
          <w:t>hhrt@zhaw.ch</w:t>
        </w:r>
      </w:hyperlink>
      <w:r w:rsidRPr="00D70A03">
        <w:rPr>
          <w:lang w:val="en-GB"/>
        </w:rPr>
        <w:t xml:space="preserve">, </w:t>
      </w:r>
      <w:r w:rsidR="00490AB1" w:rsidRPr="00D70A03">
        <w:rPr>
          <w:lang w:val="en-GB"/>
        </w:rPr>
        <w:t>19.03.2021</w:t>
      </w:r>
    </w:p>
    <w:p w14:paraId="1EACC8ED" w14:textId="59198D15" w:rsidR="002E0B0F" w:rsidRPr="00D70A03" w:rsidRDefault="002E0B0F">
      <w:pPr>
        <w:spacing w:before="0" w:after="160" w:line="259" w:lineRule="auto"/>
        <w:jc w:val="left"/>
        <w:rPr>
          <w:lang w:val="en-GB"/>
        </w:rPr>
      </w:pPr>
    </w:p>
    <w:sdt>
      <w:sdtPr>
        <w:rPr>
          <w:rFonts w:eastAsia="Times New Roman" w:cs="Times New Roman"/>
          <w:b w:val="0"/>
          <w:color w:val="auto"/>
          <w:sz w:val="22"/>
          <w:szCs w:val="24"/>
          <w:lang w:val="en-GB" w:eastAsia="de-DE"/>
        </w:rPr>
        <w:id w:val="-1494643050"/>
        <w:docPartObj>
          <w:docPartGallery w:val="Table of Contents"/>
          <w:docPartUnique/>
        </w:docPartObj>
      </w:sdtPr>
      <w:sdtEndPr>
        <w:rPr>
          <w:bCs/>
        </w:rPr>
      </w:sdtEndPr>
      <w:sdtContent>
        <w:p w14:paraId="65A4E784" w14:textId="77777777" w:rsidR="00962A8B" w:rsidRPr="00D70A03" w:rsidRDefault="00B803B2" w:rsidP="00962A8B">
          <w:pPr>
            <w:pStyle w:val="Inhaltsverzeichnisberschrift"/>
            <w:rPr>
              <w:lang w:val="en-GB"/>
            </w:rPr>
          </w:pPr>
          <w:r w:rsidRPr="00D70A03">
            <w:rPr>
              <w:lang w:val="en-GB"/>
            </w:rPr>
            <w:t xml:space="preserve">Table of </w:t>
          </w:r>
          <w:r w:rsidR="00F162A9" w:rsidRPr="00D70A03">
            <w:rPr>
              <w:lang w:val="en-GB"/>
            </w:rPr>
            <w:t>C</w:t>
          </w:r>
          <w:r w:rsidRPr="00D70A03">
            <w:rPr>
              <w:lang w:val="en-GB"/>
            </w:rPr>
            <w:t>ontent</w:t>
          </w:r>
        </w:p>
        <w:p w14:paraId="1EBF163F" w14:textId="4EA2C2A7" w:rsidR="00DF0A43" w:rsidRDefault="00962A8B">
          <w:pPr>
            <w:pStyle w:val="Verzeichnis1"/>
            <w:rPr>
              <w:rFonts w:asciiTheme="minorHAnsi" w:eastAsiaTheme="minorEastAsia" w:hAnsiTheme="minorHAnsi" w:cstheme="minorBidi"/>
              <w:noProof/>
              <w:szCs w:val="22"/>
              <w:lang w:eastAsia="de-CH"/>
            </w:rPr>
          </w:pPr>
          <w:r w:rsidRPr="00D70A03">
            <w:rPr>
              <w:lang w:val="en-GB"/>
            </w:rPr>
            <w:fldChar w:fldCharType="begin"/>
          </w:r>
          <w:r w:rsidRPr="00D70A03">
            <w:rPr>
              <w:lang w:val="en-GB"/>
            </w:rPr>
            <w:instrText xml:space="preserve"> TOC \o "1-3" \h \z \u </w:instrText>
          </w:r>
          <w:r w:rsidRPr="00D70A03">
            <w:rPr>
              <w:lang w:val="en-GB"/>
            </w:rPr>
            <w:fldChar w:fldCharType="separate"/>
          </w:r>
          <w:hyperlink w:anchor="_Toc67060567" w:history="1">
            <w:r w:rsidR="00DF0A43" w:rsidRPr="008902C7">
              <w:rPr>
                <w:rStyle w:val="Hyperlink"/>
                <w:rFonts w:eastAsiaTheme="majorEastAsia"/>
                <w:noProof/>
                <w:lang w:val="en-GB"/>
              </w:rPr>
              <w:t>Abstract</w:t>
            </w:r>
            <w:r w:rsidR="00DF0A43">
              <w:rPr>
                <w:noProof/>
                <w:webHidden/>
              </w:rPr>
              <w:tab/>
            </w:r>
            <w:r w:rsidR="00DF0A43">
              <w:rPr>
                <w:noProof/>
                <w:webHidden/>
              </w:rPr>
              <w:fldChar w:fldCharType="begin"/>
            </w:r>
            <w:r w:rsidR="00DF0A43">
              <w:rPr>
                <w:noProof/>
                <w:webHidden/>
              </w:rPr>
              <w:instrText xml:space="preserve"> PAGEREF _Toc67060567 \h </w:instrText>
            </w:r>
            <w:r w:rsidR="00DF0A43">
              <w:rPr>
                <w:noProof/>
                <w:webHidden/>
              </w:rPr>
            </w:r>
            <w:r w:rsidR="00DF0A43">
              <w:rPr>
                <w:noProof/>
                <w:webHidden/>
              </w:rPr>
              <w:fldChar w:fldCharType="separate"/>
            </w:r>
            <w:r w:rsidR="00DF0A43">
              <w:rPr>
                <w:noProof/>
                <w:webHidden/>
              </w:rPr>
              <w:t>1</w:t>
            </w:r>
            <w:r w:rsidR="00DF0A43">
              <w:rPr>
                <w:noProof/>
                <w:webHidden/>
              </w:rPr>
              <w:fldChar w:fldCharType="end"/>
            </w:r>
          </w:hyperlink>
        </w:p>
        <w:p w14:paraId="23C5267C" w14:textId="08663011" w:rsidR="00DF0A43" w:rsidRDefault="00DF0A43">
          <w:pPr>
            <w:pStyle w:val="Verzeichnis1"/>
            <w:rPr>
              <w:rFonts w:asciiTheme="minorHAnsi" w:eastAsiaTheme="minorEastAsia" w:hAnsiTheme="minorHAnsi" w:cstheme="minorBidi"/>
              <w:noProof/>
              <w:szCs w:val="22"/>
              <w:lang w:eastAsia="de-CH"/>
            </w:rPr>
          </w:pPr>
          <w:hyperlink w:anchor="_Toc67060568" w:history="1">
            <w:r w:rsidRPr="008902C7">
              <w:rPr>
                <w:rStyle w:val="Hyperlink"/>
                <w:rFonts w:eastAsiaTheme="majorEastAsia"/>
                <w:noProof/>
                <w:lang w:val="en-GB"/>
              </w:rPr>
              <w:t>1.</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Model - View - Controller</w:t>
            </w:r>
            <w:r>
              <w:rPr>
                <w:noProof/>
                <w:webHidden/>
              </w:rPr>
              <w:tab/>
            </w:r>
            <w:r>
              <w:rPr>
                <w:noProof/>
                <w:webHidden/>
              </w:rPr>
              <w:fldChar w:fldCharType="begin"/>
            </w:r>
            <w:r>
              <w:rPr>
                <w:noProof/>
                <w:webHidden/>
              </w:rPr>
              <w:instrText xml:space="preserve"> PAGEREF _Toc67060568 \h </w:instrText>
            </w:r>
            <w:r>
              <w:rPr>
                <w:noProof/>
                <w:webHidden/>
              </w:rPr>
            </w:r>
            <w:r>
              <w:rPr>
                <w:noProof/>
                <w:webHidden/>
              </w:rPr>
              <w:fldChar w:fldCharType="separate"/>
            </w:r>
            <w:r>
              <w:rPr>
                <w:noProof/>
                <w:webHidden/>
              </w:rPr>
              <w:t>2</w:t>
            </w:r>
            <w:r>
              <w:rPr>
                <w:noProof/>
                <w:webHidden/>
              </w:rPr>
              <w:fldChar w:fldCharType="end"/>
            </w:r>
          </w:hyperlink>
        </w:p>
        <w:p w14:paraId="5D623458" w14:textId="42CDF301"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69" w:history="1">
            <w:r w:rsidRPr="008902C7">
              <w:rPr>
                <w:rStyle w:val="Hyperlink"/>
                <w:rFonts w:eastAsiaTheme="majorEastAsia"/>
                <w:noProof/>
                <w:lang w:val="en-GB"/>
              </w:rPr>
              <w:t>1.1.</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Design procedure</w:t>
            </w:r>
            <w:r>
              <w:rPr>
                <w:noProof/>
                <w:webHidden/>
              </w:rPr>
              <w:tab/>
            </w:r>
            <w:r>
              <w:rPr>
                <w:noProof/>
                <w:webHidden/>
              </w:rPr>
              <w:fldChar w:fldCharType="begin"/>
            </w:r>
            <w:r>
              <w:rPr>
                <w:noProof/>
                <w:webHidden/>
              </w:rPr>
              <w:instrText xml:space="preserve"> PAGEREF _Toc67060569 \h </w:instrText>
            </w:r>
            <w:r>
              <w:rPr>
                <w:noProof/>
                <w:webHidden/>
              </w:rPr>
            </w:r>
            <w:r>
              <w:rPr>
                <w:noProof/>
                <w:webHidden/>
              </w:rPr>
              <w:fldChar w:fldCharType="separate"/>
            </w:r>
            <w:r>
              <w:rPr>
                <w:noProof/>
                <w:webHidden/>
              </w:rPr>
              <w:t>2</w:t>
            </w:r>
            <w:r>
              <w:rPr>
                <w:noProof/>
                <w:webHidden/>
              </w:rPr>
              <w:fldChar w:fldCharType="end"/>
            </w:r>
          </w:hyperlink>
        </w:p>
        <w:p w14:paraId="1B7EF0E2" w14:textId="1051BA20" w:rsidR="00DF0A43" w:rsidRDefault="00DF0A43">
          <w:pPr>
            <w:pStyle w:val="Verzeichnis1"/>
            <w:rPr>
              <w:rFonts w:asciiTheme="minorHAnsi" w:eastAsiaTheme="minorEastAsia" w:hAnsiTheme="minorHAnsi" w:cstheme="minorBidi"/>
              <w:noProof/>
              <w:szCs w:val="22"/>
              <w:lang w:eastAsia="de-CH"/>
            </w:rPr>
          </w:pPr>
          <w:hyperlink w:anchor="_Toc67060570" w:history="1">
            <w:r w:rsidRPr="008902C7">
              <w:rPr>
                <w:rStyle w:val="Hyperlink"/>
                <w:rFonts w:eastAsiaTheme="majorEastAsia"/>
                <w:noProof/>
                <w:lang w:val="en-GB"/>
              </w:rPr>
              <w:t>2.</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Model</w:t>
            </w:r>
            <w:r>
              <w:rPr>
                <w:noProof/>
                <w:webHidden/>
              </w:rPr>
              <w:tab/>
            </w:r>
            <w:r>
              <w:rPr>
                <w:noProof/>
                <w:webHidden/>
              </w:rPr>
              <w:fldChar w:fldCharType="begin"/>
            </w:r>
            <w:r>
              <w:rPr>
                <w:noProof/>
                <w:webHidden/>
              </w:rPr>
              <w:instrText xml:space="preserve"> PAGEREF _Toc67060570 \h </w:instrText>
            </w:r>
            <w:r>
              <w:rPr>
                <w:noProof/>
                <w:webHidden/>
              </w:rPr>
            </w:r>
            <w:r>
              <w:rPr>
                <w:noProof/>
                <w:webHidden/>
              </w:rPr>
              <w:fldChar w:fldCharType="separate"/>
            </w:r>
            <w:r>
              <w:rPr>
                <w:noProof/>
                <w:webHidden/>
              </w:rPr>
              <w:t>2</w:t>
            </w:r>
            <w:r>
              <w:rPr>
                <w:noProof/>
                <w:webHidden/>
              </w:rPr>
              <w:fldChar w:fldCharType="end"/>
            </w:r>
          </w:hyperlink>
        </w:p>
        <w:p w14:paraId="6FEBCA91" w14:textId="3A978E9D"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71" w:history="1">
            <w:r w:rsidRPr="008902C7">
              <w:rPr>
                <w:rStyle w:val="Hyperlink"/>
                <w:rFonts w:eastAsiaTheme="majorEastAsia"/>
                <w:noProof/>
                <w:lang w:val="en-GB"/>
              </w:rPr>
              <w:t>2.1.</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Files (modules)</w:t>
            </w:r>
            <w:r>
              <w:rPr>
                <w:noProof/>
                <w:webHidden/>
              </w:rPr>
              <w:tab/>
            </w:r>
            <w:r>
              <w:rPr>
                <w:noProof/>
                <w:webHidden/>
              </w:rPr>
              <w:fldChar w:fldCharType="begin"/>
            </w:r>
            <w:r>
              <w:rPr>
                <w:noProof/>
                <w:webHidden/>
              </w:rPr>
              <w:instrText xml:space="preserve"> PAGEREF _Toc67060571 \h </w:instrText>
            </w:r>
            <w:r>
              <w:rPr>
                <w:noProof/>
                <w:webHidden/>
              </w:rPr>
            </w:r>
            <w:r>
              <w:rPr>
                <w:noProof/>
                <w:webHidden/>
              </w:rPr>
              <w:fldChar w:fldCharType="separate"/>
            </w:r>
            <w:r>
              <w:rPr>
                <w:noProof/>
                <w:webHidden/>
              </w:rPr>
              <w:t>3</w:t>
            </w:r>
            <w:r>
              <w:rPr>
                <w:noProof/>
                <w:webHidden/>
              </w:rPr>
              <w:fldChar w:fldCharType="end"/>
            </w:r>
          </w:hyperlink>
        </w:p>
        <w:p w14:paraId="43C70CEB" w14:textId="396ABD84"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72" w:history="1">
            <w:r w:rsidRPr="008902C7">
              <w:rPr>
                <w:rStyle w:val="Hyperlink"/>
                <w:rFonts w:eastAsiaTheme="majorEastAsia"/>
                <w:noProof/>
                <w:lang w:val="en-GB"/>
              </w:rPr>
              <w:t>2.2.</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.h files and namespaces (prefixes)</w:t>
            </w:r>
            <w:r>
              <w:rPr>
                <w:noProof/>
                <w:webHidden/>
              </w:rPr>
              <w:tab/>
            </w:r>
            <w:r>
              <w:rPr>
                <w:noProof/>
                <w:webHidden/>
              </w:rPr>
              <w:fldChar w:fldCharType="begin"/>
            </w:r>
            <w:r>
              <w:rPr>
                <w:noProof/>
                <w:webHidden/>
              </w:rPr>
              <w:instrText xml:space="preserve"> PAGEREF _Toc67060572 \h </w:instrText>
            </w:r>
            <w:r>
              <w:rPr>
                <w:noProof/>
                <w:webHidden/>
              </w:rPr>
            </w:r>
            <w:r>
              <w:rPr>
                <w:noProof/>
                <w:webHidden/>
              </w:rPr>
              <w:fldChar w:fldCharType="separate"/>
            </w:r>
            <w:r>
              <w:rPr>
                <w:noProof/>
                <w:webHidden/>
              </w:rPr>
              <w:t>3</w:t>
            </w:r>
            <w:r>
              <w:rPr>
                <w:noProof/>
                <w:webHidden/>
              </w:rPr>
              <w:fldChar w:fldCharType="end"/>
            </w:r>
          </w:hyperlink>
        </w:p>
        <w:p w14:paraId="4647711B" w14:textId="6DDAA1FC"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73" w:history="1">
            <w:r w:rsidRPr="008902C7">
              <w:rPr>
                <w:rStyle w:val="Hyperlink"/>
                <w:rFonts w:eastAsiaTheme="majorEastAsia"/>
                <w:noProof/>
                <w:lang w:val="en-GB"/>
              </w:rPr>
              <w:t>2.3.</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Defines (constants)</w:t>
            </w:r>
            <w:r>
              <w:rPr>
                <w:noProof/>
                <w:webHidden/>
              </w:rPr>
              <w:tab/>
            </w:r>
            <w:r>
              <w:rPr>
                <w:noProof/>
                <w:webHidden/>
              </w:rPr>
              <w:fldChar w:fldCharType="begin"/>
            </w:r>
            <w:r>
              <w:rPr>
                <w:noProof/>
                <w:webHidden/>
              </w:rPr>
              <w:instrText xml:space="preserve"> PAGEREF _Toc67060573 \h </w:instrText>
            </w:r>
            <w:r>
              <w:rPr>
                <w:noProof/>
                <w:webHidden/>
              </w:rPr>
            </w:r>
            <w:r>
              <w:rPr>
                <w:noProof/>
                <w:webHidden/>
              </w:rPr>
              <w:fldChar w:fldCharType="separate"/>
            </w:r>
            <w:r>
              <w:rPr>
                <w:noProof/>
                <w:webHidden/>
              </w:rPr>
              <w:t>3</w:t>
            </w:r>
            <w:r>
              <w:rPr>
                <w:noProof/>
                <w:webHidden/>
              </w:rPr>
              <w:fldChar w:fldCharType="end"/>
            </w:r>
          </w:hyperlink>
        </w:p>
        <w:p w14:paraId="3DCAFB91" w14:textId="4059713D"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74" w:history="1">
            <w:r w:rsidRPr="008902C7">
              <w:rPr>
                <w:rStyle w:val="Hyperlink"/>
                <w:rFonts w:eastAsiaTheme="majorEastAsia"/>
                <w:noProof/>
                <w:lang w:val="en-GB"/>
              </w:rPr>
              <w:t>2.4.</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Variables</w:t>
            </w:r>
            <w:r>
              <w:rPr>
                <w:noProof/>
                <w:webHidden/>
              </w:rPr>
              <w:tab/>
            </w:r>
            <w:r>
              <w:rPr>
                <w:noProof/>
                <w:webHidden/>
              </w:rPr>
              <w:fldChar w:fldCharType="begin"/>
            </w:r>
            <w:r>
              <w:rPr>
                <w:noProof/>
                <w:webHidden/>
              </w:rPr>
              <w:instrText xml:space="preserve"> PAGEREF _Toc67060574 \h </w:instrText>
            </w:r>
            <w:r>
              <w:rPr>
                <w:noProof/>
                <w:webHidden/>
              </w:rPr>
            </w:r>
            <w:r>
              <w:rPr>
                <w:noProof/>
                <w:webHidden/>
              </w:rPr>
              <w:fldChar w:fldCharType="separate"/>
            </w:r>
            <w:r>
              <w:rPr>
                <w:noProof/>
                <w:webHidden/>
              </w:rPr>
              <w:t>4</w:t>
            </w:r>
            <w:r>
              <w:rPr>
                <w:noProof/>
                <w:webHidden/>
              </w:rPr>
              <w:fldChar w:fldCharType="end"/>
            </w:r>
          </w:hyperlink>
        </w:p>
        <w:p w14:paraId="2F21AC97" w14:textId="510F6163" w:rsidR="00DF0A43" w:rsidRDefault="00DF0A43">
          <w:pPr>
            <w:pStyle w:val="Verzeichnis2"/>
            <w:tabs>
              <w:tab w:val="left" w:pos="880"/>
              <w:tab w:val="right" w:leader="dot" w:pos="9062"/>
            </w:tabs>
            <w:rPr>
              <w:rFonts w:asciiTheme="minorHAnsi" w:eastAsiaTheme="minorEastAsia" w:hAnsiTheme="minorHAnsi" w:cstheme="minorBidi"/>
              <w:noProof/>
              <w:szCs w:val="22"/>
              <w:lang w:eastAsia="de-CH"/>
            </w:rPr>
          </w:pPr>
          <w:hyperlink w:anchor="_Toc67060575" w:history="1">
            <w:r w:rsidRPr="008902C7">
              <w:rPr>
                <w:rStyle w:val="Hyperlink"/>
                <w:rFonts w:eastAsiaTheme="majorEastAsia"/>
                <w:noProof/>
                <w:lang w:val="en-GB"/>
              </w:rPr>
              <w:t>2.5.</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Functions</w:t>
            </w:r>
            <w:r>
              <w:rPr>
                <w:noProof/>
                <w:webHidden/>
              </w:rPr>
              <w:tab/>
            </w:r>
            <w:r>
              <w:rPr>
                <w:noProof/>
                <w:webHidden/>
              </w:rPr>
              <w:fldChar w:fldCharType="begin"/>
            </w:r>
            <w:r>
              <w:rPr>
                <w:noProof/>
                <w:webHidden/>
              </w:rPr>
              <w:instrText xml:space="preserve"> PAGEREF _Toc67060575 \h </w:instrText>
            </w:r>
            <w:r>
              <w:rPr>
                <w:noProof/>
                <w:webHidden/>
              </w:rPr>
            </w:r>
            <w:r>
              <w:rPr>
                <w:noProof/>
                <w:webHidden/>
              </w:rPr>
              <w:fldChar w:fldCharType="separate"/>
            </w:r>
            <w:r>
              <w:rPr>
                <w:noProof/>
                <w:webHidden/>
              </w:rPr>
              <w:t>4</w:t>
            </w:r>
            <w:r>
              <w:rPr>
                <w:noProof/>
                <w:webHidden/>
              </w:rPr>
              <w:fldChar w:fldCharType="end"/>
            </w:r>
          </w:hyperlink>
        </w:p>
        <w:p w14:paraId="39E6D833" w14:textId="78A83365" w:rsidR="00DF0A43" w:rsidRDefault="00DF0A43">
          <w:pPr>
            <w:pStyle w:val="Verzeichnis1"/>
            <w:rPr>
              <w:rFonts w:asciiTheme="minorHAnsi" w:eastAsiaTheme="minorEastAsia" w:hAnsiTheme="minorHAnsi" w:cstheme="minorBidi"/>
              <w:noProof/>
              <w:szCs w:val="22"/>
              <w:lang w:eastAsia="de-CH"/>
            </w:rPr>
          </w:pPr>
          <w:hyperlink w:anchor="_Toc67060576" w:history="1">
            <w:r w:rsidRPr="008902C7">
              <w:rPr>
                <w:rStyle w:val="Hyperlink"/>
                <w:rFonts w:eastAsiaTheme="majorEastAsia"/>
                <w:noProof/>
                <w:lang w:val="en-GB"/>
              </w:rPr>
              <w:t>3.</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View</w:t>
            </w:r>
            <w:r>
              <w:rPr>
                <w:noProof/>
                <w:webHidden/>
              </w:rPr>
              <w:tab/>
            </w:r>
            <w:r>
              <w:rPr>
                <w:noProof/>
                <w:webHidden/>
              </w:rPr>
              <w:fldChar w:fldCharType="begin"/>
            </w:r>
            <w:r>
              <w:rPr>
                <w:noProof/>
                <w:webHidden/>
              </w:rPr>
              <w:instrText xml:space="preserve"> PAGEREF _Toc67060576 \h </w:instrText>
            </w:r>
            <w:r>
              <w:rPr>
                <w:noProof/>
                <w:webHidden/>
              </w:rPr>
            </w:r>
            <w:r>
              <w:rPr>
                <w:noProof/>
                <w:webHidden/>
              </w:rPr>
              <w:fldChar w:fldCharType="separate"/>
            </w:r>
            <w:r>
              <w:rPr>
                <w:noProof/>
                <w:webHidden/>
              </w:rPr>
              <w:t>4</w:t>
            </w:r>
            <w:r>
              <w:rPr>
                <w:noProof/>
                <w:webHidden/>
              </w:rPr>
              <w:fldChar w:fldCharType="end"/>
            </w:r>
          </w:hyperlink>
        </w:p>
        <w:p w14:paraId="6800F0F8" w14:textId="0D588650" w:rsidR="00DF0A43" w:rsidRDefault="00DF0A43">
          <w:pPr>
            <w:pStyle w:val="Verzeichnis1"/>
            <w:rPr>
              <w:rFonts w:asciiTheme="minorHAnsi" w:eastAsiaTheme="minorEastAsia" w:hAnsiTheme="minorHAnsi" w:cstheme="minorBidi"/>
              <w:noProof/>
              <w:szCs w:val="22"/>
              <w:lang w:eastAsia="de-CH"/>
            </w:rPr>
          </w:pPr>
          <w:hyperlink w:anchor="_Toc67060577" w:history="1">
            <w:r w:rsidRPr="008902C7">
              <w:rPr>
                <w:rStyle w:val="Hyperlink"/>
                <w:rFonts w:eastAsiaTheme="majorEastAsia"/>
                <w:noProof/>
                <w:lang w:val="en-GB"/>
              </w:rPr>
              <w:t>4.</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Controller</w:t>
            </w:r>
            <w:r>
              <w:rPr>
                <w:noProof/>
                <w:webHidden/>
              </w:rPr>
              <w:tab/>
            </w:r>
            <w:r>
              <w:rPr>
                <w:noProof/>
                <w:webHidden/>
              </w:rPr>
              <w:fldChar w:fldCharType="begin"/>
            </w:r>
            <w:r>
              <w:rPr>
                <w:noProof/>
                <w:webHidden/>
              </w:rPr>
              <w:instrText xml:space="preserve"> PAGEREF _Toc67060577 \h </w:instrText>
            </w:r>
            <w:r>
              <w:rPr>
                <w:noProof/>
                <w:webHidden/>
              </w:rPr>
            </w:r>
            <w:r>
              <w:rPr>
                <w:noProof/>
                <w:webHidden/>
              </w:rPr>
              <w:fldChar w:fldCharType="separate"/>
            </w:r>
            <w:r>
              <w:rPr>
                <w:noProof/>
                <w:webHidden/>
              </w:rPr>
              <w:t>4</w:t>
            </w:r>
            <w:r>
              <w:rPr>
                <w:noProof/>
                <w:webHidden/>
              </w:rPr>
              <w:fldChar w:fldCharType="end"/>
            </w:r>
          </w:hyperlink>
        </w:p>
        <w:p w14:paraId="07294F23" w14:textId="5C1FA5AB" w:rsidR="00DF0A43" w:rsidRDefault="00DF0A43">
          <w:pPr>
            <w:pStyle w:val="Verzeichnis1"/>
            <w:rPr>
              <w:rFonts w:asciiTheme="minorHAnsi" w:eastAsiaTheme="minorEastAsia" w:hAnsiTheme="minorHAnsi" w:cstheme="minorBidi"/>
              <w:noProof/>
              <w:szCs w:val="22"/>
              <w:lang w:eastAsia="de-CH"/>
            </w:rPr>
          </w:pPr>
          <w:hyperlink w:anchor="_Toc67060578" w:history="1">
            <w:r w:rsidRPr="008902C7">
              <w:rPr>
                <w:rStyle w:val="Hyperlink"/>
                <w:rFonts w:eastAsiaTheme="majorEastAsia"/>
                <w:noProof/>
                <w:lang w:val="en-GB"/>
              </w:rPr>
              <w:t>5.</w:t>
            </w:r>
            <w:r>
              <w:rPr>
                <w:rFonts w:asciiTheme="minorHAnsi" w:eastAsiaTheme="minorEastAsia" w:hAnsiTheme="minorHAnsi" w:cstheme="minorBidi"/>
                <w:noProof/>
                <w:szCs w:val="22"/>
                <w:lang w:eastAsia="de-CH"/>
              </w:rPr>
              <w:tab/>
            </w:r>
            <w:r w:rsidRPr="008902C7">
              <w:rPr>
                <w:rStyle w:val="Hyperlink"/>
                <w:rFonts w:eastAsiaTheme="majorEastAsia"/>
                <w:noProof/>
                <w:lang w:val="en-GB"/>
              </w:rPr>
              <w:t>Ready?</w:t>
            </w:r>
            <w:r>
              <w:rPr>
                <w:noProof/>
                <w:webHidden/>
              </w:rPr>
              <w:tab/>
            </w:r>
            <w:r>
              <w:rPr>
                <w:noProof/>
                <w:webHidden/>
              </w:rPr>
              <w:fldChar w:fldCharType="begin"/>
            </w:r>
            <w:r>
              <w:rPr>
                <w:noProof/>
                <w:webHidden/>
              </w:rPr>
              <w:instrText xml:space="preserve"> PAGEREF _Toc67060578 \h </w:instrText>
            </w:r>
            <w:r>
              <w:rPr>
                <w:noProof/>
                <w:webHidden/>
              </w:rPr>
            </w:r>
            <w:r>
              <w:rPr>
                <w:noProof/>
                <w:webHidden/>
              </w:rPr>
              <w:fldChar w:fldCharType="separate"/>
            </w:r>
            <w:r>
              <w:rPr>
                <w:noProof/>
                <w:webHidden/>
              </w:rPr>
              <w:t>4</w:t>
            </w:r>
            <w:r>
              <w:rPr>
                <w:noProof/>
                <w:webHidden/>
              </w:rPr>
              <w:fldChar w:fldCharType="end"/>
            </w:r>
          </w:hyperlink>
        </w:p>
        <w:p w14:paraId="34D49030" w14:textId="56CD9A8D" w:rsidR="008C60B3" w:rsidRPr="00DF0A43" w:rsidRDefault="00962A8B" w:rsidP="009B08C5">
          <w:pPr>
            <w:rPr>
              <w:bCs/>
              <w:lang w:val="en-GB"/>
            </w:rPr>
          </w:pPr>
          <w:r w:rsidRPr="00D70A03">
            <w:rPr>
              <w:b/>
              <w:bCs/>
              <w:lang w:val="en-GB"/>
            </w:rPr>
            <w:fldChar w:fldCharType="end"/>
          </w:r>
        </w:p>
      </w:sdtContent>
    </w:sdt>
    <w:p w14:paraId="1CC989CB" w14:textId="77777777" w:rsidR="00DF0A43" w:rsidRDefault="00DF0A43">
      <w:pPr>
        <w:spacing w:before="0" w:after="160" w:line="259" w:lineRule="auto"/>
        <w:jc w:val="left"/>
        <w:rPr>
          <w:rFonts w:cs="Arial"/>
          <w:b/>
          <w:bCs/>
          <w:kern w:val="32"/>
          <w:sz w:val="36"/>
          <w:szCs w:val="32"/>
          <w:lang w:val="en-GB"/>
        </w:rPr>
      </w:pPr>
      <w:r>
        <w:rPr>
          <w:lang w:val="en-GB"/>
        </w:rPr>
        <w:br w:type="page"/>
      </w:r>
    </w:p>
    <w:p w14:paraId="59AC4F06" w14:textId="26581926" w:rsidR="00CA2358" w:rsidRPr="00D70A03" w:rsidRDefault="007009B6" w:rsidP="005200FA">
      <w:pPr>
        <w:pStyle w:val="berschrift1"/>
        <w:rPr>
          <w:lang w:val="en-GB"/>
        </w:rPr>
      </w:pPr>
      <w:bookmarkStart w:id="1" w:name="_Toc67060568"/>
      <w:r w:rsidRPr="00D70A03">
        <w:rPr>
          <w:lang w:val="en-GB"/>
        </w:rPr>
        <w:lastRenderedPageBreak/>
        <w:t>Model - View - Controller</w:t>
      </w:r>
      <w:bookmarkEnd w:id="1"/>
      <w:r w:rsidRPr="00D70A03">
        <w:rPr>
          <w:lang w:val="en-GB"/>
        </w:rPr>
        <w:t xml:space="preserve"> </w:t>
      </w:r>
    </w:p>
    <w:p w14:paraId="584A3E8D" w14:textId="5BABC73D" w:rsidR="007009B6" w:rsidRPr="00D70A03" w:rsidRDefault="007009B6" w:rsidP="007009B6">
      <w:pPr>
        <w:rPr>
          <w:lang w:val="en-GB"/>
        </w:rPr>
      </w:pPr>
      <w:hyperlink r:id="rId10" w:history="1">
        <w:r w:rsidRPr="00D70A03">
          <w:rPr>
            <w:rStyle w:val="Hyperlink"/>
            <w:lang w:val="en-GB"/>
          </w:rPr>
          <w:t>https://en.wikipedia.org/wiki/Model%E2%80%93view%E2%80%93controller</w:t>
        </w:r>
      </w:hyperlink>
      <w:r w:rsidRPr="00D70A03">
        <w:rPr>
          <w:lang w:val="en-GB"/>
        </w:rPr>
        <w:t xml:space="preserve"> gives the following definition:</w:t>
      </w:r>
    </w:p>
    <w:p w14:paraId="243C4ED8" w14:textId="2C8E244C" w:rsidR="007009B6" w:rsidRPr="00D70A03" w:rsidRDefault="007009B6" w:rsidP="007009B6">
      <w:pPr>
        <w:rPr>
          <w:b/>
          <w:bCs/>
          <w:lang w:val="en-GB"/>
        </w:rPr>
      </w:pPr>
      <w:r w:rsidRPr="00D70A03">
        <w:rPr>
          <w:b/>
          <w:bCs/>
          <w:lang w:val="en-GB"/>
        </w:rPr>
        <w:t>Model</w:t>
      </w:r>
      <w:r w:rsidRPr="00D70A03">
        <w:rPr>
          <w:b/>
          <w:bCs/>
          <w:lang w:val="en-GB"/>
        </w:rPr>
        <w:br/>
      </w:r>
      <w:r w:rsidRPr="00D70A03">
        <w:rPr>
          <w:lang w:val="en-GB"/>
        </w:rPr>
        <w:t>The central component of the pattern. It is the application's dynamic data structure, independent of the user interface.[5] It directly manages the data, logic and rules of the application.</w:t>
      </w:r>
    </w:p>
    <w:p w14:paraId="59191D26" w14:textId="370C5A77" w:rsidR="007009B6" w:rsidRPr="00D70A03" w:rsidRDefault="007009B6" w:rsidP="007009B6">
      <w:pPr>
        <w:rPr>
          <w:b/>
          <w:bCs/>
          <w:lang w:val="en-GB"/>
        </w:rPr>
      </w:pPr>
      <w:r w:rsidRPr="00D70A03">
        <w:rPr>
          <w:b/>
          <w:bCs/>
          <w:lang w:val="en-GB"/>
        </w:rPr>
        <w:t>View</w:t>
      </w:r>
      <w:r w:rsidRPr="00D70A03">
        <w:rPr>
          <w:b/>
          <w:bCs/>
          <w:lang w:val="en-GB"/>
        </w:rPr>
        <w:br/>
      </w:r>
      <w:r w:rsidRPr="00D70A03">
        <w:rPr>
          <w:lang w:val="en-GB"/>
        </w:rPr>
        <w:t xml:space="preserve">Any representation of information such as a chart, </w:t>
      </w:r>
      <w:r w:rsidR="00CF2FD9" w:rsidRPr="00D70A03">
        <w:rPr>
          <w:lang w:val="en-GB"/>
        </w:rPr>
        <w:t>diagram</w:t>
      </w:r>
      <w:r w:rsidRPr="00D70A03">
        <w:rPr>
          <w:lang w:val="en-GB"/>
        </w:rPr>
        <w:t xml:space="preserve"> or table. Multiple views of the same information are possible, such as a bar chart for management and a tabular view for accountants.</w:t>
      </w:r>
    </w:p>
    <w:p w14:paraId="794A6CE7" w14:textId="1A680720" w:rsidR="007009B6" w:rsidRPr="00D70A03" w:rsidRDefault="007009B6" w:rsidP="007009B6">
      <w:pPr>
        <w:rPr>
          <w:b/>
          <w:bCs/>
          <w:lang w:val="en-GB"/>
        </w:rPr>
      </w:pPr>
      <w:r w:rsidRPr="00D70A03">
        <w:rPr>
          <w:b/>
          <w:bCs/>
          <w:lang w:val="en-GB"/>
        </w:rPr>
        <w:t>Controller</w:t>
      </w:r>
      <w:r w:rsidRPr="00D70A03">
        <w:rPr>
          <w:b/>
          <w:bCs/>
          <w:lang w:val="en-GB"/>
        </w:rPr>
        <w:br/>
      </w:r>
      <w:r w:rsidRPr="00D70A03">
        <w:rPr>
          <w:lang w:val="en-GB"/>
        </w:rPr>
        <w:t>Accepts input and converts it to commands for the model or view.</w:t>
      </w:r>
    </w:p>
    <w:p w14:paraId="4B5EE737" w14:textId="706DE06B" w:rsidR="007009B6" w:rsidRDefault="007009B6" w:rsidP="007009B6">
      <w:pPr>
        <w:rPr>
          <w:lang w:val="en-GB"/>
        </w:rPr>
      </w:pPr>
      <w:r w:rsidRPr="00D70A03">
        <w:rPr>
          <w:lang w:val="en-GB"/>
        </w:rPr>
        <w:t>The next sections show how this programming paradigm may be applied to the radar project.</w:t>
      </w:r>
    </w:p>
    <w:p w14:paraId="0A4DE51D" w14:textId="77777777" w:rsidR="00B844B0" w:rsidRDefault="00B844B0" w:rsidP="00B844B0">
      <w:pPr>
        <w:pStyle w:val="berschrift2"/>
        <w:rPr>
          <w:lang w:val="en-GB"/>
        </w:rPr>
      </w:pPr>
      <w:bookmarkStart w:id="2" w:name="_Toc67060569"/>
      <w:r>
        <w:rPr>
          <w:lang w:val="en-GB"/>
        </w:rPr>
        <w:t>Design procedure</w:t>
      </w:r>
      <w:bookmarkEnd w:id="2"/>
    </w:p>
    <w:p w14:paraId="42474D20" w14:textId="7F7CB98C" w:rsidR="00B844B0" w:rsidRDefault="00B844B0" w:rsidP="007009B6">
      <w:pPr>
        <w:rPr>
          <w:lang w:val="en-GB"/>
        </w:rPr>
      </w:pPr>
      <w:r>
        <w:rPr>
          <w:lang w:val="en-GB"/>
        </w:rPr>
        <w:t xml:space="preserve">It is well known that it is easier to make a creative draft with pencils </w:t>
      </w:r>
      <w:r w:rsidR="006E2BF9">
        <w:rPr>
          <w:lang w:val="en-GB"/>
        </w:rPr>
        <w:t>on</w:t>
      </w:r>
      <w:r>
        <w:rPr>
          <w:lang w:val="en-GB"/>
        </w:rPr>
        <w:t xml:space="preserve"> paper.</w:t>
      </w:r>
    </w:p>
    <w:p w14:paraId="5080C53F" w14:textId="77777777" w:rsidR="00B844B0" w:rsidRPr="006E2BF9" w:rsidRDefault="00B844B0" w:rsidP="006E2BF9">
      <w:pPr>
        <w:pStyle w:val="Listenabsatz"/>
        <w:numPr>
          <w:ilvl w:val="0"/>
          <w:numId w:val="19"/>
        </w:numPr>
        <w:rPr>
          <w:lang w:val="en-GB"/>
        </w:rPr>
      </w:pPr>
      <w:r w:rsidRPr="006E2BF9">
        <w:rPr>
          <w:lang w:val="en-GB"/>
        </w:rPr>
        <w:t>Take three sheets of paper, write “Model”, “View” and “Controller” each on one sheet.</w:t>
      </w:r>
    </w:p>
    <w:p w14:paraId="15363983" w14:textId="5BC15792" w:rsidR="00B844B0" w:rsidRPr="006E2BF9" w:rsidRDefault="006E2BF9" w:rsidP="006E2BF9">
      <w:pPr>
        <w:pStyle w:val="Listenabsatz"/>
        <w:numPr>
          <w:ilvl w:val="0"/>
          <w:numId w:val="19"/>
        </w:numPr>
        <w:rPr>
          <w:lang w:val="en-GB"/>
        </w:rPr>
      </w:pPr>
      <w:r w:rsidRPr="006E2BF9">
        <w:rPr>
          <w:lang w:val="en-GB"/>
        </w:rPr>
        <w:t>Draw</w:t>
      </w:r>
      <w:r w:rsidR="00B844B0" w:rsidRPr="006E2BF9">
        <w:rPr>
          <w:lang w:val="en-GB"/>
        </w:rPr>
        <w:t xml:space="preserve"> sketches,</w:t>
      </w:r>
      <w:r w:rsidRPr="006E2BF9">
        <w:rPr>
          <w:lang w:val="en-GB"/>
        </w:rPr>
        <w:t xml:space="preserve"> diagrams, flow charts, name </w:t>
      </w:r>
      <w:r w:rsidR="00B844B0" w:rsidRPr="006E2BF9">
        <w:rPr>
          <w:lang w:val="en-GB"/>
        </w:rPr>
        <w:t>activities</w:t>
      </w:r>
      <w:r w:rsidR="008E05AF">
        <w:rPr>
          <w:lang w:val="en-GB"/>
        </w:rPr>
        <w:t xml:space="preserve"> and data entities,</w:t>
      </w:r>
      <w:r w:rsidRPr="006E2BF9">
        <w:rPr>
          <w:lang w:val="en-GB"/>
        </w:rPr>
        <w:t xml:space="preserve"> define interdependencies</w:t>
      </w:r>
      <w:r w:rsidR="008E05AF">
        <w:rPr>
          <w:lang w:val="en-GB"/>
        </w:rPr>
        <w:t>, jot down whatever seems related</w:t>
      </w:r>
      <w:r w:rsidRPr="006E2BF9">
        <w:rPr>
          <w:lang w:val="en-GB"/>
        </w:rPr>
        <w:t>.</w:t>
      </w:r>
    </w:p>
    <w:p w14:paraId="48DE3DE0" w14:textId="106CABF4" w:rsidR="006E2BF9" w:rsidRPr="006E2BF9" w:rsidRDefault="006E2BF9" w:rsidP="006E2BF9">
      <w:pPr>
        <w:pStyle w:val="Listenabsatz"/>
        <w:numPr>
          <w:ilvl w:val="0"/>
          <w:numId w:val="19"/>
        </w:numPr>
        <w:rPr>
          <w:lang w:val="en-GB"/>
        </w:rPr>
      </w:pPr>
      <w:r w:rsidRPr="006E2BF9">
        <w:rPr>
          <w:lang w:val="en-GB"/>
        </w:rPr>
        <w:t>Define the most important variables.</w:t>
      </w:r>
    </w:p>
    <w:p w14:paraId="340D7972" w14:textId="69D69B0C" w:rsidR="006E2BF9" w:rsidRPr="006E2BF9" w:rsidRDefault="006E2BF9" w:rsidP="006E2BF9">
      <w:pPr>
        <w:pStyle w:val="Listenabsatz"/>
        <w:numPr>
          <w:ilvl w:val="0"/>
          <w:numId w:val="19"/>
        </w:numPr>
        <w:rPr>
          <w:lang w:val="en-GB"/>
        </w:rPr>
      </w:pPr>
      <w:r w:rsidRPr="006E2BF9">
        <w:rPr>
          <w:lang w:val="en-GB"/>
        </w:rPr>
        <w:t>Define the most important functions.</w:t>
      </w:r>
    </w:p>
    <w:p w14:paraId="37BE1574" w14:textId="55250DF1" w:rsidR="006E2BF9" w:rsidRDefault="006E2BF9" w:rsidP="006E2BF9">
      <w:pPr>
        <w:pStyle w:val="Listenabsatz"/>
        <w:numPr>
          <w:ilvl w:val="0"/>
          <w:numId w:val="19"/>
        </w:numPr>
        <w:rPr>
          <w:lang w:val="en-GB"/>
        </w:rPr>
      </w:pPr>
      <w:r w:rsidRPr="006E2BF9">
        <w:rPr>
          <w:lang w:val="en-GB"/>
        </w:rPr>
        <w:t>Group functions and variables in modules with well-defined scopes.</w:t>
      </w:r>
    </w:p>
    <w:p w14:paraId="2D201B59" w14:textId="23497354" w:rsidR="00B844B0" w:rsidRPr="006E2BF9" w:rsidRDefault="006E2BF9" w:rsidP="00CE081C">
      <w:pPr>
        <w:pStyle w:val="Listenabsatz"/>
        <w:numPr>
          <w:ilvl w:val="0"/>
          <w:numId w:val="19"/>
        </w:numPr>
        <w:rPr>
          <w:lang w:val="en-GB"/>
        </w:rPr>
      </w:pPr>
      <w:r w:rsidRPr="006E2BF9">
        <w:rPr>
          <w:lang w:val="en-GB"/>
        </w:rPr>
        <w:t>Take new sheet</w:t>
      </w:r>
      <w:r>
        <w:rPr>
          <w:lang w:val="en-GB"/>
        </w:rPr>
        <w:t>s</w:t>
      </w:r>
      <w:r w:rsidRPr="006E2BF9">
        <w:rPr>
          <w:lang w:val="en-GB"/>
        </w:rPr>
        <w:t xml:space="preserve"> of paper and try different grouping</w:t>
      </w:r>
      <w:r>
        <w:rPr>
          <w:lang w:val="en-GB"/>
        </w:rPr>
        <w:t>s</w:t>
      </w:r>
      <w:r w:rsidRPr="006E2BF9">
        <w:rPr>
          <w:lang w:val="en-GB"/>
        </w:rPr>
        <w:t>. Discard the one</w:t>
      </w:r>
      <w:r w:rsidR="008E05AF">
        <w:rPr>
          <w:lang w:val="en-GB"/>
        </w:rPr>
        <w:t>s</w:t>
      </w:r>
      <w:r w:rsidRPr="006E2BF9">
        <w:rPr>
          <w:lang w:val="en-GB"/>
        </w:rPr>
        <w:t xml:space="preserve"> with more dependencies</w:t>
      </w:r>
      <w:r>
        <w:rPr>
          <w:lang w:val="en-GB"/>
        </w:rPr>
        <w:t xml:space="preserve"> and keep the more elegant.</w:t>
      </w:r>
    </w:p>
    <w:p w14:paraId="038FB8E4" w14:textId="217E081C" w:rsidR="007009B6" w:rsidRPr="00D70A03" w:rsidRDefault="001337C6" w:rsidP="007009B6">
      <w:pPr>
        <w:pStyle w:val="berschrift1"/>
        <w:rPr>
          <w:lang w:val="en-GB"/>
        </w:rPr>
      </w:pPr>
      <w:bookmarkStart w:id="3" w:name="_Toc67060570"/>
      <w:r w:rsidRPr="00D70A03">
        <w:rPr>
          <w:lang w:val="en-GB"/>
        </w:rPr>
        <w:t>Model</w:t>
      </w:r>
      <w:bookmarkEnd w:id="3"/>
    </w:p>
    <w:p w14:paraId="19D99924" w14:textId="5F08A2FD" w:rsidR="001337C6" w:rsidRPr="00D70A03" w:rsidRDefault="001337C6" w:rsidP="001337C6">
      <w:pPr>
        <w:rPr>
          <w:lang w:val="en-GB"/>
        </w:rPr>
      </w:pPr>
      <w:r w:rsidRPr="00D70A03">
        <w:rPr>
          <w:lang w:val="en-GB"/>
        </w:rPr>
        <w:t xml:space="preserve">The model includes measuring the signals, </w:t>
      </w:r>
      <w:r w:rsidR="00CF2FD9" w:rsidRPr="00D70A03">
        <w:rPr>
          <w:lang w:val="en-GB"/>
        </w:rPr>
        <w:t>pre-processing</w:t>
      </w:r>
      <w:r w:rsidRPr="00D70A03">
        <w:rPr>
          <w:lang w:val="en-GB"/>
        </w:rPr>
        <w:t xml:space="preserve"> the samples, calculating the FFT, determine the speed of the object. Calculation of spectrograms or speed patterns would also be handled in the model.</w:t>
      </w:r>
      <w:r w:rsidR="00CF2FD9" w:rsidRPr="00D70A03">
        <w:rPr>
          <w:lang w:val="en-GB"/>
        </w:rPr>
        <w:t xml:space="preserve"> The model is also responsible for the different modes of operation like single or continuous measurement, control the time sequences for Doppler or FMCW modes, etc.</w:t>
      </w:r>
    </w:p>
    <w:p w14:paraId="6961A889" w14:textId="7B855CAF" w:rsidR="00CF2FD9" w:rsidRPr="00D70A03" w:rsidRDefault="00CF2FD9" w:rsidP="001337C6">
      <w:pPr>
        <w:rPr>
          <w:lang w:val="en-GB"/>
        </w:rPr>
      </w:pPr>
      <w:r w:rsidRPr="00D70A03">
        <w:rPr>
          <w:lang w:val="en-GB"/>
        </w:rPr>
        <w:t>Remember: Displaying the results is a task of the view not the model, and the controller is in charge for handling user inputs.</w:t>
      </w:r>
    </w:p>
    <w:p w14:paraId="46418D46" w14:textId="001A88B8" w:rsidR="00303862" w:rsidRPr="00D70A03" w:rsidRDefault="00303862" w:rsidP="00303862">
      <w:pPr>
        <w:pStyle w:val="berschrift2"/>
        <w:rPr>
          <w:lang w:val="en-GB"/>
        </w:rPr>
      </w:pPr>
      <w:bookmarkStart w:id="4" w:name="_Toc67060571"/>
      <w:r w:rsidRPr="00D70A03">
        <w:rPr>
          <w:lang w:val="en-GB"/>
        </w:rPr>
        <w:lastRenderedPageBreak/>
        <w:t>Files</w:t>
      </w:r>
      <w:r w:rsidR="0078786D" w:rsidRPr="00D70A03">
        <w:rPr>
          <w:lang w:val="en-GB"/>
        </w:rPr>
        <w:t xml:space="preserve"> (modules)</w:t>
      </w:r>
      <w:bookmarkEnd w:id="4"/>
    </w:p>
    <w:p w14:paraId="415B1D76" w14:textId="72EEAB19" w:rsidR="00CF2FD9" w:rsidRPr="00D70A03" w:rsidRDefault="00CF2FD9" w:rsidP="001337C6">
      <w:pPr>
        <w:rPr>
          <w:lang w:val="en-GB"/>
        </w:rPr>
      </w:pPr>
      <w:r w:rsidRPr="00D70A03">
        <w:rPr>
          <w:lang w:val="en-GB"/>
        </w:rPr>
        <w:t>The model should be further split into different modules</w:t>
      </w:r>
      <w:r w:rsidR="00303862" w:rsidRPr="00D70A03">
        <w:rPr>
          <w:lang w:val="en-GB"/>
        </w:rPr>
        <w:t xml:space="preserve"> with an .h and a .c file for each</w:t>
      </w:r>
      <w:r w:rsidRPr="00D70A03">
        <w:rPr>
          <w:lang w:val="en-GB"/>
        </w:rPr>
        <w:t xml:space="preserve">. For the radar project this could be done </w:t>
      </w:r>
      <w:r w:rsidR="00303862" w:rsidRPr="00D70A03">
        <w:rPr>
          <w:lang w:val="en-GB"/>
        </w:rPr>
        <w:t>like</w:t>
      </w:r>
      <w:r w:rsidRPr="00D70A03">
        <w:rPr>
          <w:lang w:val="en-GB"/>
        </w:rPr>
        <w:t xml:space="preserve"> this:</w:t>
      </w:r>
    </w:p>
    <w:p w14:paraId="56BCB2BE" w14:textId="2B97474D" w:rsidR="00CF2FD9" w:rsidRPr="00D70A03" w:rsidRDefault="00CF2FD9" w:rsidP="00303862">
      <w:pPr>
        <w:pStyle w:val="Listenabsatz"/>
        <w:numPr>
          <w:ilvl w:val="0"/>
          <w:numId w:val="8"/>
        </w:numPr>
        <w:jc w:val="left"/>
        <w:rPr>
          <w:lang w:val="en-GB"/>
        </w:rPr>
      </w:pPr>
      <w:proofErr w:type="spellStart"/>
      <w:r w:rsidRPr="00D70A03">
        <w:rPr>
          <w:b/>
          <w:bCs/>
          <w:lang w:val="en-GB"/>
        </w:rPr>
        <w:t>measuring.h</w:t>
      </w:r>
      <w:proofErr w:type="spellEnd"/>
      <w:r w:rsidRPr="00D70A03">
        <w:rPr>
          <w:b/>
          <w:bCs/>
          <w:lang w:val="en-GB"/>
        </w:rPr>
        <w:t xml:space="preserve"> </w:t>
      </w:r>
      <w:r w:rsidRPr="00D70A03">
        <w:rPr>
          <w:lang w:val="en-GB"/>
        </w:rPr>
        <w:t>and</w:t>
      </w:r>
      <w:r w:rsidRPr="00D70A03">
        <w:rPr>
          <w:b/>
          <w:bCs/>
          <w:lang w:val="en-GB"/>
        </w:rPr>
        <w:t xml:space="preserve"> .c</w:t>
      </w:r>
      <w:r w:rsidR="00303862" w:rsidRPr="00D70A03">
        <w:rPr>
          <w:lang w:val="en-GB"/>
        </w:rPr>
        <w:br/>
        <w:t>Includes everything that is needed for sampling the signals till storing the values in variables (arrays).</w:t>
      </w:r>
      <w:r w:rsidR="00303862" w:rsidRPr="00D70A03">
        <w:rPr>
          <w:lang w:val="en-GB"/>
        </w:rPr>
        <w:br/>
        <w:t>Functions for configuring ADC, timer and DMA, signal sampling, conversion to data types suitable for processing</w:t>
      </w:r>
      <w:r w:rsidR="007B2713" w:rsidRPr="00D70A03">
        <w:rPr>
          <w:lang w:val="en-GB"/>
        </w:rPr>
        <w:t>. For FMCW control of the DAC, switching of sample frequency.</w:t>
      </w:r>
      <w:r w:rsidR="00303862" w:rsidRPr="00D70A03">
        <w:rPr>
          <w:lang w:val="en-GB"/>
        </w:rPr>
        <w:br/>
        <w:t>Variables for sampling and converted data</w:t>
      </w:r>
      <w:r w:rsidR="007B2713" w:rsidRPr="00D70A03">
        <w:rPr>
          <w:lang w:val="en-GB"/>
        </w:rPr>
        <w:t>.</w:t>
      </w:r>
    </w:p>
    <w:p w14:paraId="65971F26" w14:textId="7D1B740F" w:rsidR="007B2713" w:rsidRPr="00D70A03" w:rsidRDefault="007B2713" w:rsidP="00303862">
      <w:pPr>
        <w:pStyle w:val="Listenabsatz"/>
        <w:numPr>
          <w:ilvl w:val="0"/>
          <w:numId w:val="8"/>
        </w:numPr>
        <w:jc w:val="left"/>
        <w:rPr>
          <w:lang w:val="en-GB"/>
        </w:rPr>
      </w:pPr>
      <w:proofErr w:type="spellStart"/>
      <w:r w:rsidRPr="00D70A03">
        <w:rPr>
          <w:b/>
          <w:bCs/>
          <w:lang w:val="en-GB"/>
        </w:rPr>
        <w:t>fft.h</w:t>
      </w:r>
      <w:proofErr w:type="spellEnd"/>
      <w:r w:rsidRPr="00D70A03">
        <w:rPr>
          <w:b/>
          <w:bCs/>
          <w:lang w:val="en-GB"/>
        </w:rPr>
        <w:t xml:space="preserve"> </w:t>
      </w:r>
      <w:r w:rsidRPr="00D70A03">
        <w:rPr>
          <w:lang w:val="en-GB"/>
        </w:rPr>
        <w:t>and</w:t>
      </w:r>
      <w:r w:rsidRPr="00D70A03">
        <w:rPr>
          <w:b/>
          <w:bCs/>
          <w:lang w:val="en-GB"/>
        </w:rPr>
        <w:t xml:space="preserve"> .c</w:t>
      </w:r>
      <w:r w:rsidRPr="00D70A03">
        <w:rPr>
          <w:lang w:val="en-GB"/>
        </w:rPr>
        <w:br/>
        <w:t xml:space="preserve">The </w:t>
      </w:r>
      <w:proofErr w:type="spellStart"/>
      <w:r w:rsidRPr="00D70A03">
        <w:rPr>
          <w:lang w:val="en-GB"/>
        </w:rPr>
        <w:t>fft</w:t>
      </w:r>
      <w:proofErr w:type="spellEnd"/>
      <w:r w:rsidRPr="00D70A03">
        <w:rPr>
          <w:lang w:val="en-GB"/>
        </w:rPr>
        <w:t xml:space="preserve"> is used in a similar way for the doppler and the FMCW radar. In order to avoid code redundancy, it is sensible to put those common functions and variables in a separate module.</w:t>
      </w:r>
    </w:p>
    <w:p w14:paraId="5CB1DF04" w14:textId="69D3FCD3" w:rsidR="00CF2FD9" w:rsidRPr="00D70A03" w:rsidRDefault="00CF2FD9" w:rsidP="00303862">
      <w:pPr>
        <w:pStyle w:val="Listenabsatz"/>
        <w:numPr>
          <w:ilvl w:val="0"/>
          <w:numId w:val="8"/>
        </w:numPr>
        <w:jc w:val="left"/>
        <w:rPr>
          <w:lang w:val="en-GB"/>
        </w:rPr>
      </w:pPr>
      <w:proofErr w:type="spellStart"/>
      <w:r w:rsidRPr="00D70A03">
        <w:rPr>
          <w:b/>
          <w:bCs/>
          <w:lang w:val="en-GB"/>
        </w:rPr>
        <w:t>doppler.h</w:t>
      </w:r>
      <w:proofErr w:type="spellEnd"/>
      <w:r w:rsidRPr="00D70A03">
        <w:rPr>
          <w:b/>
          <w:bCs/>
          <w:lang w:val="en-GB"/>
        </w:rPr>
        <w:t xml:space="preserve"> </w:t>
      </w:r>
      <w:r w:rsidRPr="00D70A03">
        <w:rPr>
          <w:lang w:val="en-GB"/>
        </w:rPr>
        <w:t>and</w:t>
      </w:r>
      <w:r w:rsidRPr="00D70A03">
        <w:rPr>
          <w:b/>
          <w:bCs/>
          <w:lang w:val="en-GB"/>
        </w:rPr>
        <w:t xml:space="preserve"> .c</w:t>
      </w:r>
      <w:r w:rsidR="00303862" w:rsidRPr="00D70A03">
        <w:rPr>
          <w:lang w:val="en-GB"/>
        </w:rPr>
        <w:br/>
        <w:t xml:space="preserve">Functions and variables for the calculation of </w:t>
      </w:r>
      <w:r w:rsidR="007B2713" w:rsidRPr="00D70A03">
        <w:rPr>
          <w:lang w:val="en-GB"/>
        </w:rPr>
        <w:t xml:space="preserve">the </w:t>
      </w:r>
      <w:r w:rsidR="00303862" w:rsidRPr="00D70A03">
        <w:rPr>
          <w:lang w:val="en-GB"/>
        </w:rPr>
        <w:t>speed</w:t>
      </w:r>
      <w:r w:rsidR="007B2713" w:rsidRPr="00D70A03">
        <w:rPr>
          <w:lang w:val="en-GB"/>
        </w:rPr>
        <w:t>(s). A spectrogram speed = f(time) would also be computed here.</w:t>
      </w:r>
    </w:p>
    <w:p w14:paraId="756BC576" w14:textId="4F74AAE1" w:rsidR="00CF2FD9" w:rsidRPr="00D70A03" w:rsidRDefault="00CF2FD9" w:rsidP="00303862">
      <w:pPr>
        <w:pStyle w:val="Listenabsatz"/>
        <w:numPr>
          <w:ilvl w:val="0"/>
          <w:numId w:val="8"/>
        </w:numPr>
        <w:jc w:val="left"/>
        <w:rPr>
          <w:lang w:val="en-GB"/>
        </w:rPr>
      </w:pPr>
      <w:proofErr w:type="spellStart"/>
      <w:r w:rsidRPr="00D70A03">
        <w:rPr>
          <w:b/>
          <w:bCs/>
          <w:lang w:val="en-GB"/>
        </w:rPr>
        <w:t>fmcw.h</w:t>
      </w:r>
      <w:proofErr w:type="spellEnd"/>
      <w:r w:rsidRPr="00D70A03">
        <w:rPr>
          <w:b/>
          <w:bCs/>
          <w:lang w:val="en-GB"/>
        </w:rPr>
        <w:t xml:space="preserve"> </w:t>
      </w:r>
      <w:r w:rsidRPr="00D70A03">
        <w:rPr>
          <w:lang w:val="en-GB"/>
        </w:rPr>
        <w:t>and</w:t>
      </w:r>
      <w:r w:rsidRPr="00D70A03">
        <w:rPr>
          <w:b/>
          <w:bCs/>
          <w:lang w:val="en-GB"/>
        </w:rPr>
        <w:t xml:space="preserve"> .c</w:t>
      </w:r>
      <w:r w:rsidR="007B2713" w:rsidRPr="00D70A03">
        <w:rPr>
          <w:lang w:val="en-GB"/>
        </w:rPr>
        <w:br/>
      </w:r>
      <w:r w:rsidR="007B2713" w:rsidRPr="00D70A03">
        <w:rPr>
          <w:lang w:val="en-GB"/>
        </w:rPr>
        <w:t xml:space="preserve">Functions and variables for the calculation of </w:t>
      </w:r>
      <w:r w:rsidR="007B2713" w:rsidRPr="00D70A03">
        <w:rPr>
          <w:lang w:val="en-GB"/>
        </w:rPr>
        <w:t>range(s)</w:t>
      </w:r>
      <w:r w:rsidR="007B2713" w:rsidRPr="00D70A03">
        <w:rPr>
          <w:lang w:val="en-GB"/>
        </w:rPr>
        <w:t xml:space="preserve">. A spectrogram </w:t>
      </w:r>
      <w:r w:rsidR="007B2713" w:rsidRPr="00D70A03">
        <w:rPr>
          <w:lang w:val="en-GB"/>
        </w:rPr>
        <w:t>range</w:t>
      </w:r>
      <w:r w:rsidR="007B2713" w:rsidRPr="00D70A03">
        <w:rPr>
          <w:lang w:val="en-GB"/>
        </w:rPr>
        <w:t xml:space="preserve"> = f(</w:t>
      </w:r>
      <w:r w:rsidR="007B2713" w:rsidRPr="00D70A03">
        <w:rPr>
          <w:lang w:val="en-GB"/>
        </w:rPr>
        <w:t>time</w:t>
      </w:r>
      <w:r w:rsidR="007B2713" w:rsidRPr="00D70A03">
        <w:rPr>
          <w:lang w:val="en-GB"/>
        </w:rPr>
        <w:t>) would also be computed here</w:t>
      </w:r>
      <w:r w:rsidR="007B2713" w:rsidRPr="00D70A03">
        <w:rPr>
          <w:lang w:val="en-GB"/>
        </w:rPr>
        <w:t>.</w:t>
      </w:r>
    </w:p>
    <w:p w14:paraId="1B15794F" w14:textId="0B953799" w:rsidR="00CF2FD9" w:rsidRPr="00D70A03" w:rsidRDefault="00CF2FD9" w:rsidP="00303862">
      <w:pPr>
        <w:pStyle w:val="Listenabsatz"/>
        <w:numPr>
          <w:ilvl w:val="0"/>
          <w:numId w:val="8"/>
        </w:numPr>
        <w:jc w:val="left"/>
        <w:rPr>
          <w:lang w:val="en-GB"/>
        </w:rPr>
      </w:pPr>
      <w:proofErr w:type="spellStart"/>
      <w:r w:rsidRPr="00D70A03">
        <w:rPr>
          <w:b/>
          <w:bCs/>
          <w:lang w:val="en-GB"/>
        </w:rPr>
        <w:t>range_doppler.h</w:t>
      </w:r>
      <w:proofErr w:type="spellEnd"/>
      <w:r w:rsidRPr="00D70A03">
        <w:rPr>
          <w:b/>
          <w:bCs/>
          <w:lang w:val="en-GB"/>
        </w:rPr>
        <w:t xml:space="preserve"> </w:t>
      </w:r>
      <w:r w:rsidRPr="00D70A03">
        <w:rPr>
          <w:lang w:val="en-GB"/>
        </w:rPr>
        <w:t>and</w:t>
      </w:r>
      <w:r w:rsidRPr="00D70A03">
        <w:rPr>
          <w:b/>
          <w:bCs/>
          <w:lang w:val="en-GB"/>
        </w:rPr>
        <w:t xml:space="preserve"> .c</w:t>
      </w:r>
      <w:r w:rsidR="007B2713" w:rsidRPr="00D70A03">
        <w:rPr>
          <w:lang w:val="en-GB"/>
        </w:rPr>
        <w:br/>
        <w:t xml:space="preserve">Range-doppler-radar is an extension of </w:t>
      </w:r>
      <w:proofErr w:type="spellStart"/>
      <w:r w:rsidR="007B2713" w:rsidRPr="00D70A03">
        <w:rPr>
          <w:lang w:val="en-GB"/>
        </w:rPr>
        <w:t>fmcw</w:t>
      </w:r>
      <w:proofErr w:type="spellEnd"/>
      <w:r w:rsidR="007B2713" w:rsidRPr="00D70A03">
        <w:rPr>
          <w:lang w:val="en-GB"/>
        </w:rPr>
        <w:t xml:space="preserve"> in such that the speed can be calculated from a series of</w:t>
      </w:r>
      <w:r w:rsidR="0078786D" w:rsidRPr="00D70A03">
        <w:rPr>
          <w:lang w:val="en-GB"/>
        </w:rPr>
        <w:t xml:space="preserve"> </w:t>
      </w:r>
      <w:proofErr w:type="spellStart"/>
      <w:r w:rsidR="0078786D" w:rsidRPr="00D70A03">
        <w:rPr>
          <w:lang w:val="en-GB"/>
        </w:rPr>
        <w:t>fmcw</w:t>
      </w:r>
      <w:proofErr w:type="spellEnd"/>
      <w:r w:rsidR="0078786D" w:rsidRPr="00D70A03">
        <w:rPr>
          <w:lang w:val="en-GB"/>
        </w:rPr>
        <w:t xml:space="preserve"> range measurements. The extra data and algorithm may be put in this separate module to keep the </w:t>
      </w:r>
      <w:proofErr w:type="spellStart"/>
      <w:r w:rsidR="0078786D" w:rsidRPr="00D70A03">
        <w:rPr>
          <w:lang w:val="en-GB"/>
        </w:rPr>
        <w:t>fmcw</w:t>
      </w:r>
      <w:proofErr w:type="spellEnd"/>
      <w:r w:rsidR="0078786D" w:rsidRPr="00D70A03">
        <w:rPr>
          <w:lang w:val="en-GB"/>
        </w:rPr>
        <w:t xml:space="preserve"> module short and concise.</w:t>
      </w:r>
    </w:p>
    <w:p w14:paraId="77A8871A" w14:textId="77777777" w:rsidR="00FA21C6" w:rsidRPr="00D70A03" w:rsidRDefault="00FA21C6" w:rsidP="00FA21C6">
      <w:pPr>
        <w:pStyle w:val="berschrift2"/>
        <w:rPr>
          <w:lang w:val="en-GB"/>
        </w:rPr>
      </w:pPr>
      <w:bookmarkStart w:id="5" w:name="_Toc67060572"/>
      <w:r w:rsidRPr="00D70A03">
        <w:rPr>
          <w:lang w:val="en-GB"/>
        </w:rPr>
        <w:t>.h files and namespaces (prefixes)</w:t>
      </w:r>
      <w:bookmarkEnd w:id="5"/>
    </w:p>
    <w:p w14:paraId="0686AD32" w14:textId="53DA1796" w:rsidR="00FA21C6" w:rsidRPr="00D70A03" w:rsidRDefault="00FA21C6" w:rsidP="00FA21C6">
      <w:pPr>
        <w:rPr>
          <w:lang w:val="en-GB"/>
        </w:rPr>
      </w:pPr>
      <w:r w:rsidRPr="00D70A03">
        <w:rPr>
          <w:lang w:val="en-GB"/>
        </w:rPr>
        <w:t xml:space="preserve">As the members declared in a .h file can be included in other modules, a prefix is helpful to avoid name conflicts. As an example the names of the defines, variables and functions in </w:t>
      </w:r>
      <w:proofErr w:type="spellStart"/>
      <w:r w:rsidRPr="00D70A03">
        <w:rPr>
          <w:b/>
          <w:bCs/>
          <w:lang w:val="en-GB"/>
        </w:rPr>
        <w:t>measuring.h</w:t>
      </w:r>
      <w:proofErr w:type="spellEnd"/>
      <w:r w:rsidRPr="00D70A03">
        <w:rPr>
          <w:lang w:val="en-GB"/>
        </w:rPr>
        <w:t xml:space="preserve"> could start with the prefix </w:t>
      </w:r>
      <w:r w:rsidRPr="00830395">
        <w:rPr>
          <w:rStyle w:val="HTMLCode"/>
          <w:b/>
          <w:bCs/>
          <w:sz w:val="22"/>
          <w:szCs w:val="22"/>
          <w:lang w:val="en-GB" w:eastAsia="en-US"/>
        </w:rPr>
        <w:t>MEAS_</w:t>
      </w:r>
      <w:r w:rsidRPr="00D70A03">
        <w:rPr>
          <w:lang w:val="en-GB"/>
        </w:rPr>
        <w:t xml:space="preserve"> </w:t>
      </w:r>
    </w:p>
    <w:p w14:paraId="15A1B4FA" w14:textId="50CF0AD3" w:rsidR="00FA21C6" w:rsidRPr="00D70A03" w:rsidRDefault="00FA21C6" w:rsidP="00FA21C6">
      <w:pPr>
        <w:rPr>
          <w:lang w:val="en-GB"/>
        </w:rPr>
      </w:pPr>
      <w:r w:rsidRPr="00D70A03">
        <w:rPr>
          <w:lang w:val="en-GB"/>
        </w:rPr>
        <w:t>Of course, all this applies also to the modules of the view and the controller.</w:t>
      </w:r>
    </w:p>
    <w:p w14:paraId="53FEB129" w14:textId="73516BCE" w:rsidR="00507C8F" w:rsidRPr="00D70A03" w:rsidRDefault="00507C8F" w:rsidP="00507C8F">
      <w:pPr>
        <w:pStyle w:val="berschrift2"/>
        <w:rPr>
          <w:lang w:val="en-GB"/>
        </w:rPr>
      </w:pPr>
      <w:bookmarkStart w:id="6" w:name="_Toc67060573"/>
      <w:r w:rsidRPr="00D70A03">
        <w:rPr>
          <w:lang w:val="en-GB"/>
        </w:rPr>
        <w:t>Defines (constants)</w:t>
      </w:r>
      <w:bookmarkEnd w:id="6"/>
    </w:p>
    <w:p w14:paraId="191294DF" w14:textId="10F63A9E" w:rsidR="00FA21C6" w:rsidRPr="00D70A03" w:rsidRDefault="00FA21C6" w:rsidP="00D70A03">
      <w:pPr>
        <w:rPr>
          <w:lang w:val="en-GB"/>
        </w:rPr>
      </w:pPr>
      <w:r w:rsidRPr="00D70A03">
        <w:rPr>
          <w:lang w:val="en-GB"/>
        </w:rPr>
        <w:t xml:space="preserve">In </w:t>
      </w:r>
      <w:proofErr w:type="spellStart"/>
      <w:r w:rsidRPr="00D70A03">
        <w:rPr>
          <w:lang w:val="en-GB"/>
        </w:rPr>
        <w:t>measuring.h</w:t>
      </w:r>
      <w:proofErr w:type="spellEnd"/>
      <w:r w:rsidRPr="00D70A03">
        <w:rPr>
          <w:lang w:val="en-GB"/>
        </w:rPr>
        <w:t xml:space="preserve"> (as an example) the following constant </w:t>
      </w:r>
      <w:r w:rsidR="00AE2061">
        <w:rPr>
          <w:lang w:val="en-GB"/>
        </w:rPr>
        <w:t>might</w:t>
      </w:r>
      <w:r w:rsidR="00AE2061" w:rsidRPr="00D70A03">
        <w:rPr>
          <w:lang w:val="en-GB"/>
        </w:rPr>
        <w:t xml:space="preserve"> </w:t>
      </w:r>
      <w:r w:rsidRPr="00D70A03">
        <w:rPr>
          <w:lang w:val="en-GB"/>
        </w:rPr>
        <w:t>be defined:</w:t>
      </w:r>
    </w:p>
    <w:p w14:paraId="0E519728" w14:textId="77777777" w:rsidR="00AE2061" w:rsidRPr="00830395" w:rsidRDefault="00AE2061" w:rsidP="00D70A03">
      <w:pPr>
        <w:rPr>
          <w:rStyle w:val="HTMLCode"/>
          <w:b/>
          <w:bCs/>
          <w:sz w:val="22"/>
          <w:szCs w:val="22"/>
          <w:lang w:val="en-GB" w:eastAsia="en-US"/>
        </w:rPr>
      </w:pPr>
      <w:r w:rsidRPr="00830395">
        <w:rPr>
          <w:rStyle w:val="HTMLCode"/>
          <w:b/>
          <w:bCs/>
          <w:sz w:val="22"/>
          <w:szCs w:val="22"/>
          <w:lang w:val="en-GB" w:eastAsia="en-US"/>
        </w:rPr>
        <w:t>#define MEAS_ADC_DAC_RES</w:t>
      </w:r>
      <w:r w:rsidRPr="00830395">
        <w:rPr>
          <w:rStyle w:val="HTMLCode"/>
          <w:b/>
          <w:bCs/>
          <w:sz w:val="22"/>
          <w:szCs w:val="22"/>
          <w:lang w:val="en-GB" w:eastAsia="en-US"/>
        </w:rPr>
        <w:tab/>
        <w:t>12</w:t>
      </w:r>
      <w:r w:rsidRPr="00830395">
        <w:rPr>
          <w:rStyle w:val="HTMLCode"/>
          <w:b/>
          <w:bCs/>
          <w:sz w:val="22"/>
          <w:szCs w:val="22"/>
          <w:lang w:val="en-GB" w:eastAsia="en-US"/>
        </w:rPr>
        <w:tab/>
        <w:t>///&lt; Resolution of ADC and DAC</w:t>
      </w:r>
    </w:p>
    <w:p w14:paraId="7D73C2F1" w14:textId="34D5EF7E" w:rsidR="00D70A03" w:rsidRPr="00D70A03" w:rsidRDefault="00D70A03" w:rsidP="00D70A03">
      <w:pPr>
        <w:rPr>
          <w:lang w:val="en-GB" w:eastAsia="en-US"/>
        </w:rPr>
      </w:pPr>
      <w:r w:rsidRPr="00830395">
        <w:rPr>
          <w:rStyle w:val="HTMLCode"/>
          <w:b/>
          <w:bCs/>
          <w:sz w:val="22"/>
          <w:szCs w:val="22"/>
          <w:lang w:val="en-GB" w:eastAsia="en-US"/>
        </w:rPr>
        <w:t>MEAS_ADC_DAC_RES</w:t>
      </w:r>
      <w:r w:rsidRPr="00D70A03">
        <w:rPr>
          <w:lang w:val="en-GB" w:eastAsia="en-US"/>
        </w:rPr>
        <w:t xml:space="preserve"> is probably used in other modules and must therefore be defined in the .h file</w:t>
      </w:r>
      <w:r>
        <w:rPr>
          <w:lang w:val="en-GB" w:eastAsia="en-US"/>
        </w:rPr>
        <w:t xml:space="preserve">, whereas the following </w:t>
      </w:r>
      <w:r w:rsidRPr="00830395">
        <w:rPr>
          <w:rStyle w:val="HTMLCode"/>
          <w:b/>
          <w:bCs/>
          <w:sz w:val="22"/>
          <w:szCs w:val="22"/>
          <w:lang w:val="en-GB" w:eastAsia="en-US"/>
        </w:rPr>
        <w:t>ADC_CLOCK</w:t>
      </w:r>
      <w:r>
        <w:rPr>
          <w:lang w:val="en-GB" w:eastAsia="en-US"/>
        </w:rPr>
        <w:t xml:space="preserve"> is strictly used privately and must therefore be put in the </w:t>
      </w:r>
      <w:r w:rsidR="0024018F">
        <w:rPr>
          <w:lang w:val="en-GB" w:eastAsia="en-US"/>
        </w:rPr>
        <w:t xml:space="preserve">file </w:t>
      </w:r>
      <w:proofErr w:type="spellStart"/>
      <w:r w:rsidR="0024018F">
        <w:rPr>
          <w:lang w:val="en-GB" w:eastAsia="en-US"/>
        </w:rPr>
        <w:t>measuring</w:t>
      </w:r>
      <w:r>
        <w:rPr>
          <w:lang w:val="en-GB" w:eastAsia="en-US"/>
        </w:rPr>
        <w:t>.c</w:t>
      </w:r>
      <w:proofErr w:type="spellEnd"/>
      <w:r w:rsidR="0024018F">
        <w:rPr>
          <w:lang w:val="en-GB" w:eastAsia="en-US"/>
        </w:rPr>
        <w:t xml:space="preserve"> </w:t>
      </w:r>
      <w:r>
        <w:rPr>
          <w:lang w:val="en-GB" w:eastAsia="en-US"/>
        </w:rPr>
        <w:t>.</w:t>
      </w:r>
    </w:p>
    <w:p w14:paraId="52703660" w14:textId="04DFA183" w:rsidR="00D70A03" w:rsidRPr="00830395" w:rsidRDefault="00D70A03" w:rsidP="00830395">
      <w:pPr>
        <w:rPr>
          <w:rStyle w:val="HTMLCode"/>
          <w:b/>
          <w:bCs/>
          <w:sz w:val="22"/>
          <w:szCs w:val="22"/>
          <w:lang w:val="en-GB" w:eastAsia="en-US"/>
        </w:rPr>
      </w:pPr>
      <w:r w:rsidRPr="00830395">
        <w:rPr>
          <w:rStyle w:val="HTMLCode"/>
          <w:b/>
          <w:bCs/>
          <w:sz w:val="22"/>
          <w:szCs w:val="22"/>
          <w:lang w:val="en-GB" w:eastAsia="en-US"/>
        </w:rPr>
        <w:t>#define ADC_CLOCK</w:t>
      </w:r>
      <w:r w:rsidRPr="00830395">
        <w:rPr>
          <w:rStyle w:val="HTMLCode"/>
          <w:b/>
          <w:bCs/>
          <w:sz w:val="22"/>
          <w:szCs w:val="22"/>
          <w:lang w:val="en-GB" w:eastAsia="en-US"/>
        </w:rPr>
        <w:tab/>
      </w:r>
      <w:r w:rsidR="00830395">
        <w:rPr>
          <w:rStyle w:val="HTMLCode"/>
          <w:b/>
          <w:bCs/>
          <w:sz w:val="22"/>
          <w:szCs w:val="22"/>
          <w:lang w:val="en-GB" w:eastAsia="en-US"/>
        </w:rPr>
        <w:tab/>
      </w:r>
      <w:r w:rsidRPr="00830395">
        <w:rPr>
          <w:rStyle w:val="HTMLCode"/>
          <w:b/>
          <w:bCs/>
          <w:sz w:val="22"/>
          <w:szCs w:val="22"/>
          <w:lang w:val="en-GB" w:eastAsia="en-US"/>
        </w:rPr>
        <w:t>84000000</w:t>
      </w:r>
      <w:r w:rsidRPr="00830395">
        <w:rPr>
          <w:rStyle w:val="HTMLCode"/>
          <w:b/>
          <w:bCs/>
          <w:sz w:val="22"/>
          <w:szCs w:val="22"/>
          <w:lang w:val="en-GB" w:eastAsia="en-US"/>
        </w:rPr>
        <w:tab/>
        <w:t>///&lt; APB2 peripheral clock frequency</w:t>
      </w:r>
    </w:p>
    <w:p w14:paraId="332CAD3C" w14:textId="768EBC5C" w:rsidR="00507C8F" w:rsidRDefault="00507C8F" w:rsidP="00507C8F">
      <w:pPr>
        <w:pStyle w:val="berschrift2"/>
        <w:rPr>
          <w:lang w:val="en-GB"/>
        </w:rPr>
      </w:pPr>
      <w:bookmarkStart w:id="7" w:name="_Toc67060574"/>
      <w:r w:rsidRPr="00D70A03">
        <w:rPr>
          <w:lang w:val="en-GB"/>
        </w:rPr>
        <w:lastRenderedPageBreak/>
        <w:t>Variables</w:t>
      </w:r>
      <w:bookmarkEnd w:id="7"/>
    </w:p>
    <w:p w14:paraId="5CDD1061" w14:textId="00768DC0" w:rsidR="00D70A03" w:rsidRDefault="00D70A03" w:rsidP="00AE2061">
      <w:pPr>
        <w:rPr>
          <w:lang w:val="en-GB"/>
        </w:rPr>
      </w:pPr>
      <w:r w:rsidRPr="00D70A03">
        <w:rPr>
          <w:lang w:val="en-GB"/>
        </w:rPr>
        <w:t xml:space="preserve">In </w:t>
      </w:r>
      <w:proofErr w:type="spellStart"/>
      <w:r w:rsidRPr="00D70A03">
        <w:rPr>
          <w:lang w:val="en-GB"/>
        </w:rPr>
        <w:t>measuring.h</w:t>
      </w:r>
      <w:proofErr w:type="spellEnd"/>
      <w:r w:rsidRPr="00D70A03">
        <w:rPr>
          <w:lang w:val="en-GB"/>
        </w:rPr>
        <w:t xml:space="preserve"> (as an example) the following </w:t>
      </w:r>
      <w:r>
        <w:rPr>
          <w:lang w:val="en-GB"/>
        </w:rPr>
        <w:t>variable</w:t>
      </w:r>
      <w:r w:rsidRPr="00D70A03">
        <w:rPr>
          <w:lang w:val="en-GB"/>
        </w:rPr>
        <w:t xml:space="preserve"> </w:t>
      </w:r>
      <w:r w:rsidR="00AE2061">
        <w:rPr>
          <w:lang w:val="en-GB"/>
        </w:rPr>
        <w:t>might</w:t>
      </w:r>
      <w:r w:rsidRPr="00D70A03">
        <w:rPr>
          <w:lang w:val="en-GB"/>
        </w:rPr>
        <w:t xml:space="preserve"> be d</w:t>
      </w:r>
      <w:r>
        <w:rPr>
          <w:lang w:val="en-GB"/>
        </w:rPr>
        <w:t>eclared:</w:t>
      </w:r>
    </w:p>
    <w:p w14:paraId="55ECA006" w14:textId="2579AE28" w:rsidR="00AE2061" w:rsidRPr="00830395" w:rsidRDefault="0024018F" w:rsidP="00AE2061">
      <w:pPr>
        <w:rPr>
          <w:rStyle w:val="HTMLCode"/>
          <w:b/>
          <w:bCs/>
          <w:sz w:val="22"/>
          <w:szCs w:val="22"/>
        </w:rPr>
      </w:pPr>
      <w:r w:rsidRPr="00830395">
        <w:rPr>
          <w:rStyle w:val="HTMLCode"/>
          <w:b/>
          <w:bCs/>
          <w:sz w:val="22"/>
          <w:szCs w:val="22"/>
          <w:lang w:val="en-GB"/>
        </w:rPr>
        <w:t>extern float32_t MEAS_ADC_SAMPLES[</w:t>
      </w:r>
      <w:r w:rsidR="002F1583" w:rsidRPr="00830395">
        <w:rPr>
          <w:rStyle w:val="HTMLCode"/>
          <w:b/>
          <w:bCs/>
          <w:sz w:val="22"/>
          <w:szCs w:val="22"/>
          <w:lang w:val="en-GB"/>
        </w:rPr>
        <w:t>2*</w:t>
      </w:r>
      <w:r w:rsidRPr="00830395">
        <w:rPr>
          <w:rStyle w:val="HTMLCode"/>
          <w:b/>
          <w:bCs/>
          <w:sz w:val="22"/>
          <w:szCs w:val="22"/>
          <w:lang w:val="en-GB"/>
        </w:rPr>
        <w:t>MEAS_N];</w:t>
      </w:r>
      <w:r w:rsidRPr="00830395">
        <w:rPr>
          <w:rStyle w:val="HTMLCode"/>
          <w:b/>
          <w:bCs/>
          <w:sz w:val="22"/>
          <w:szCs w:val="22"/>
          <w:lang w:val="en-GB"/>
        </w:rPr>
        <w:tab/>
        <w:t>// Converted I and Q values</w:t>
      </w:r>
      <w:r w:rsidR="00830395">
        <w:rPr>
          <w:rStyle w:val="HTMLCode"/>
          <w:b/>
          <w:bCs/>
          <w:sz w:val="22"/>
          <w:szCs w:val="22"/>
          <w:lang w:val="en-GB"/>
        </w:rPr>
        <w:br/>
      </w:r>
      <w:r w:rsidR="002F1583" w:rsidRPr="00830395">
        <w:rPr>
          <w:rStyle w:val="HTMLCode"/>
          <w:b/>
          <w:bCs/>
          <w:sz w:val="22"/>
          <w:szCs w:val="22"/>
          <w:lang w:val="en-GB"/>
        </w:rPr>
        <w:t>/** The order of the samples is [I0, Q0, I1, Q1, I2, …]</w:t>
      </w:r>
      <w:r w:rsidR="00830395">
        <w:rPr>
          <w:rStyle w:val="HTMLCode"/>
          <w:b/>
          <w:bCs/>
          <w:sz w:val="22"/>
          <w:szCs w:val="22"/>
          <w:lang w:val="en-GB"/>
        </w:rPr>
        <w:br/>
      </w:r>
      <w:r w:rsidR="002F1583" w:rsidRPr="00830395">
        <w:rPr>
          <w:rStyle w:val="HTMLCode"/>
          <w:b/>
          <w:bCs/>
          <w:sz w:val="22"/>
          <w:szCs w:val="22"/>
          <w:lang w:val="en-GB"/>
        </w:rPr>
        <w:t xml:space="preserve"> * which represents MEAS_N complex samples </w:t>
      </w:r>
      <w:proofErr w:type="spellStart"/>
      <w:r w:rsidR="002F1583" w:rsidRPr="00830395">
        <w:rPr>
          <w:rStyle w:val="HTMLCode"/>
          <w:b/>
          <w:bCs/>
          <w:sz w:val="22"/>
          <w:szCs w:val="22"/>
          <w:lang w:val="en-GB"/>
        </w:rPr>
        <w:t>In+j</w:t>
      </w:r>
      <w:proofErr w:type="spellEnd"/>
      <w:r w:rsidR="002F1583" w:rsidRPr="00830395">
        <w:rPr>
          <w:rStyle w:val="HTMLCode"/>
          <w:b/>
          <w:bCs/>
          <w:sz w:val="22"/>
          <w:szCs w:val="22"/>
          <w:lang w:val="en-GB"/>
        </w:rPr>
        <w:t>*</w:t>
      </w:r>
      <w:proofErr w:type="spellStart"/>
      <w:r w:rsidR="002F1583" w:rsidRPr="00830395">
        <w:rPr>
          <w:rStyle w:val="HTMLCode"/>
          <w:b/>
          <w:bCs/>
          <w:sz w:val="22"/>
          <w:szCs w:val="22"/>
          <w:lang w:val="en-GB"/>
        </w:rPr>
        <w:t>Qn</w:t>
      </w:r>
      <w:proofErr w:type="spellEnd"/>
      <w:r w:rsidR="002F1583" w:rsidRPr="00830395">
        <w:rPr>
          <w:rStyle w:val="HTMLCode"/>
          <w:b/>
          <w:bCs/>
          <w:sz w:val="22"/>
          <w:szCs w:val="22"/>
          <w:lang w:val="en-GB"/>
        </w:rPr>
        <w:t xml:space="preserve"> /*</w:t>
      </w:r>
    </w:p>
    <w:p w14:paraId="7736EEE1" w14:textId="5AFF2A7E" w:rsidR="00D70A03" w:rsidRDefault="002F1583" w:rsidP="00AE2061">
      <w:pPr>
        <w:rPr>
          <w:lang w:val="en-GB"/>
        </w:rPr>
      </w:pPr>
      <w:r>
        <w:rPr>
          <w:lang w:val="en-GB"/>
        </w:rPr>
        <w:t>H</w:t>
      </w:r>
      <w:r w:rsidR="00D70A03">
        <w:rPr>
          <w:lang w:val="en-GB"/>
        </w:rPr>
        <w:t>owever</w:t>
      </w:r>
      <w:r w:rsidR="00AE2061">
        <w:rPr>
          <w:lang w:val="en-GB"/>
        </w:rPr>
        <w:t>,</w:t>
      </w:r>
      <w:r w:rsidR="00D70A03">
        <w:rPr>
          <w:lang w:val="en-GB"/>
        </w:rPr>
        <w:t xml:space="preserve"> the </w:t>
      </w:r>
      <w:r w:rsidR="0024018F">
        <w:rPr>
          <w:lang w:val="en-GB"/>
        </w:rPr>
        <w:t xml:space="preserve">following </w:t>
      </w:r>
      <w:r w:rsidR="00D70A03">
        <w:rPr>
          <w:lang w:val="en-GB"/>
        </w:rPr>
        <w:t xml:space="preserve">variable with the raw ADC values is used only </w:t>
      </w:r>
      <w:r w:rsidR="0024018F">
        <w:rPr>
          <w:lang w:val="en-GB"/>
        </w:rPr>
        <w:t xml:space="preserve">privately </w:t>
      </w:r>
      <w:r w:rsidR="0024018F">
        <w:rPr>
          <w:lang w:val="en-GB" w:eastAsia="en-US"/>
        </w:rPr>
        <w:t xml:space="preserve">and must therefore be put in the </w:t>
      </w:r>
      <w:r w:rsidR="0024018F">
        <w:rPr>
          <w:lang w:val="en-GB" w:eastAsia="en-US"/>
        </w:rPr>
        <w:t xml:space="preserve">file </w:t>
      </w:r>
      <w:proofErr w:type="spellStart"/>
      <w:r w:rsidR="0024018F">
        <w:rPr>
          <w:lang w:val="en-GB" w:eastAsia="en-US"/>
        </w:rPr>
        <w:t>measuring</w:t>
      </w:r>
      <w:r w:rsidR="0024018F">
        <w:rPr>
          <w:lang w:val="en-GB" w:eastAsia="en-US"/>
        </w:rPr>
        <w:t>.c</w:t>
      </w:r>
      <w:proofErr w:type="spellEnd"/>
      <w:r w:rsidR="0024018F">
        <w:rPr>
          <w:lang w:val="en-GB" w:eastAsia="en-US"/>
        </w:rPr>
        <w:t xml:space="preserve"> </w:t>
      </w:r>
      <w:r w:rsidR="0024018F">
        <w:rPr>
          <w:lang w:val="en-GB" w:eastAsia="en-US"/>
        </w:rPr>
        <w:t>.</w:t>
      </w:r>
    </w:p>
    <w:p w14:paraId="1225887B" w14:textId="66B25009" w:rsidR="00AE2061" w:rsidRDefault="00D70A03" w:rsidP="00AE2061">
      <w:pPr>
        <w:rPr>
          <w:lang w:val="en-GB"/>
        </w:rPr>
      </w:pPr>
      <w:r w:rsidRPr="00830395">
        <w:rPr>
          <w:rStyle w:val="HTMLCode"/>
          <w:b/>
          <w:bCs/>
          <w:sz w:val="22"/>
          <w:szCs w:val="22"/>
          <w:lang w:val="en-GB"/>
        </w:rPr>
        <w:t xml:space="preserve">static uint32_t </w:t>
      </w:r>
      <w:proofErr w:type="spellStart"/>
      <w:r w:rsidRPr="00830395">
        <w:rPr>
          <w:rStyle w:val="HTMLCode"/>
          <w:b/>
          <w:bCs/>
          <w:sz w:val="22"/>
          <w:szCs w:val="22"/>
          <w:lang w:val="en-GB"/>
        </w:rPr>
        <w:t>ADC_samples</w:t>
      </w:r>
      <w:proofErr w:type="spellEnd"/>
      <w:r w:rsidRPr="00830395">
        <w:rPr>
          <w:rStyle w:val="HTMLCode"/>
          <w:b/>
          <w:bCs/>
          <w:sz w:val="22"/>
          <w:szCs w:val="22"/>
          <w:lang w:val="en-GB"/>
        </w:rPr>
        <w:t>[</w:t>
      </w:r>
      <w:r w:rsidR="0024018F" w:rsidRPr="00830395">
        <w:rPr>
          <w:rStyle w:val="HTMLCode"/>
          <w:b/>
          <w:bCs/>
          <w:sz w:val="22"/>
          <w:szCs w:val="22"/>
          <w:lang w:val="en-GB"/>
        </w:rPr>
        <w:t>MEAS_N</w:t>
      </w:r>
      <w:r w:rsidRPr="00830395">
        <w:rPr>
          <w:rStyle w:val="HTMLCode"/>
          <w:b/>
          <w:bCs/>
          <w:sz w:val="22"/>
          <w:szCs w:val="22"/>
          <w:lang w:val="en-GB"/>
        </w:rPr>
        <w:t>];</w:t>
      </w:r>
      <w:r w:rsidRPr="00830395">
        <w:rPr>
          <w:rStyle w:val="HTMLCode"/>
          <w:b/>
          <w:bCs/>
          <w:sz w:val="22"/>
          <w:szCs w:val="22"/>
          <w:lang w:val="en-GB"/>
        </w:rPr>
        <w:tab/>
        <w:t>///&lt; Buffer with ADC values</w:t>
      </w:r>
      <w:r w:rsidR="00830395" w:rsidRPr="00830395">
        <w:rPr>
          <w:rStyle w:val="HTMLCode"/>
          <w:b/>
          <w:bCs/>
          <w:sz w:val="22"/>
          <w:szCs w:val="22"/>
          <w:lang w:val="en-GB"/>
        </w:rPr>
        <w:br/>
      </w:r>
      <w:r w:rsidRPr="00830395">
        <w:rPr>
          <w:rStyle w:val="HTMLCode"/>
          <w:b/>
          <w:bCs/>
          <w:sz w:val="22"/>
          <w:szCs w:val="22"/>
          <w:lang w:val="en-GB"/>
        </w:rPr>
        <w:t xml:space="preserve">/** </w:t>
      </w:r>
      <w:r w:rsidR="00830395" w:rsidRPr="00830395">
        <w:rPr>
          <w:rStyle w:val="HTMLCode"/>
          <w:b/>
          <w:bCs/>
          <w:sz w:val="22"/>
          <w:szCs w:val="22"/>
          <w:lang w:val="en-GB"/>
        </w:rPr>
        <w:t>C</w:t>
      </w:r>
      <w:r w:rsidRPr="00830395">
        <w:rPr>
          <w:rStyle w:val="HTMLCode"/>
          <w:b/>
          <w:bCs/>
          <w:sz w:val="22"/>
          <w:szCs w:val="22"/>
          <w:lang w:val="en-GB"/>
        </w:rPr>
        <w:t>onverted data from ADC1 and ADC2 are packed into a 32-bit register</w:t>
      </w:r>
      <w:r w:rsidR="00830395" w:rsidRPr="00830395">
        <w:rPr>
          <w:rStyle w:val="HTMLCode"/>
          <w:b/>
          <w:bCs/>
          <w:sz w:val="22"/>
          <w:szCs w:val="22"/>
          <w:lang w:val="en-GB"/>
        </w:rPr>
        <w:br/>
      </w:r>
      <w:r w:rsidRPr="00830395">
        <w:rPr>
          <w:rStyle w:val="HTMLCode"/>
          <w:b/>
          <w:bCs/>
          <w:sz w:val="22"/>
          <w:szCs w:val="22"/>
          <w:lang w:val="en-GB"/>
        </w:rPr>
        <w:t xml:space="preserve"> * in this way: &lt;b&gt; ADC_CDR[31:0] = ADC2_DR[15:0] | ADC1_DR[15:0] /*</w:t>
      </w:r>
    </w:p>
    <w:p w14:paraId="67F6B2E7" w14:textId="04A10400" w:rsidR="00507C8F" w:rsidRPr="00D70A03" w:rsidRDefault="00507C8F" w:rsidP="00507C8F">
      <w:pPr>
        <w:pStyle w:val="berschrift2"/>
        <w:rPr>
          <w:lang w:val="en-GB"/>
        </w:rPr>
      </w:pPr>
      <w:bookmarkStart w:id="8" w:name="_Toc67060575"/>
      <w:r w:rsidRPr="00D70A03">
        <w:rPr>
          <w:lang w:val="en-GB"/>
        </w:rPr>
        <w:t>Functions</w:t>
      </w:r>
      <w:bookmarkEnd w:id="8"/>
    </w:p>
    <w:p w14:paraId="55395386" w14:textId="61FE1E86" w:rsidR="00507C8F" w:rsidRDefault="002F1583" w:rsidP="001337C6">
      <w:pPr>
        <w:rPr>
          <w:lang w:val="en-GB"/>
        </w:rPr>
      </w:pPr>
      <w:r>
        <w:rPr>
          <w:lang w:val="en-GB"/>
        </w:rPr>
        <w:t xml:space="preserve">In </w:t>
      </w:r>
      <w:proofErr w:type="spellStart"/>
      <w:r>
        <w:rPr>
          <w:lang w:val="en-GB"/>
        </w:rPr>
        <w:t>measuring.h</w:t>
      </w:r>
      <w:proofErr w:type="spellEnd"/>
      <w:r>
        <w:rPr>
          <w:lang w:val="en-GB"/>
        </w:rPr>
        <w:t xml:space="preserve"> (as an example) the following </w:t>
      </w:r>
      <w:r w:rsidR="00AE2061">
        <w:rPr>
          <w:lang w:val="en-GB"/>
        </w:rPr>
        <w:t>function might be declared:</w:t>
      </w:r>
    </w:p>
    <w:p w14:paraId="6CE5DD95" w14:textId="14049542" w:rsidR="00AE2061" w:rsidRPr="00830395" w:rsidRDefault="00AE2061" w:rsidP="001337C6">
      <w:pPr>
        <w:rPr>
          <w:rStyle w:val="HTMLCode"/>
          <w:b/>
          <w:bCs/>
          <w:sz w:val="22"/>
          <w:szCs w:val="22"/>
        </w:rPr>
      </w:pPr>
      <w:r w:rsidRPr="00830395">
        <w:rPr>
          <w:rStyle w:val="HTMLCode"/>
          <w:b/>
          <w:bCs/>
          <w:sz w:val="22"/>
          <w:szCs w:val="22"/>
          <w:lang w:val="en-GB"/>
        </w:rPr>
        <w:t xml:space="preserve">void </w:t>
      </w:r>
      <w:proofErr w:type="spellStart"/>
      <w:r w:rsidRPr="00830395">
        <w:rPr>
          <w:rStyle w:val="HTMLCode"/>
          <w:b/>
          <w:bCs/>
          <w:sz w:val="22"/>
          <w:szCs w:val="22"/>
          <w:lang w:val="en-GB"/>
        </w:rPr>
        <w:t>MEAS_ADC</w:t>
      </w:r>
      <w:r w:rsidRPr="00830395">
        <w:rPr>
          <w:rStyle w:val="HTMLCode"/>
          <w:b/>
          <w:bCs/>
          <w:sz w:val="22"/>
          <w:szCs w:val="22"/>
          <w:lang w:val="en-GB"/>
        </w:rPr>
        <w:t>_</w:t>
      </w:r>
      <w:r w:rsidRPr="00830395">
        <w:rPr>
          <w:rStyle w:val="HTMLCode"/>
          <w:b/>
          <w:bCs/>
          <w:sz w:val="22"/>
          <w:szCs w:val="22"/>
          <w:lang w:val="en-GB"/>
        </w:rPr>
        <w:t>DAC_init</w:t>
      </w:r>
      <w:proofErr w:type="spellEnd"/>
      <w:r w:rsidRPr="00830395">
        <w:rPr>
          <w:rStyle w:val="HTMLCode"/>
          <w:b/>
          <w:bCs/>
          <w:sz w:val="22"/>
          <w:szCs w:val="22"/>
          <w:lang w:val="en-GB"/>
        </w:rPr>
        <w:t>(void);</w:t>
      </w:r>
      <w:r w:rsidRPr="00830395">
        <w:rPr>
          <w:rStyle w:val="HTMLCode"/>
          <w:b/>
          <w:bCs/>
          <w:sz w:val="22"/>
          <w:szCs w:val="22"/>
        </w:rPr>
        <w:t xml:space="preserve"> </w:t>
      </w:r>
      <w:r w:rsidRPr="00830395">
        <w:rPr>
          <w:rStyle w:val="HTMLCode"/>
          <w:b/>
          <w:bCs/>
          <w:sz w:val="22"/>
          <w:szCs w:val="22"/>
        </w:rPr>
        <w:tab/>
      </w:r>
      <w:r w:rsidRPr="00830395">
        <w:rPr>
          <w:rStyle w:val="HTMLCode"/>
          <w:b/>
          <w:bCs/>
          <w:sz w:val="22"/>
          <w:szCs w:val="22"/>
        </w:rPr>
        <w:tab/>
      </w:r>
      <w:r w:rsidRPr="00830395">
        <w:rPr>
          <w:rStyle w:val="HTMLCode"/>
          <w:b/>
          <w:bCs/>
          <w:sz w:val="22"/>
          <w:szCs w:val="22"/>
          <w:lang w:val="en-GB"/>
        </w:rPr>
        <w:t xml:space="preserve">///&lt; </w:t>
      </w:r>
      <w:r w:rsidRPr="00830395">
        <w:rPr>
          <w:rStyle w:val="HTMLCode"/>
          <w:b/>
          <w:bCs/>
          <w:sz w:val="22"/>
          <w:szCs w:val="22"/>
        </w:rPr>
        <w:t xml:space="preserve">initialise </w:t>
      </w:r>
      <w:r w:rsidRPr="00830395">
        <w:rPr>
          <w:rStyle w:val="HTMLCode"/>
          <w:b/>
          <w:bCs/>
          <w:sz w:val="22"/>
          <w:szCs w:val="22"/>
          <w:lang w:val="en-GB"/>
        </w:rPr>
        <w:t>ADC and DAC</w:t>
      </w:r>
    </w:p>
    <w:p w14:paraId="61172A90" w14:textId="4560F70A" w:rsidR="00830395" w:rsidRDefault="00830395" w:rsidP="00AE2061">
      <w:pPr>
        <w:rPr>
          <w:lang w:val="en-GB"/>
        </w:rPr>
      </w:pPr>
      <w:r>
        <w:rPr>
          <w:lang w:val="en-GB"/>
        </w:rPr>
        <w:t>But not:</w:t>
      </w:r>
    </w:p>
    <w:p w14:paraId="6DB6C74F" w14:textId="56FA37C3" w:rsidR="00830395" w:rsidRPr="00830395" w:rsidRDefault="00830395" w:rsidP="00AE2061">
      <w:pPr>
        <w:rPr>
          <w:rStyle w:val="HTMLCode"/>
          <w:b/>
          <w:bCs/>
          <w:sz w:val="22"/>
          <w:szCs w:val="22"/>
        </w:rPr>
      </w:pPr>
      <w:proofErr w:type="spellStart"/>
      <w:r w:rsidRPr="00830395">
        <w:rPr>
          <w:rStyle w:val="HTMLCode"/>
          <w:b/>
          <w:bCs/>
          <w:sz w:val="22"/>
          <w:szCs w:val="22"/>
        </w:rPr>
        <w:t>void</w:t>
      </w:r>
      <w:proofErr w:type="spellEnd"/>
      <w:r w:rsidRPr="00830395">
        <w:rPr>
          <w:rStyle w:val="HTMLCode"/>
          <w:b/>
          <w:bCs/>
          <w:sz w:val="22"/>
          <w:szCs w:val="22"/>
        </w:rPr>
        <w:t xml:space="preserve"> DMA2_Stream4_IRQHandler(</w:t>
      </w:r>
      <w:proofErr w:type="spellStart"/>
      <w:r w:rsidRPr="00830395">
        <w:rPr>
          <w:rStyle w:val="HTMLCode"/>
          <w:b/>
          <w:bCs/>
          <w:sz w:val="22"/>
          <w:szCs w:val="22"/>
        </w:rPr>
        <w:t>void</w:t>
      </w:r>
      <w:proofErr w:type="spellEnd"/>
      <w:r w:rsidRPr="00830395">
        <w:rPr>
          <w:rStyle w:val="HTMLCode"/>
          <w:b/>
          <w:bCs/>
          <w:sz w:val="22"/>
          <w:szCs w:val="22"/>
        </w:rPr>
        <w:t>)</w:t>
      </w:r>
      <w:r>
        <w:rPr>
          <w:rStyle w:val="HTMLCode"/>
          <w:b/>
          <w:bCs/>
          <w:sz w:val="22"/>
          <w:szCs w:val="22"/>
        </w:rPr>
        <w:t>;</w:t>
      </w:r>
      <w:r>
        <w:rPr>
          <w:rStyle w:val="HTMLCode"/>
          <w:b/>
          <w:bCs/>
          <w:sz w:val="22"/>
          <w:szCs w:val="22"/>
        </w:rPr>
        <w:tab/>
      </w:r>
      <w:r>
        <w:rPr>
          <w:rStyle w:val="HTMLCode"/>
          <w:b/>
          <w:bCs/>
          <w:sz w:val="22"/>
          <w:szCs w:val="22"/>
        </w:rPr>
        <w:tab/>
        <w:t xml:space="preserve">///&lt; IRQ </w:t>
      </w:r>
      <w:proofErr w:type="spellStart"/>
      <w:r>
        <w:rPr>
          <w:rStyle w:val="HTMLCode"/>
          <w:b/>
          <w:bCs/>
          <w:sz w:val="22"/>
          <w:szCs w:val="22"/>
        </w:rPr>
        <w:t>handler</w:t>
      </w:r>
      <w:proofErr w:type="spellEnd"/>
      <w:r>
        <w:rPr>
          <w:rStyle w:val="HTMLCode"/>
          <w:b/>
          <w:bCs/>
          <w:sz w:val="22"/>
          <w:szCs w:val="22"/>
        </w:rPr>
        <w:t xml:space="preserve"> </w:t>
      </w:r>
      <w:proofErr w:type="spellStart"/>
      <w:r>
        <w:rPr>
          <w:rStyle w:val="HTMLCode"/>
          <w:b/>
          <w:bCs/>
          <w:sz w:val="22"/>
          <w:szCs w:val="22"/>
        </w:rPr>
        <w:t>for</w:t>
      </w:r>
      <w:proofErr w:type="spellEnd"/>
      <w:r>
        <w:rPr>
          <w:rStyle w:val="HTMLCode"/>
          <w:b/>
          <w:bCs/>
          <w:sz w:val="22"/>
          <w:szCs w:val="22"/>
        </w:rPr>
        <w:t xml:space="preserve"> DMA2 stream4</w:t>
      </w:r>
    </w:p>
    <w:p w14:paraId="4B70E3C8" w14:textId="33F20723" w:rsidR="001337C6" w:rsidRDefault="001337C6" w:rsidP="001337C6">
      <w:pPr>
        <w:pStyle w:val="berschrift1"/>
        <w:rPr>
          <w:lang w:val="en-GB"/>
        </w:rPr>
      </w:pPr>
      <w:bookmarkStart w:id="9" w:name="_Toc67060576"/>
      <w:r w:rsidRPr="00D70A03">
        <w:rPr>
          <w:lang w:val="en-GB"/>
        </w:rPr>
        <w:t>View</w:t>
      </w:r>
      <w:bookmarkEnd w:id="9"/>
    </w:p>
    <w:p w14:paraId="67088EA6" w14:textId="5F3A4EF0" w:rsidR="00830395" w:rsidRDefault="00830395" w:rsidP="00830395">
      <w:pPr>
        <w:rPr>
          <w:lang w:val="en-GB"/>
        </w:rPr>
      </w:pPr>
      <w:r>
        <w:rPr>
          <w:lang w:val="en-GB"/>
        </w:rPr>
        <w:t>This is everything that uses the display: Draw curves, print numbers, show the menu.</w:t>
      </w:r>
    </w:p>
    <w:p w14:paraId="5AF33E41" w14:textId="132491E3" w:rsidR="00830395" w:rsidRPr="00830395" w:rsidRDefault="00B844B0" w:rsidP="00830395">
      <w:pPr>
        <w:rPr>
          <w:lang w:val="en-GB"/>
        </w:rPr>
      </w:pPr>
      <w:r>
        <w:rPr>
          <w:lang w:val="en-GB"/>
        </w:rPr>
        <w:t>The view might be split in several modules as explained above for the model.</w:t>
      </w:r>
    </w:p>
    <w:p w14:paraId="50A689CD" w14:textId="7CFD7AF7" w:rsidR="001337C6" w:rsidRDefault="001337C6" w:rsidP="001337C6">
      <w:pPr>
        <w:pStyle w:val="berschrift1"/>
        <w:rPr>
          <w:lang w:val="en-GB"/>
        </w:rPr>
      </w:pPr>
      <w:bookmarkStart w:id="10" w:name="_Toc67060577"/>
      <w:r w:rsidRPr="00D70A03">
        <w:rPr>
          <w:lang w:val="en-GB"/>
        </w:rPr>
        <w:t>Controller</w:t>
      </w:r>
      <w:bookmarkEnd w:id="10"/>
    </w:p>
    <w:p w14:paraId="548578BF" w14:textId="77777777" w:rsidR="00B844B0" w:rsidRDefault="00B844B0" w:rsidP="00B844B0">
      <w:pPr>
        <w:rPr>
          <w:lang w:val="en-GB"/>
        </w:rPr>
      </w:pPr>
      <w:r>
        <w:rPr>
          <w:lang w:val="en-GB"/>
        </w:rPr>
        <w:t>Th</w:t>
      </w:r>
      <w:r>
        <w:rPr>
          <w:lang w:val="en-GB"/>
        </w:rPr>
        <w:t xml:space="preserve">e controller contains </w:t>
      </w:r>
      <w:r>
        <w:rPr>
          <w:lang w:val="en-GB"/>
        </w:rPr>
        <w:t xml:space="preserve">everything that </w:t>
      </w:r>
      <w:r>
        <w:rPr>
          <w:lang w:val="en-GB"/>
        </w:rPr>
        <w:t>has to do with user input. For the radar prototype this is basically the touchscreen with the menu items and the push button.</w:t>
      </w:r>
    </w:p>
    <w:p w14:paraId="23635D34" w14:textId="4D3E7727" w:rsidR="00B844B0" w:rsidRPr="00B844B0" w:rsidRDefault="00B844B0" w:rsidP="00B844B0">
      <w:pPr>
        <w:rPr>
          <w:lang w:val="en-GB"/>
        </w:rPr>
      </w:pPr>
      <w:r>
        <w:rPr>
          <w:lang w:val="en-GB"/>
        </w:rPr>
        <w:t xml:space="preserve">The </w:t>
      </w:r>
      <w:r>
        <w:rPr>
          <w:lang w:val="en-GB"/>
        </w:rPr>
        <w:t>controller</w:t>
      </w:r>
      <w:r>
        <w:rPr>
          <w:lang w:val="en-GB"/>
        </w:rPr>
        <w:t xml:space="preserve"> might be split in several modules as explained above for the model</w:t>
      </w:r>
      <w:r>
        <w:rPr>
          <w:lang w:val="en-GB"/>
        </w:rPr>
        <w:t>.</w:t>
      </w:r>
    </w:p>
    <w:p w14:paraId="3C828AAF" w14:textId="37790823" w:rsidR="001337C6" w:rsidRPr="00D70A03" w:rsidRDefault="001337C6" w:rsidP="001337C6">
      <w:pPr>
        <w:pStyle w:val="berschrift1"/>
        <w:rPr>
          <w:lang w:val="en-GB"/>
        </w:rPr>
      </w:pPr>
      <w:bookmarkStart w:id="11" w:name="_Toc67060578"/>
      <w:r w:rsidRPr="00D70A03">
        <w:rPr>
          <w:lang w:val="en-GB"/>
        </w:rPr>
        <w:t>Ready?</w:t>
      </w:r>
      <w:bookmarkEnd w:id="11"/>
    </w:p>
    <w:p w14:paraId="393A09B2" w14:textId="66DD768A" w:rsidR="001337C6" w:rsidRPr="00D70A03" w:rsidRDefault="001337C6" w:rsidP="001337C6">
      <w:pPr>
        <w:rPr>
          <w:lang w:val="en-GB"/>
        </w:rPr>
      </w:pPr>
      <w:r w:rsidRPr="00D70A03">
        <w:rPr>
          <w:lang w:val="en-GB"/>
        </w:rPr>
        <w:t>With the well-defined structure for the algorithms, the variables and the user interface it is time to start up the development environment.</w:t>
      </w:r>
      <w:r w:rsidR="00DF0A43">
        <w:rPr>
          <w:lang w:val="en-GB"/>
        </w:rPr>
        <w:t xml:space="preserve"> Isn’t it?</w:t>
      </w:r>
    </w:p>
    <w:p w14:paraId="071B9051" w14:textId="4F3BEC3B" w:rsidR="001F2BA2" w:rsidRPr="00D70A03" w:rsidRDefault="001337C6">
      <w:pPr>
        <w:rPr>
          <w:lang w:val="en-GB"/>
        </w:rPr>
      </w:pPr>
      <w:r w:rsidRPr="00D70A03">
        <w:rPr>
          <w:lang w:val="en-GB"/>
        </w:rPr>
        <w:t xml:space="preserve">You might find it useful to </w:t>
      </w:r>
      <w:r w:rsidR="00CF2FD9" w:rsidRPr="00D70A03">
        <w:rPr>
          <w:lang w:val="en-GB"/>
        </w:rPr>
        <w:t>take a look</w:t>
      </w:r>
      <w:r w:rsidRPr="00D70A03">
        <w:rPr>
          <w:lang w:val="en-GB"/>
        </w:rPr>
        <w:t xml:space="preserve"> at the coding guide lines summarized in these slides </w:t>
      </w:r>
      <w:hyperlink r:id="rId11" w:history="1">
        <w:r w:rsidRPr="00D70A03">
          <w:rPr>
            <w:rStyle w:val="Hyperlink"/>
            <w:lang w:val="en-GB"/>
          </w:rPr>
          <w:t>https://ennis.zhaw.ch/files/CodingGuidelines.pdf</w:t>
        </w:r>
      </w:hyperlink>
      <w:r w:rsidRPr="00D70A03">
        <w:rPr>
          <w:lang w:val="en-GB"/>
        </w:rPr>
        <w:t xml:space="preserve"> </w:t>
      </w:r>
    </w:p>
    <w:sectPr w:rsidR="001F2BA2" w:rsidRPr="00D70A03">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99AA63" w14:textId="77777777" w:rsidR="00C81851" w:rsidRDefault="00C81851" w:rsidP="00800B97">
      <w:pPr>
        <w:spacing w:before="0"/>
      </w:pPr>
      <w:r>
        <w:separator/>
      </w:r>
    </w:p>
  </w:endnote>
  <w:endnote w:type="continuationSeparator" w:id="0">
    <w:p w14:paraId="24D82C70" w14:textId="77777777" w:rsidR="00C81851" w:rsidRDefault="00C81851" w:rsidP="00800B9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3AFD5" w14:textId="77777777" w:rsidR="008F0B27" w:rsidRDefault="008F0B2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81140" w14:textId="77777777" w:rsidR="00EF53B7" w:rsidRPr="00BB4AD7" w:rsidRDefault="006C08D6" w:rsidP="00962A8B">
    <w:pPr>
      <w:pStyle w:val="Fuzeile"/>
      <w:jc w:val="center"/>
      <w:rPr>
        <w:lang w:val="en-GB"/>
      </w:rPr>
    </w:pPr>
    <w:r>
      <w:rPr>
        <w:lang w:val="en-GB"/>
      </w:rPr>
      <w:fldChar w:fldCharType="begin"/>
    </w:r>
    <w:r>
      <w:rPr>
        <w:lang w:val="en-GB"/>
      </w:rPr>
      <w:instrText xml:space="preserve"> FILENAME \* MERGEFORMAT </w:instrText>
    </w:r>
    <w:r>
      <w:rPr>
        <w:lang w:val="en-GB"/>
      </w:rPr>
      <w:fldChar w:fldCharType="separate"/>
    </w:r>
    <w:r w:rsidR="004A0099">
      <w:rPr>
        <w:noProof/>
        <w:lang w:val="en-GB"/>
      </w:rPr>
      <w:t>Sensing_Electrical_Fields.docx</w:t>
    </w:r>
    <w:r>
      <w:rPr>
        <w:lang w:val="en-GB"/>
      </w:rPr>
      <w:fldChar w:fldCharType="end"/>
    </w:r>
    <w:r w:rsidR="00EF53B7" w:rsidRPr="00BB4AD7">
      <w:rPr>
        <w:lang w:val="en-GB"/>
      </w:rPr>
      <w:tab/>
    </w:r>
    <w:r w:rsidR="00EF53B7">
      <w:rPr>
        <w:lang w:val="en-GB"/>
      </w:rPr>
      <w:t xml:space="preserve">page </w:t>
    </w:r>
    <w:sdt>
      <w:sdtPr>
        <w:id w:val="-1291048259"/>
        <w:docPartObj>
          <w:docPartGallery w:val="Page Numbers (Bottom of Page)"/>
          <w:docPartUnique/>
        </w:docPartObj>
      </w:sdtPr>
      <w:sdtEndPr/>
      <w:sdtContent>
        <w:r w:rsidR="00EF53B7">
          <w:fldChar w:fldCharType="begin"/>
        </w:r>
        <w:r w:rsidR="00EF53B7" w:rsidRPr="00BB4AD7">
          <w:rPr>
            <w:lang w:val="en-GB"/>
          </w:rPr>
          <w:instrText>PAGE   \* MERGEFORMAT</w:instrText>
        </w:r>
        <w:r w:rsidR="00EF53B7">
          <w:fldChar w:fldCharType="separate"/>
        </w:r>
        <w:r w:rsidR="00523ACD">
          <w:rPr>
            <w:noProof/>
            <w:lang w:val="en-GB"/>
          </w:rPr>
          <w:t>11</w:t>
        </w:r>
        <w:r w:rsidR="00EF53B7">
          <w:fldChar w:fldCharType="end"/>
        </w:r>
        <w:r w:rsidR="00EF53B7" w:rsidRPr="00BB4AD7">
          <w:rPr>
            <w:lang w:val="en-GB"/>
          </w:rPr>
          <w:t xml:space="preserve"> </w:t>
        </w:r>
        <w:r w:rsidR="00EF53B7">
          <w:rPr>
            <w:lang w:val="en-GB"/>
          </w:rPr>
          <w:t>of</w:t>
        </w:r>
        <w:r w:rsidR="00EF53B7" w:rsidRPr="00BB4AD7">
          <w:rPr>
            <w:lang w:val="en-GB"/>
          </w:rPr>
          <w:t xml:space="preserve"> </w:t>
        </w:r>
        <w:r w:rsidR="00EF53B7">
          <w:fldChar w:fldCharType="begin"/>
        </w:r>
        <w:r w:rsidR="00EF53B7" w:rsidRPr="00BB4AD7">
          <w:rPr>
            <w:lang w:val="en-GB"/>
          </w:rPr>
          <w:instrText xml:space="preserve"> NUMPAGES   \* MERGEFORMAT </w:instrText>
        </w:r>
        <w:r w:rsidR="00EF53B7">
          <w:fldChar w:fldCharType="separate"/>
        </w:r>
        <w:r w:rsidR="00523ACD">
          <w:rPr>
            <w:noProof/>
            <w:lang w:val="en-GB"/>
          </w:rPr>
          <w:t>11</w:t>
        </w:r>
        <w:r w:rsidR="00EF53B7">
          <w:fldChar w:fldCharType="end"/>
        </w:r>
        <w:r w:rsidR="00EF53B7" w:rsidRPr="00BB4AD7">
          <w:rPr>
            <w:lang w:val="en-GB"/>
          </w:rPr>
          <w:tab/>
        </w:r>
        <w:sdt>
          <w:sdtPr>
            <w:rPr>
              <w:lang w:val="en-GB"/>
            </w:rPr>
            <w:alias w:val="Autor"/>
            <w:tag w:val=""/>
            <w:id w:val="-1143727521"/>
            <w:placeholder>
              <w:docPart w:val="279974170A7A4948B4331AC84096FCE0"/>
            </w:placeholder>
            <w:dataBinding w:prefixMappings="xmlns:ns0='http://purl.org/dc/elements/1.1/' xmlns:ns1='http://schemas.openxmlformats.org/package/2006/metadata/core-properties' " w:xpath="/ns1:coreProperties[1]/ns0:creator[1]" w:storeItemID="{6C3C8BC8-F283-45AE-878A-BAB7291924A1}"/>
            <w:text/>
          </w:sdtPr>
          <w:sdtEndPr/>
          <w:sdtContent>
            <w:r w:rsidR="00EF53B7" w:rsidRPr="00BB4AD7">
              <w:rPr>
                <w:lang w:val="en-GB"/>
              </w:rPr>
              <w:t>Hochreutener Hanspeter (hhrt)</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68885" w14:textId="77777777" w:rsidR="008F0B27" w:rsidRDefault="008F0B2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163CFF" w14:textId="77777777" w:rsidR="00C81851" w:rsidRDefault="00C81851" w:rsidP="00800B97">
      <w:pPr>
        <w:spacing w:before="0"/>
      </w:pPr>
      <w:r>
        <w:separator/>
      </w:r>
    </w:p>
  </w:footnote>
  <w:footnote w:type="continuationSeparator" w:id="0">
    <w:p w14:paraId="4C494E79" w14:textId="77777777" w:rsidR="00C81851" w:rsidRDefault="00C81851" w:rsidP="00800B9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15A899" w14:textId="77777777" w:rsidR="008F0B27" w:rsidRDefault="008F0B2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134CEC" w14:textId="77777777" w:rsidR="008F0B27" w:rsidRDefault="008F0B2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E817FB" w14:textId="77777777" w:rsidR="008F0B27" w:rsidRDefault="008F0B2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DAAC96A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4E13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C38CE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6496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946EA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9638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9052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CC33E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2E9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28A1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2153F6"/>
    <w:multiLevelType w:val="hybridMultilevel"/>
    <w:tmpl w:val="86C6F3E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4" w15:restartNumberingAfterBreak="0">
    <w:nsid w:val="665817D5"/>
    <w:multiLevelType w:val="hybridMultilevel"/>
    <w:tmpl w:val="DB144F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743D1483"/>
    <w:multiLevelType w:val="hybridMultilevel"/>
    <w:tmpl w:val="1AA0BF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3"/>
  </w:num>
  <w:num w:numId="2">
    <w:abstractNumId w:val="13"/>
  </w:num>
  <w:num w:numId="3">
    <w:abstractNumId w:val="13"/>
  </w:num>
  <w:num w:numId="4">
    <w:abstractNumId w:val="13"/>
  </w:num>
  <w:num w:numId="5">
    <w:abstractNumId w:val="11"/>
  </w:num>
  <w:num w:numId="6">
    <w:abstractNumId w:val="12"/>
  </w:num>
  <w:num w:numId="7">
    <w:abstractNumId w:val="15"/>
  </w:num>
  <w:num w:numId="8">
    <w:abstractNumId w:val="10"/>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53D02"/>
    <w:rsid w:val="00054ADE"/>
    <w:rsid w:val="00067F8F"/>
    <w:rsid w:val="00077970"/>
    <w:rsid w:val="0009666A"/>
    <w:rsid w:val="000E7BEE"/>
    <w:rsid w:val="00120D23"/>
    <w:rsid w:val="00133148"/>
    <w:rsid w:val="001337C6"/>
    <w:rsid w:val="00137AEB"/>
    <w:rsid w:val="00185150"/>
    <w:rsid w:val="001B2F0B"/>
    <w:rsid w:val="001B5314"/>
    <w:rsid w:val="001C175D"/>
    <w:rsid w:val="001C3B85"/>
    <w:rsid w:val="001E4C30"/>
    <w:rsid w:val="001F2BA2"/>
    <w:rsid w:val="001F34EA"/>
    <w:rsid w:val="001F7918"/>
    <w:rsid w:val="0024018F"/>
    <w:rsid w:val="00241AEB"/>
    <w:rsid w:val="002530C2"/>
    <w:rsid w:val="002644DA"/>
    <w:rsid w:val="00277FA2"/>
    <w:rsid w:val="0028267A"/>
    <w:rsid w:val="002A427A"/>
    <w:rsid w:val="002B2CDA"/>
    <w:rsid w:val="002B342D"/>
    <w:rsid w:val="002D149C"/>
    <w:rsid w:val="002D6E78"/>
    <w:rsid w:val="002E0B0F"/>
    <w:rsid w:val="002F1583"/>
    <w:rsid w:val="002F2212"/>
    <w:rsid w:val="00303862"/>
    <w:rsid w:val="00312345"/>
    <w:rsid w:val="0035144D"/>
    <w:rsid w:val="00371BA1"/>
    <w:rsid w:val="003906B3"/>
    <w:rsid w:val="003C7D74"/>
    <w:rsid w:val="003E0880"/>
    <w:rsid w:val="003E6527"/>
    <w:rsid w:val="0041798A"/>
    <w:rsid w:val="00422860"/>
    <w:rsid w:val="004273CD"/>
    <w:rsid w:val="0042757B"/>
    <w:rsid w:val="00462583"/>
    <w:rsid w:val="0047423E"/>
    <w:rsid w:val="00476ABB"/>
    <w:rsid w:val="00490AB1"/>
    <w:rsid w:val="004A0099"/>
    <w:rsid w:val="004A13EC"/>
    <w:rsid w:val="004D1AC2"/>
    <w:rsid w:val="004D3DC6"/>
    <w:rsid w:val="004E1492"/>
    <w:rsid w:val="0050189E"/>
    <w:rsid w:val="005050B3"/>
    <w:rsid w:val="00507C8F"/>
    <w:rsid w:val="005200FA"/>
    <w:rsid w:val="00523ACD"/>
    <w:rsid w:val="00526E94"/>
    <w:rsid w:val="00547C87"/>
    <w:rsid w:val="00557DCA"/>
    <w:rsid w:val="00575400"/>
    <w:rsid w:val="005819FD"/>
    <w:rsid w:val="0058546B"/>
    <w:rsid w:val="005C4434"/>
    <w:rsid w:val="005F5DCE"/>
    <w:rsid w:val="006123DF"/>
    <w:rsid w:val="006638F5"/>
    <w:rsid w:val="006641A0"/>
    <w:rsid w:val="0066609C"/>
    <w:rsid w:val="00670B97"/>
    <w:rsid w:val="006C08D6"/>
    <w:rsid w:val="006C694D"/>
    <w:rsid w:val="006E1641"/>
    <w:rsid w:val="006E2BF9"/>
    <w:rsid w:val="007009B6"/>
    <w:rsid w:val="007222E7"/>
    <w:rsid w:val="00743B3E"/>
    <w:rsid w:val="007535E2"/>
    <w:rsid w:val="00771148"/>
    <w:rsid w:val="007750B1"/>
    <w:rsid w:val="00776B40"/>
    <w:rsid w:val="0078786D"/>
    <w:rsid w:val="007A5D9E"/>
    <w:rsid w:val="007B2713"/>
    <w:rsid w:val="007C0142"/>
    <w:rsid w:val="007C673A"/>
    <w:rsid w:val="007F0D98"/>
    <w:rsid w:val="00800B97"/>
    <w:rsid w:val="00830395"/>
    <w:rsid w:val="008703E9"/>
    <w:rsid w:val="008A187B"/>
    <w:rsid w:val="008C60B3"/>
    <w:rsid w:val="008E05AF"/>
    <w:rsid w:val="008F0B27"/>
    <w:rsid w:val="009112A5"/>
    <w:rsid w:val="009174E6"/>
    <w:rsid w:val="00927045"/>
    <w:rsid w:val="00953ABE"/>
    <w:rsid w:val="00962A8B"/>
    <w:rsid w:val="00976765"/>
    <w:rsid w:val="009A0658"/>
    <w:rsid w:val="009B08C5"/>
    <w:rsid w:val="009B6CA3"/>
    <w:rsid w:val="009B797B"/>
    <w:rsid w:val="009F38AC"/>
    <w:rsid w:val="00A134AC"/>
    <w:rsid w:val="00A24C0B"/>
    <w:rsid w:val="00A33AAB"/>
    <w:rsid w:val="00AE2061"/>
    <w:rsid w:val="00AF7A1C"/>
    <w:rsid w:val="00B05555"/>
    <w:rsid w:val="00B07153"/>
    <w:rsid w:val="00B333EE"/>
    <w:rsid w:val="00B3747D"/>
    <w:rsid w:val="00B6079D"/>
    <w:rsid w:val="00B803B2"/>
    <w:rsid w:val="00B844B0"/>
    <w:rsid w:val="00B9216E"/>
    <w:rsid w:val="00BB089D"/>
    <w:rsid w:val="00BB4AD7"/>
    <w:rsid w:val="00C65208"/>
    <w:rsid w:val="00C81851"/>
    <w:rsid w:val="00CA2358"/>
    <w:rsid w:val="00CA2B6A"/>
    <w:rsid w:val="00CB1C6C"/>
    <w:rsid w:val="00CB6005"/>
    <w:rsid w:val="00CD27AF"/>
    <w:rsid w:val="00CF2FD9"/>
    <w:rsid w:val="00D0666B"/>
    <w:rsid w:val="00D21C20"/>
    <w:rsid w:val="00D22B79"/>
    <w:rsid w:val="00D41684"/>
    <w:rsid w:val="00D62D95"/>
    <w:rsid w:val="00D70A03"/>
    <w:rsid w:val="00D971E2"/>
    <w:rsid w:val="00DA256A"/>
    <w:rsid w:val="00DD6DA2"/>
    <w:rsid w:val="00DF0A43"/>
    <w:rsid w:val="00E072F9"/>
    <w:rsid w:val="00E37C01"/>
    <w:rsid w:val="00E434CC"/>
    <w:rsid w:val="00E500EE"/>
    <w:rsid w:val="00EE2302"/>
    <w:rsid w:val="00EF53B7"/>
    <w:rsid w:val="00F162A9"/>
    <w:rsid w:val="00F45027"/>
    <w:rsid w:val="00F54007"/>
    <w:rsid w:val="00F81A63"/>
    <w:rsid w:val="00F84981"/>
    <w:rsid w:val="00F91362"/>
    <w:rsid w:val="00FA21C6"/>
    <w:rsid w:val="00FB020C"/>
    <w:rsid w:val="00FF2524"/>
    <w:rsid w:val="00FF498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C6F7BC"/>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2061"/>
    <w:pPr>
      <w:spacing w:before="120" w:after="0" w:line="312" w:lineRule="auto"/>
      <w:jc w:val="both"/>
    </w:pPr>
    <w:rPr>
      <w:rFonts w:ascii="Arial" w:hAnsi="Arial" w:cs="Times New Roman"/>
      <w:szCs w:val="24"/>
      <w:lang w:eastAsia="de-DE"/>
    </w:rPr>
  </w:style>
  <w:style w:type="paragraph" w:styleId="berschrift1">
    <w:name w:val="heading 1"/>
    <w:basedOn w:val="Standard"/>
    <w:next w:val="Standard"/>
    <w:link w:val="berschrift1Zchn"/>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66609C"/>
    <w:pPr>
      <w:tabs>
        <w:tab w:val="left" w:pos="567"/>
        <w:tab w:val="right" w:leader="dot" w:pos="9345"/>
      </w:tabs>
    </w:pPr>
  </w:style>
  <w:style w:type="paragraph" w:styleId="Verzeichnis2">
    <w:name w:val="toc 2"/>
    <w:basedOn w:val="Standard"/>
    <w:next w:val="Standard"/>
    <w:autoRedefine/>
    <w:uiPriority w:val="39"/>
    <w:rsid w:val="0066609C"/>
    <w:pPr>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berschrift1"/>
    <w:next w:val="Standard"/>
    <w:uiPriority w:val="39"/>
    <w:unhideWhenUsed/>
    <w:qFormat/>
    <w:rsid w:val="00962A8B"/>
    <w:pPr>
      <w:keepLines/>
      <w:numPr>
        <w:numId w:val="0"/>
      </w:numPr>
      <w:spacing w:before="240" w:after="0" w:line="259" w:lineRule="auto"/>
      <w:jc w:val="left"/>
      <w:outlineLvl w:val="9"/>
    </w:pPr>
    <w:rPr>
      <w:rFonts w:eastAsiaTheme="majorEastAsia" w:cstheme="majorBidi"/>
      <w:bCs w:val="0"/>
      <w:color w:val="000000" w:themeColor="text1"/>
      <w:kern w:val="0"/>
      <w:sz w:val="32"/>
      <w:lang w:eastAsia="de-CH"/>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9174E6"/>
    <w:rPr>
      <w:color w:val="605E5C"/>
      <w:shd w:val="clear" w:color="auto" w:fill="E1DFDD"/>
    </w:rPr>
  </w:style>
  <w:style w:type="paragraph" w:styleId="Beschriftung">
    <w:name w:val="caption"/>
    <w:basedOn w:val="Standard"/>
    <w:next w:val="Standard"/>
    <w:autoRedefine/>
    <w:uiPriority w:val="35"/>
    <w:unhideWhenUsed/>
    <w:qFormat/>
    <w:rsid w:val="006638F5"/>
    <w:pPr>
      <w:spacing w:before="0" w:after="200"/>
    </w:pPr>
    <w:rPr>
      <w:rFonts w:ascii="Cambria Math" w:hAnsi="Cambria Math"/>
      <w:i/>
      <w:iCs/>
      <w:sz w:val="24"/>
      <w:szCs w:val="22"/>
      <w:lang w:val="en-GB"/>
    </w:rPr>
  </w:style>
  <w:style w:type="paragraph" w:styleId="Listenabsatz">
    <w:name w:val="List Paragraph"/>
    <w:basedOn w:val="Standard"/>
    <w:uiPriority w:val="34"/>
    <w:qFormat/>
    <w:rsid w:val="00B07153"/>
    <w:pPr>
      <w:ind w:left="720"/>
      <w:contextualSpacing/>
    </w:pPr>
  </w:style>
  <w:style w:type="character" w:styleId="NichtaufgelsteErwhnung">
    <w:name w:val="Unresolved Mention"/>
    <w:basedOn w:val="Absatz-Standardschriftart"/>
    <w:uiPriority w:val="99"/>
    <w:semiHidden/>
    <w:unhideWhenUsed/>
    <w:rsid w:val="007009B6"/>
    <w:rPr>
      <w:color w:val="605E5C"/>
      <w:shd w:val="clear" w:color="auto" w:fill="E1DFDD"/>
    </w:rPr>
  </w:style>
  <w:style w:type="character" w:styleId="HTMLCode">
    <w:name w:val="HTML Code"/>
    <w:basedOn w:val="Absatz-Standardschriftart"/>
    <w:uiPriority w:val="99"/>
    <w:unhideWhenUsed/>
    <w:rsid w:val="00AE20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913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nis.zhaw.ch/files/CodingGuidelines.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n.wikipedia.org/wiki/Model%E2%80%93view%E2%80%93controller"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hhrt@zhaw.ch"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279974170A7A4948B4331AC84096FCE0"/>
        <w:category>
          <w:name w:val="Allgemein"/>
          <w:gallery w:val="placeholder"/>
        </w:category>
        <w:types>
          <w:type w:val="bbPlcHdr"/>
        </w:types>
        <w:behaviors>
          <w:behavior w:val="content"/>
        </w:behaviors>
        <w:guid w:val="{95554682-EE9E-49B4-9E7A-B78256AC06C6}"/>
      </w:docPartPr>
      <w:docPartBody>
        <w:p w:rsidR="009B53AB" w:rsidRDefault="00192DD2">
          <w:r w:rsidRPr="00090FED">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DD2"/>
    <w:rsid w:val="00192DD2"/>
    <w:rsid w:val="00276188"/>
    <w:rsid w:val="002D340D"/>
    <w:rsid w:val="00341542"/>
    <w:rsid w:val="003530CC"/>
    <w:rsid w:val="004A6328"/>
    <w:rsid w:val="00651C59"/>
    <w:rsid w:val="00710039"/>
    <w:rsid w:val="0073382B"/>
    <w:rsid w:val="00773845"/>
    <w:rsid w:val="00871D82"/>
    <w:rsid w:val="009255FB"/>
    <w:rsid w:val="009A7CD4"/>
    <w:rsid w:val="009B53AB"/>
    <w:rsid w:val="00C12F6B"/>
    <w:rsid w:val="00D10FC5"/>
    <w:rsid w:val="00D12CB0"/>
    <w:rsid w:val="00DE768D"/>
    <w:rsid w:val="00F6604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2DD2"/>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51C59"/>
    <w:rPr>
      <w:color w:val="808080"/>
    </w:rPr>
  </w:style>
  <w:style w:type="paragraph" w:customStyle="1" w:styleId="BC0117C77C534DB584EF2B2B053388B4">
    <w:name w:val="BC0117C77C534DB584EF2B2B053388B4"/>
    <w:rsid w:val="00192D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4601D-4CEB-421A-9C47-CA0021515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956</Words>
  <Characters>6028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Company>ZHAW</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Hochreutener Hanspeter (hhrt)</cp:lastModifiedBy>
  <cp:revision>81</cp:revision>
  <dcterms:created xsi:type="dcterms:W3CDTF">2020-02-06T09:17:00Z</dcterms:created>
  <dcterms:modified xsi:type="dcterms:W3CDTF">2021-03-19T14:39:00Z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etDate">
    <vt:lpwstr>2021-03-19T11:52:40Z</vt:lpwstr>
  </property>
  <property fmtid="{D5CDD505-2E9C-101B-9397-08002B2CF9AE}" pid="4" name="MSIP_Label_29bb7c8b-3fd4-4dea-b697-0f2931e84efa_Method">
    <vt:lpwstr>Privileged</vt:lpwstr>
  </property>
  <property fmtid="{D5CDD505-2E9C-101B-9397-08002B2CF9AE}" pid="5" name="MSIP_Label_29bb7c8b-3fd4-4dea-b697-0f2931e84efa_Name">
    <vt:lpwstr>29bb7c8b-3fd4-4dea-b697-0f2931e84efa</vt:lpwstr>
  </property>
  <property fmtid="{D5CDD505-2E9C-101B-9397-08002B2CF9AE}" pid="6" name="MSIP_Label_29bb7c8b-3fd4-4dea-b697-0f2931e84efa_SiteId">
    <vt:lpwstr>5d1a9f9d-201f-4a10-b983-451cf65cbc1e</vt:lpwstr>
  </property>
  <property fmtid="{D5CDD505-2E9C-101B-9397-08002B2CF9AE}" pid="7" name="MSIP_Label_29bb7c8b-3fd4-4dea-b697-0f2931e84efa_ActionId">
    <vt:lpwstr>bf9e7fac-bc38-4a0c-b6de-43bffce9381d</vt:lpwstr>
  </property>
  <property fmtid="{D5CDD505-2E9C-101B-9397-08002B2CF9AE}" pid="8" name="MSIP_Label_29bb7c8b-3fd4-4dea-b697-0f2931e84efa_ContentBits">
    <vt:lpwstr>0</vt:lpwstr>
  </property>
</Properties>
</file>