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27601D" w14:textId="69761450" w:rsidR="00C44502" w:rsidRPr="00514C94" w:rsidRDefault="00C44502" w:rsidP="001C394D">
      <w:pPr>
        <w:rPr>
          <w:b/>
          <w:bCs/>
          <w:sz w:val="32"/>
          <w:szCs w:val="32"/>
          <w:lang w:val="en-GB"/>
        </w:rPr>
      </w:pPr>
      <w:r w:rsidRPr="00514C94">
        <w:rPr>
          <w:b/>
          <w:bCs/>
          <w:sz w:val="32"/>
          <w:szCs w:val="32"/>
          <w:lang w:val="en-GB"/>
        </w:rPr>
        <w:t>HW Subsystem Test</w:t>
      </w:r>
      <w:r w:rsidR="00E16CCA">
        <w:rPr>
          <w:b/>
          <w:bCs/>
          <w:sz w:val="32"/>
          <w:szCs w:val="32"/>
          <w:lang w:val="en-GB"/>
        </w:rPr>
        <w:t xml:space="preserve"> Plan</w:t>
      </w:r>
    </w:p>
    <w:p w14:paraId="057156EF" w14:textId="52006067" w:rsidR="001C394D" w:rsidRPr="00C44502" w:rsidRDefault="001C43E4" w:rsidP="001C394D">
      <w:pPr>
        <w:rPr>
          <w:sz w:val="24"/>
          <w:szCs w:val="24"/>
          <w:lang w:val="en-GB"/>
        </w:rPr>
      </w:pPr>
      <w:r w:rsidRPr="00C44502">
        <w:rPr>
          <w:sz w:val="24"/>
          <w:szCs w:val="24"/>
          <w:lang w:val="en-GB"/>
        </w:rPr>
        <w:t xml:space="preserve">Sensor board </w:t>
      </w:r>
      <w:r w:rsidR="00C44502" w:rsidRPr="00C44502">
        <w:rPr>
          <w:sz w:val="24"/>
          <w:szCs w:val="24"/>
          <w:lang w:val="en-GB"/>
        </w:rPr>
        <w:t xml:space="preserve">is not connected to the </w:t>
      </w:r>
      <w:r w:rsidR="00541AA5" w:rsidRPr="00C44502">
        <w:rPr>
          <w:sz w:val="24"/>
          <w:szCs w:val="24"/>
          <w:lang w:val="en-GB"/>
        </w:rPr>
        <w:t>M</w:t>
      </w:r>
      <w:r w:rsidR="00C44502" w:rsidRPr="00C44502">
        <w:rPr>
          <w:sz w:val="24"/>
          <w:szCs w:val="24"/>
          <w:lang w:val="en-GB"/>
        </w:rPr>
        <w:t>icrocontroller</w:t>
      </w:r>
      <w:r w:rsidR="00541AA5" w:rsidRPr="00C44502">
        <w:rPr>
          <w:sz w:val="24"/>
          <w:szCs w:val="24"/>
          <w:lang w:val="en-GB"/>
        </w:rPr>
        <w:t>-board</w:t>
      </w:r>
      <w:r w:rsidR="002C030A">
        <w:rPr>
          <w:sz w:val="24"/>
          <w:szCs w:val="24"/>
          <w:lang w:val="en-GB"/>
        </w:rPr>
        <w:t>, References: HW_Testing.docx (PM3), Checklist_Marks.xlsx (PM4)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61"/>
        <w:gridCol w:w="2362"/>
        <w:gridCol w:w="2362"/>
        <w:gridCol w:w="2361"/>
        <w:gridCol w:w="2362"/>
        <w:gridCol w:w="2362"/>
      </w:tblGrid>
      <w:tr w:rsidR="00EB696F" w:rsidRPr="00227376" w14:paraId="2A845AA5" w14:textId="77777777" w:rsidTr="00EB696F">
        <w:tc>
          <w:tcPr>
            <w:tcW w:w="2361" w:type="dxa"/>
            <w:shd w:val="clear" w:color="auto" w:fill="D9D9D9" w:themeFill="background1" w:themeFillShade="D9"/>
          </w:tcPr>
          <w:p w14:paraId="6820C692" w14:textId="67A01EAE" w:rsidR="001C394D" w:rsidRPr="001C394D" w:rsidRDefault="001C394D" w:rsidP="000465FA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Test item,</w:t>
            </w:r>
            <w:r w:rsidR="000465FA">
              <w:rPr>
                <w:b/>
                <w:lang w:val="en-GB"/>
              </w:rPr>
              <w:t xml:space="preserve"> </w:t>
            </w:r>
            <w:r w:rsidRPr="001C394D">
              <w:rPr>
                <w:b/>
                <w:lang w:val="en-GB"/>
              </w:rPr>
              <w:t>Description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4C6EAE46" w14:textId="3BDA11E1" w:rsidR="001C394D" w:rsidRPr="001C394D" w:rsidRDefault="001C394D" w:rsidP="000465FA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 xml:space="preserve">Test </w:t>
            </w:r>
            <w:r w:rsidR="00E16CCA">
              <w:rPr>
                <w:b/>
                <w:lang w:val="en-GB"/>
              </w:rPr>
              <w:t>C</w:t>
            </w:r>
            <w:r w:rsidRPr="001C394D">
              <w:rPr>
                <w:b/>
                <w:lang w:val="en-GB"/>
              </w:rPr>
              <w:t>onditions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4D208819" w14:textId="77777777" w:rsidR="001C394D" w:rsidRPr="001C394D" w:rsidRDefault="001C394D" w:rsidP="000465FA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Expected, Tolerance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74120AA9" w14:textId="2FE15171" w:rsidR="001C394D" w:rsidRPr="001C394D" w:rsidRDefault="001C394D" w:rsidP="000465FA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 xml:space="preserve">Measured </w:t>
            </w:r>
            <w:r w:rsidR="00E16CCA">
              <w:rPr>
                <w:b/>
                <w:lang w:val="en-GB"/>
              </w:rPr>
              <w:t>R</w:t>
            </w:r>
            <w:r w:rsidRPr="001C394D">
              <w:rPr>
                <w:b/>
                <w:lang w:val="en-GB"/>
              </w:rPr>
              <w:t>esult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732FDE97" w14:textId="31C06F12" w:rsidR="001C394D" w:rsidRPr="001C394D" w:rsidRDefault="001C394D" w:rsidP="000465FA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Comparison,</w:t>
            </w:r>
            <w:r w:rsidR="000465FA">
              <w:rPr>
                <w:b/>
                <w:lang w:val="en-GB"/>
              </w:rPr>
              <w:t xml:space="preserve"> </w:t>
            </w:r>
            <w:r w:rsidR="00E16CCA">
              <w:rPr>
                <w:b/>
                <w:lang w:val="en-GB"/>
              </w:rPr>
              <w:t>V</w:t>
            </w:r>
            <w:r w:rsidRPr="001C394D">
              <w:rPr>
                <w:b/>
                <w:lang w:val="en-GB"/>
              </w:rPr>
              <w:t>erdict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0E7B47F6" w14:textId="221A1B80" w:rsidR="001C394D" w:rsidRPr="001C394D" w:rsidRDefault="001C394D" w:rsidP="000465FA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Remarks,</w:t>
            </w:r>
            <w:r w:rsidR="000465FA">
              <w:rPr>
                <w:b/>
                <w:lang w:val="en-GB"/>
              </w:rPr>
              <w:t xml:space="preserve"> </w:t>
            </w:r>
            <w:r w:rsidRPr="001C394D">
              <w:rPr>
                <w:b/>
                <w:lang w:val="en-GB"/>
              </w:rPr>
              <w:t>Discussion</w:t>
            </w:r>
          </w:p>
        </w:tc>
      </w:tr>
      <w:tr w:rsidR="001C394D" w:rsidRPr="00C44502" w14:paraId="72CA82D2" w14:textId="77777777" w:rsidTr="001C394D">
        <w:tc>
          <w:tcPr>
            <w:tcW w:w="2361" w:type="dxa"/>
          </w:tcPr>
          <w:p w14:paraId="2F52F9E1" w14:textId="5A0146EB" w:rsidR="00D30DE6" w:rsidRPr="00D30DE6" w:rsidRDefault="00514C94" w:rsidP="00D30DE6">
            <w:pPr>
              <w:spacing w:before="60" w:after="6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Signal </w:t>
            </w:r>
            <w:r w:rsidR="00D30DE6" w:rsidRPr="00D30DE6">
              <w:rPr>
                <w:b/>
                <w:lang w:val="en-US"/>
              </w:rPr>
              <w:t>Gain</w:t>
            </w:r>
            <w:r w:rsidR="0078031A">
              <w:rPr>
                <w:b/>
                <w:lang w:val="en-US"/>
              </w:rPr>
              <w:t>-Phase</w:t>
            </w:r>
            <w:r w:rsidR="00D30DE6" w:rsidRPr="00D30DE6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br/>
            </w:r>
            <w:r w:rsidRPr="00514C94">
              <w:rPr>
                <w:bCs/>
                <w:lang w:val="en-US"/>
              </w:rPr>
              <w:t xml:space="preserve">- </w:t>
            </w:r>
            <w:r w:rsidR="00D30DE6" w:rsidRPr="00514C94">
              <w:rPr>
                <w:bCs/>
                <w:lang w:val="en-US"/>
              </w:rPr>
              <w:t>w/o radar sensor</w:t>
            </w:r>
            <w:r w:rsidR="00D30DE6" w:rsidRPr="00514C94">
              <w:rPr>
                <w:bCs/>
                <w:lang w:val="en-US"/>
              </w:rPr>
              <w:br/>
            </w:r>
            <w:r w:rsidRPr="00514C94">
              <w:rPr>
                <w:bCs/>
                <w:lang w:val="en-US"/>
              </w:rPr>
              <w:t xml:space="preserve">- </w:t>
            </w:r>
            <w:r>
              <w:rPr>
                <w:bCs/>
                <w:lang w:val="en-US"/>
              </w:rPr>
              <w:t xml:space="preserve">on </w:t>
            </w:r>
            <w:r w:rsidR="00D30DE6" w:rsidRPr="00514C94">
              <w:rPr>
                <w:bCs/>
                <w:lang w:val="en-US"/>
              </w:rPr>
              <w:t>I</w:t>
            </w:r>
            <w:r>
              <w:rPr>
                <w:bCs/>
                <w:lang w:val="en-US"/>
              </w:rPr>
              <w:t xml:space="preserve">- and </w:t>
            </w:r>
            <w:r w:rsidR="00D30DE6" w:rsidRPr="00514C94">
              <w:rPr>
                <w:bCs/>
                <w:lang w:val="en-US"/>
              </w:rPr>
              <w:t>Q-path</w:t>
            </w:r>
            <w:r>
              <w:rPr>
                <w:bCs/>
                <w:lang w:val="en-US"/>
              </w:rPr>
              <w:t>s</w:t>
            </w:r>
          </w:p>
        </w:tc>
        <w:tc>
          <w:tcPr>
            <w:tcW w:w="2362" w:type="dxa"/>
          </w:tcPr>
          <w:p w14:paraId="1D48EAB5" w14:textId="40CAA59D" w:rsidR="00D30DE6" w:rsidRPr="001C394D" w:rsidRDefault="00D30DE6" w:rsidP="0015427A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Sine i</w:t>
            </w:r>
            <w:r w:rsidR="001C394D" w:rsidRPr="001C394D">
              <w:rPr>
                <w:lang w:val="en-GB"/>
              </w:rPr>
              <w:t>nput signal:</w:t>
            </w:r>
            <w:r w:rsidR="0015427A">
              <w:rPr>
                <w:lang w:val="en-GB"/>
              </w:rPr>
              <w:br/>
            </w:r>
            <w:r w:rsidR="00184CA6">
              <w:rPr>
                <w:lang w:val="en-GB"/>
              </w:rPr>
              <w:t xml:space="preserve">50 </w:t>
            </w:r>
            <w:proofErr w:type="spellStart"/>
            <w:proofErr w:type="gramStart"/>
            <w:r w:rsidR="00184CA6">
              <w:rPr>
                <w:lang w:val="en-GB"/>
              </w:rPr>
              <w:t>uVpp</w:t>
            </w:r>
            <w:proofErr w:type="spellEnd"/>
            <w:r w:rsidR="00184CA6" w:rsidRPr="001C394D">
              <w:rPr>
                <w:lang w:val="en-GB"/>
              </w:rPr>
              <w:t xml:space="preserve"> </w:t>
            </w:r>
            <w:r w:rsidR="00184CA6">
              <w:rPr>
                <w:lang w:val="en-GB"/>
              </w:rPr>
              <w:t xml:space="preserve"> &amp;</w:t>
            </w:r>
            <w:proofErr w:type="gramEnd"/>
            <w:r w:rsidR="00184CA6">
              <w:rPr>
                <w:lang w:val="en-GB"/>
              </w:rPr>
              <w:t xml:space="preserve"> </w:t>
            </w:r>
            <w:r w:rsidR="00514C94">
              <w:rPr>
                <w:lang w:val="en-GB"/>
              </w:rPr>
              <w:t xml:space="preserve"> </w:t>
            </w:r>
            <w:r w:rsidR="001C394D" w:rsidRPr="001C394D">
              <w:rPr>
                <w:lang w:val="en-GB"/>
              </w:rPr>
              <w:t>1mVpp </w:t>
            </w:r>
            <w:r w:rsidR="0015427A">
              <w:rPr>
                <w:lang w:val="en-GB"/>
              </w:rPr>
              <w:br/>
            </w:r>
            <w:r w:rsidR="00184CA6">
              <w:rPr>
                <w:lang w:val="en-GB"/>
              </w:rPr>
              <w:t>10 Hz</w:t>
            </w:r>
            <w:r>
              <w:rPr>
                <w:lang w:val="en-GB"/>
              </w:rPr>
              <w:t xml:space="preserve"> …</w:t>
            </w:r>
          </w:p>
        </w:tc>
        <w:tc>
          <w:tcPr>
            <w:tcW w:w="2362" w:type="dxa"/>
          </w:tcPr>
          <w:p w14:paraId="2B000A9A" w14:textId="13723224" w:rsidR="001C394D" w:rsidRDefault="00D30DE6" w:rsidP="000465FA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Gain</w:t>
            </w:r>
            <w:r w:rsidR="001C43E4">
              <w:rPr>
                <w:lang w:val="en-GB"/>
              </w:rPr>
              <w:t xml:space="preserve"> in passband</w:t>
            </w:r>
            <w:r>
              <w:rPr>
                <w:lang w:val="en-GB"/>
              </w:rPr>
              <w:t xml:space="preserve">:  </w:t>
            </w:r>
            <w:r w:rsidR="00184CA6">
              <w:rPr>
                <w:lang w:val="en-GB"/>
              </w:rPr>
              <w:br/>
            </w:r>
            <w:r w:rsidR="00E16CCA">
              <w:rPr>
                <w:lang w:val="en-GB"/>
              </w:rPr>
              <w:t>…</w:t>
            </w:r>
            <w:r w:rsidR="00184CA6">
              <w:rPr>
                <w:lang w:val="en-GB"/>
              </w:rPr>
              <w:t xml:space="preserve"> dB </w:t>
            </w:r>
            <w:r w:rsidR="00184CA6">
              <w:rPr>
                <w:rFonts w:ascii="Calibri" w:hAnsi="Calibri" w:cs="Calibri"/>
                <w:lang w:val="en-GB"/>
              </w:rPr>
              <w:t>±</w:t>
            </w:r>
            <w:r w:rsidR="00184CA6">
              <w:rPr>
                <w:lang w:val="en-GB"/>
              </w:rPr>
              <w:t xml:space="preserve"> </w:t>
            </w:r>
            <w:r w:rsidR="00E16CCA">
              <w:rPr>
                <w:lang w:val="en-GB"/>
              </w:rPr>
              <w:t>…</w:t>
            </w:r>
            <w:r w:rsidR="00184CA6">
              <w:rPr>
                <w:lang w:val="en-GB"/>
              </w:rPr>
              <w:t xml:space="preserve"> dB</w:t>
            </w:r>
          </w:p>
          <w:p w14:paraId="1160DD8D" w14:textId="3E277D34" w:rsidR="00514C94" w:rsidRPr="001C394D" w:rsidRDefault="00E16CCA" w:rsidP="001C43E4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c</w:t>
            </w:r>
            <w:r w:rsidR="00514C94">
              <w:rPr>
                <w:lang w:val="en-GB"/>
              </w:rPr>
              <w:t>ut-off</w:t>
            </w:r>
            <w:r w:rsidR="001C43E4">
              <w:rPr>
                <w:lang w:val="en-GB"/>
              </w:rPr>
              <w:t xml:space="preserve"> frequen</w:t>
            </w:r>
            <w:r>
              <w:rPr>
                <w:lang w:val="en-GB"/>
              </w:rPr>
              <w:t>c</w:t>
            </w:r>
            <w:r w:rsidR="0078031A">
              <w:rPr>
                <w:lang w:val="en-GB"/>
              </w:rPr>
              <w:t>ies</w:t>
            </w:r>
            <w:r w:rsidR="00514C94">
              <w:rPr>
                <w:lang w:val="en-GB"/>
              </w:rPr>
              <w:t xml:space="preserve"> LP</w:t>
            </w:r>
            <w:r>
              <w:rPr>
                <w:lang w:val="en-GB"/>
              </w:rPr>
              <w:t>/HP</w:t>
            </w:r>
            <w:r w:rsidR="00184CA6">
              <w:rPr>
                <w:lang w:val="en-GB"/>
              </w:rPr>
              <w:t xml:space="preserve">: </w:t>
            </w:r>
            <w:r w:rsidR="00514C94">
              <w:rPr>
                <w:lang w:val="en-GB"/>
              </w:rPr>
              <w:t>…</w:t>
            </w:r>
          </w:p>
        </w:tc>
        <w:tc>
          <w:tcPr>
            <w:tcW w:w="2361" w:type="dxa"/>
          </w:tcPr>
          <w:p w14:paraId="7C7C468B" w14:textId="57B06479" w:rsidR="00E16CCA" w:rsidRDefault="00E16CCA" w:rsidP="000465FA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Scope</w:t>
            </w:r>
            <w:r>
              <w:rPr>
                <w:lang w:val="en-GB"/>
              </w:rPr>
              <w:br/>
            </w:r>
          </w:p>
          <w:p w14:paraId="4C201BC0" w14:textId="54C74A5A" w:rsidR="001C394D" w:rsidRPr="001C394D" w:rsidRDefault="00514C94" w:rsidP="000465FA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 xml:space="preserve">Option: </w:t>
            </w:r>
            <w:r w:rsidR="00EB696F">
              <w:rPr>
                <w:lang w:val="en-GB"/>
              </w:rPr>
              <w:t>Bode P</w:t>
            </w:r>
            <w:r w:rsidR="001C43E4">
              <w:rPr>
                <w:lang w:val="en-GB"/>
              </w:rPr>
              <w:t xml:space="preserve">lots </w:t>
            </w:r>
            <w:r w:rsidR="001B435D">
              <w:rPr>
                <w:lang w:val="en-GB"/>
              </w:rPr>
              <w:br/>
              <w:t>(</w:t>
            </w:r>
            <w:r w:rsidR="001C43E4">
              <w:rPr>
                <w:lang w:val="en-GB"/>
              </w:rPr>
              <w:t>see example</w:t>
            </w:r>
            <w:r w:rsidR="001B435D">
              <w:rPr>
                <w:lang w:val="en-GB"/>
              </w:rPr>
              <w:t>)</w:t>
            </w:r>
          </w:p>
        </w:tc>
        <w:tc>
          <w:tcPr>
            <w:tcW w:w="2362" w:type="dxa"/>
          </w:tcPr>
          <w:p w14:paraId="3D9C892D" w14:textId="4CCD50B9" w:rsidR="00514C94" w:rsidRDefault="001C43E4" w:rsidP="00514C94">
            <w:pPr>
              <w:spacing w:before="60" w:after="6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 xml:space="preserve">passed </w:t>
            </w:r>
            <w:r w:rsidR="00514C94">
              <w:rPr>
                <w:b/>
                <w:lang w:val="en-GB"/>
              </w:rPr>
              <w:t xml:space="preserve">/ </w:t>
            </w:r>
            <w:r>
              <w:rPr>
                <w:b/>
                <w:lang w:val="en-GB"/>
              </w:rPr>
              <w:t>as designed</w:t>
            </w:r>
          </w:p>
          <w:p w14:paraId="06D57111" w14:textId="1375E1CE" w:rsidR="001C394D" w:rsidRPr="001C394D" w:rsidRDefault="00514C94" w:rsidP="00514C94">
            <w:pPr>
              <w:spacing w:before="60" w:after="6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not passed</w:t>
            </w:r>
          </w:p>
        </w:tc>
        <w:tc>
          <w:tcPr>
            <w:tcW w:w="2362" w:type="dxa"/>
          </w:tcPr>
          <w:p w14:paraId="455F4442" w14:textId="48EA6AF4" w:rsidR="001C394D" w:rsidRPr="001C43E4" w:rsidRDefault="00365E24" w:rsidP="000465FA">
            <w:pPr>
              <w:spacing w:before="60" w:after="60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…</w:t>
            </w:r>
          </w:p>
        </w:tc>
      </w:tr>
      <w:tr w:rsidR="001C43E4" w:rsidRPr="005A13F0" w14:paraId="0E42D941" w14:textId="77777777" w:rsidTr="001C394D">
        <w:tc>
          <w:tcPr>
            <w:tcW w:w="2361" w:type="dxa"/>
          </w:tcPr>
          <w:p w14:paraId="6985EBA8" w14:textId="50A2D919" w:rsidR="001C43E4" w:rsidRPr="00514C94" w:rsidRDefault="001C43E4" w:rsidP="00514C94">
            <w:pPr>
              <w:spacing w:before="60" w:after="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DC</w:t>
            </w:r>
            <w:r w:rsidR="0078031A">
              <w:rPr>
                <w:b/>
                <w:lang w:val="en-US"/>
              </w:rPr>
              <w:t xml:space="preserve"> level</w:t>
            </w:r>
            <w:r w:rsidRPr="00D30DE6">
              <w:rPr>
                <w:b/>
                <w:lang w:val="en-US"/>
              </w:rPr>
              <w:t xml:space="preserve"> </w:t>
            </w:r>
            <w:r w:rsidR="00514C94">
              <w:rPr>
                <w:b/>
                <w:lang w:val="en-US"/>
              </w:rPr>
              <w:br/>
            </w:r>
            <w:r w:rsidR="00514C94" w:rsidRPr="0015427A">
              <w:rPr>
                <w:bCs/>
                <w:lang w:val="en-US"/>
              </w:rPr>
              <w:t>-</w:t>
            </w:r>
            <w:r w:rsidR="00514C94" w:rsidRPr="00514C94">
              <w:rPr>
                <w:b/>
                <w:lang w:val="en-US"/>
              </w:rPr>
              <w:t xml:space="preserve"> </w:t>
            </w:r>
            <w:r w:rsidRPr="00514C94">
              <w:rPr>
                <w:bCs/>
                <w:lang w:val="en-US"/>
              </w:rPr>
              <w:t xml:space="preserve">w/o </w:t>
            </w:r>
            <w:r w:rsidR="00514C94" w:rsidRPr="00514C94">
              <w:rPr>
                <w:bCs/>
                <w:lang w:val="en-US"/>
              </w:rPr>
              <w:t xml:space="preserve">radar </w:t>
            </w:r>
            <w:r w:rsidRPr="00514C94">
              <w:rPr>
                <w:bCs/>
                <w:lang w:val="en-US"/>
              </w:rPr>
              <w:t>sensor</w:t>
            </w:r>
            <w:r w:rsidR="00514C94" w:rsidRPr="00514C94">
              <w:rPr>
                <w:bCs/>
                <w:lang w:val="en-US"/>
              </w:rPr>
              <w:br/>
              <w:t xml:space="preserve">- on </w:t>
            </w:r>
            <w:r w:rsidRPr="00514C94">
              <w:rPr>
                <w:bCs/>
                <w:lang w:val="en-US"/>
              </w:rPr>
              <w:t>I</w:t>
            </w:r>
            <w:r w:rsidR="00514C94">
              <w:rPr>
                <w:bCs/>
                <w:lang w:val="en-US"/>
              </w:rPr>
              <w:t xml:space="preserve">- and </w:t>
            </w:r>
            <w:r w:rsidRPr="00514C94">
              <w:rPr>
                <w:bCs/>
                <w:lang w:val="en-US"/>
              </w:rPr>
              <w:t>Q-path</w:t>
            </w:r>
            <w:r w:rsidR="00514C94" w:rsidRPr="00514C94">
              <w:rPr>
                <w:bCs/>
                <w:lang w:val="en-US"/>
              </w:rPr>
              <w:t>s</w:t>
            </w:r>
            <w:r w:rsidR="0078031A">
              <w:rPr>
                <w:bCs/>
                <w:lang w:val="en-US"/>
              </w:rPr>
              <w:br/>
              <w:t>- after each Amp</w:t>
            </w:r>
          </w:p>
        </w:tc>
        <w:tc>
          <w:tcPr>
            <w:tcW w:w="2362" w:type="dxa"/>
          </w:tcPr>
          <w:p w14:paraId="51AE7874" w14:textId="126F6F33" w:rsidR="001C43E4" w:rsidRDefault="001C43E4" w:rsidP="001C43E4">
            <w:pPr>
              <w:spacing w:before="60" w:after="60"/>
              <w:rPr>
                <w:lang w:val="en-GB"/>
              </w:rPr>
            </w:pPr>
            <w:r w:rsidRPr="001C394D">
              <w:rPr>
                <w:lang w:val="en-GB"/>
              </w:rPr>
              <w:t> </w:t>
            </w:r>
          </w:p>
        </w:tc>
        <w:tc>
          <w:tcPr>
            <w:tcW w:w="2362" w:type="dxa"/>
          </w:tcPr>
          <w:p w14:paraId="2D4FCD9D" w14:textId="77777777" w:rsidR="001C43E4" w:rsidRDefault="001C43E4" w:rsidP="000465FA">
            <w:pPr>
              <w:spacing w:before="60" w:after="60"/>
              <w:rPr>
                <w:lang w:val="en-GB"/>
              </w:rPr>
            </w:pPr>
          </w:p>
        </w:tc>
        <w:tc>
          <w:tcPr>
            <w:tcW w:w="2361" w:type="dxa"/>
          </w:tcPr>
          <w:p w14:paraId="698FC0D9" w14:textId="77777777" w:rsidR="001C43E4" w:rsidRDefault="001C43E4" w:rsidP="000465FA">
            <w:pPr>
              <w:spacing w:before="60" w:after="60"/>
              <w:rPr>
                <w:lang w:val="en-GB"/>
              </w:rPr>
            </w:pPr>
          </w:p>
        </w:tc>
        <w:tc>
          <w:tcPr>
            <w:tcW w:w="2362" w:type="dxa"/>
          </w:tcPr>
          <w:p w14:paraId="4AE6233E" w14:textId="77777777" w:rsidR="001C43E4" w:rsidRDefault="001C43E4" w:rsidP="000465FA">
            <w:pPr>
              <w:spacing w:before="60" w:after="60"/>
              <w:rPr>
                <w:b/>
                <w:lang w:val="en-GB"/>
              </w:rPr>
            </w:pPr>
          </w:p>
        </w:tc>
        <w:tc>
          <w:tcPr>
            <w:tcW w:w="2362" w:type="dxa"/>
          </w:tcPr>
          <w:p w14:paraId="79E2D644" w14:textId="77777777" w:rsidR="001C43E4" w:rsidRPr="001C43E4" w:rsidRDefault="001C43E4" w:rsidP="000465FA">
            <w:pPr>
              <w:spacing w:before="60" w:after="60"/>
              <w:rPr>
                <w:bCs/>
                <w:lang w:val="en-GB"/>
              </w:rPr>
            </w:pPr>
          </w:p>
        </w:tc>
      </w:tr>
      <w:tr w:rsidR="001C43E4" w:rsidRPr="00386108" w14:paraId="4470C0C2" w14:textId="77777777" w:rsidTr="001C394D">
        <w:tc>
          <w:tcPr>
            <w:tcW w:w="2361" w:type="dxa"/>
          </w:tcPr>
          <w:p w14:paraId="07B3DF45" w14:textId="7BCA1278" w:rsidR="001C43E4" w:rsidRDefault="00514C94" w:rsidP="00514C94">
            <w:pPr>
              <w:spacing w:before="60" w:after="60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R</w:t>
            </w:r>
            <w:r w:rsidR="00386108" w:rsidRPr="00D30DE6">
              <w:rPr>
                <w:b/>
                <w:lang w:val="en-US"/>
              </w:rPr>
              <w:t>adar</w:t>
            </w:r>
            <w:r w:rsidR="00365E24">
              <w:rPr>
                <w:b/>
                <w:lang w:val="en-US"/>
              </w:rPr>
              <w:t>s</w:t>
            </w:r>
            <w:r>
              <w:rPr>
                <w:b/>
                <w:lang w:val="en-US"/>
              </w:rPr>
              <w:t>ignal</w:t>
            </w:r>
            <w:proofErr w:type="spellEnd"/>
            <w:r>
              <w:rPr>
                <w:b/>
                <w:lang w:val="en-US"/>
              </w:rPr>
              <w:t xml:space="preserve"> Gain</w:t>
            </w:r>
            <w:r w:rsidR="00365E24">
              <w:rPr>
                <w:b/>
                <w:lang w:val="en-US"/>
              </w:rPr>
              <w:t>-Phase</w:t>
            </w:r>
            <w:r>
              <w:rPr>
                <w:b/>
                <w:lang w:val="en-US"/>
              </w:rPr>
              <w:br/>
            </w:r>
            <w:r w:rsidRPr="0078031A">
              <w:rPr>
                <w:bCs/>
                <w:lang w:val="en-US"/>
              </w:rPr>
              <w:t>-</w:t>
            </w:r>
            <w:r w:rsidRPr="00514C94">
              <w:rPr>
                <w:bCs/>
                <w:lang w:val="en-US"/>
              </w:rPr>
              <w:t xml:space="preserve"> </w:t>
            </w:r>
            <w:r>
              <w:rPr>
                <w:bCs/>
                <w:lang w:val="en-US"/>
              </w:rPr>
              <w:t xml:space="preserve">on </w:t>
            </w:r>
            <w:r w:rsidR="00386108" w:rsidRPr="00514C94">
              <w:rPr>
                <w:bCs/>
                <w:lang w:val="en-US"/>
              </w:rPr>
              <w:t>I</w:t>
            </w:r>
            <w:r>
              <w:rPr>
                <w:bCs/>
                <w:lang w:val="en-US"/>
              </w:rPr>
              <w:t xml:space="preserve">- and </w:t>
            </w:r>
            <w:r w:rsidR="00386108" w:rsidRPr="00514C94">
              <w:rPr>
                <w:bCs/>
                <w:lang w:val="en-US"/>
              </w:rPr>
              <w:t>Q-path</w:t>
            </w:r>
            <w:r>
              <w:rPr>
                <w:bCs/>
                <w:lang w:val="en-US"/>
              </w:rPr>
              <w:t>s</w:t>
            </w:r>
          </w:p>
        </w:tc>
        <w:tc>
          <w:tcPr>
            <w:tcW w:w="2362" w:type="dxa"/>
          </w:tcPr>
          <w:p w14:paraId="1A8913B0" w14:textId="758C2343" w:rsidR="001C43E4" w:rsidRPr="00386108" w:rsidRDefault="00386108" w:rsidP="001C43E4">
            <w:pPr>
              <w:spacing w:before="60" w:after="60"/>
              <w:rPr>
                <w:lang w:val="en-US"/>
              </w:rPr>
            </w:pPr>
            <w:r w:rsidRPr="00386108">
              <w:rPr>
                <w:lang w:val="en-US"/>
              </w:rPr>
              <w:t>Radar Doppler Target K-DT1 with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</w:t>
            </w:r>
            <w:r w:rsidRPr="00386108">
              <w:rPr>
                <w:vertAlign w:val="subscript"/>
                <w:lang w:val="en-US"/>
              </w:rPr>
              <w:t>d</w:t>
            </w:r>
            <w:proofErr w:type="spellEnd"/>
            <w:r>
              <w:rPr>
                <w:lang w:val="en-US"/>
              </w:rPr>
              <w:t xml:space="preserve"> = </w:t>
            </w:r>
            <w:r w:rsidR="00514C94">
              <w:rPr>
                <w:lang w:val="en-US"/>
              </w:rPr>
              <w:t>…</w:t>
            </w:r>
            <w:r>
              <w:rPr>
                <w:lang w:val="en-US"/>
              </w:rPr>
              <w:br/>
              <w:t>at distance</w:t>
            </w:r>
            <w:r w:rsidR="0015427A">
              <w:rPr>
                <w:lang w:val="en-US"/>
              </w:rPr>
              <w:t xml:space="preserve"> …</w:t>
            </w:r>
          </w:p>
        </w:tc>
        <w:tc>
          <w:tcPr>
            <w:tcW w:w="2362" w:type="dxa"/>
          </w:tcPr>
          <w:p w14:paraId="5201421B" w14:textId="0D005C3D" w:rsidR="00386108" w:rsidRDefault="00386108" w:rsidP="000465FA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I/Q-Gain-Difference </w:t>
            </w:r>
            <w:r>
              <w:rPr>
                <w:lang w:val="en-US"/>
              </w:rPr>
              <w:br/>
            </w:r>
            <w:r w:rsidR="0015427A">
              <w:rPr>
                <w:rFonts w:ascii="Calibri" w:hAnsi="Calibri" w:cs="Calibri"/>
                <w:lang w:val="en-GB"/>
              </w:rPr>
              <w:t>…</w:t>
            </w:r>
          </w:p>
          <w:p w14:paraId="17C51491" w14:textId="0C66F944" w:rsidR="00386108" w:rsidRPr="00386108" w:rsidRDefault="00386108" w:rsidP="000465FA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 xml:space="preserve">I/Q-Phase difference 90° </w:t>
            </w:r>
            <w:r>
              <w:rPr>
                <w:rFonts w:ascii="Calibri" w:hAnsi="Calibri" w:cs="Calibri"/>
                <w:lang w:val="en-GB"/>
              </w:rPr>
              <w:t>±</w:t>
            </w:r>
            <w:r>
              <w:rPr>
                <w:lang w:val="en-GB"/>
              </w:rPr>
              <w:t xml:space="preserve"> </w:t>
            </w:r>
            <w:r w:rsidR="0078031A">
              <w:rPr>
                <w:lang w:val="en-GB"/>
              </w:rPr>
              <w:t>…</w:t>
            </w:r>
          </w:p>
        </w:tc>
        <w:tc>
          <w:tcPr>
            <w:tcW w:w="2361" w:type="dxa"/>
          </w:tcPr>
          <w:p w14:paraId="7EB2B90B" w14:textId="7711371D" w:rsidR="001C43E4" w:rsidRPr="00386108" w:rsidRDefault="0078031A" w:rsidP="000465FA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Scope Channel A/B</w:t>
            </w:r>
          </w:p>
        </w:tc>
        <w:tc>
          <w:tcPr>
            <w:tcW w:w="2362" w:type="dxa"/>
          </w:tcPr>
          <w:p w14:paraId="2971C7F2" w14:textId="77777777" w:rsidR="001C43E4" w:rsidRPr="00386108" w:rsidRDefault="001C43E4" w:rsidP="000465FA">
            <w:pPr>
              <w:spacing w:before="60" w:after="60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14:paraId="0D104697" w14:textId="77777777" w:rsidR="001C43E4" w:rsidRPr="00386108" w:rsidRDefault="001C43E4" w:rsidP="000465FA">
            <w:pPr>
              <w:spacing w:before="60" w:after="60"/>
              <w:rPr>
                <w:bCs/>
                <w:lang w:val="en-US"/>
              </w:rPr>
            </w:pPr>
          </w:p>
        </w:tc>
      </w:tr>
      <w:tr w:rsidR="00E16CCA" w:rsidRPr="00386108" w14:paraId="499DE29D" w14:textId="77777777" w:rsidTr="001C394D">
        <w:tc>
          <w:tcPr>
            <w:tcW w:w="2361" w:type="dxa"/>
          </w:tcPr>
          <w:p w14:paraId="4620740E" w14:textId="139CCFEB" w:rsidR="00E16CCA" w:rsidRDefault="0078031A" w:rsidP="00514C94">
            <w:pPr>
              <w:spacing w:before="60" w:after="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Additional Features</w:t>
            </w:r>
          </w:p>
        </w:tc>
        <w:tc>
          <w:tcPr>
            <w:tcW w:w="2362" w:type="dxa"/>
          </w:tcPr>
          <w:p w14:paraId="66112456" w14:textId="77777777" w:rsidR="00E16CCA" w:rsidRPr="00386108" w:rsidRDefault="00E16CCA" w:rsidP="001C43E4">
            <w:pPr>
              <w:spacing w:before="60" w:after="60"/>
              <w:rPr>
                <w:lang w:val="en-US"/>
              </w:rPr>
            </w:pPr>
          </w:p>
        </w:tc>
        <w:tc>
          <w:tcPr>
            <w:tcW w:w="2362" w:type="dxa"/>
          </w:tcPr>
          <w:p w14:paraId="3AABDC9F" w14:textId="77777777" w:rsidR="00E16CCA" w:rsidRDefault="00E16CCA" w:rsidP="000465FA">
            <w:pPr>
              <w:spacing w:before="60" w:after="60"/>
              <w:rPr>
                <w:lang w:val="en-US"/>
              </w:rPr>
            </w:pPr>
          </w:p>
        </w:tc>
        <w:tc>
          <w:tcPr>
            <w:tcW w:w="2361" w:type="dxa"/>
          </w:tcPr>
          <w:p w14:paraId="6E3B9062" w14:textId="77777777" w:rsidR="00E16CCA" w:rsidRDefault="00E16CCA" w:rsidP="000465FA">
            <w:pPr>
              <w:spacing w:before="60" w:after="60"/>
              <w:rPr>
                <w:lang w:val="en-US"/>
              </w:rPr>
            </w:pPr>
          </w:p>
        </w:tc>
        <w:tc>
          <w:tcPr>
            <w:tcW w:w="2362" w:type="dxa"/>
          </w:tcPr>
          <w:p w14:paraId="7E1EEA85" w14:textId="77777777" w:rsidR="00E16CCA" w:rsidRPr="00386108" w:rsidRDefault="00E16CCA" w:rsidP="000465FA">
            <w:pPr>
              <w:spacing w:before="60" w:after="60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14:paraId="0317F851" w14:textId="77777777" w:rsidR="00E16CCA" w:rsidRPr="00386108" w:rsidRDefault="00E16CCA" w:rsidP="000465FA">
            <w:pPr>
              <w:spacing w:before="60" w:after="60"/>
              <w:rPr>
                <w:bCs/>
                <w:lang w:val="en-US"/>
              </w:rPr>
            </w:pPr>
          </w:p>
        </w:tc>
      </w:tr>
    </w:tbl>
    <w:p w14:paraId="6E3036F9" w14:textId="25FEC369" w:rsidR="00F8000C" w:rsidRPr="00386108" w:rsidRDefault="00F8000C">
      <w:pPr>
        <w:rPr>
          <w:lang w:val="en-US"/>
        </w:rPr>
      </w:pPr>
    </w:p>
    <w:p w14:paraId="044F6A80" w14:textId="7C2105BE" w:rsidR="001C43E4" w:rsidRDefault="001C43E4">
      <w:pPr>
        <w:rPr>
          <w:lang w:val="en-GB"/>
        </w:rPr>
      </w:pPr>
      <w:r w:rsidRPr="001C43E4">
        <w:rPr>
          <w:b/>
          <w:bCs/>
          <w:lang w:val="en-GB"/>
        </w:rPr>
        <w:t xml:space="preserve">Example:  </w:t>
      </w:r>
      <w:r>
        <w:rPr>
          <w:lang w:val="en-GB"/>
        </w:rPr>
        <w:t>Frequency Response Bode Plot</w:t>
      </w:r>
      <w:r w:rsidR="005A13F0">
        <w:rPr>
          <w:lang w:val="en-GB"/>
        </w:rPr>
        <w:t xml:space="preserve"> </w:t>
      </w:r>
      <w:r w:rsidR="00EB696F">
        <w:rPr>
          <w:lang w:val="en-GB"/>
        </w:rPr>
        <w:t>(</w:t>
      </w:r>
      <w:proofErr w:type="spellStart"/>
      <w:r w:rsidR="00EB696F">
        <w:rPr>
          <w:lang w:val="en-GB"/>
        </w:rPr>
        <w:t>PicoScope</w:t>
      </w:r>
      <w:proofErr w:type="spellEnd"/>
      <w:r w:rsidR="00EB696F">
        <w:rPr>
          <w:lang w:val="en-GB"/>
        </w:rPr>
        <w:t xml:space="preserve"> 2206B: </w:t>
      </w:r>
      <w:hyperlink r:id="rId6" w:history="1">
        <w:r w:rsidR="00EB696F" w:rsidRPr="009A16D1">
          <w:rPr>
            <w:rStyle w:val="Hyperlink"/>
            <w:lang w:val="en-GB"/>
          </w:rPr>
          <w:t>https://www.picotech.com/downloads</w:t>
        </w:r>
      </w:hyperlink>
      <w:r w:rsidR="00EB696F">
        <w:rPr>
          <w:lang w:val="en-GB"/>
        </w:rPr>
        <w:t xml:space="preserve">, </w:t>
      </w:r>
      <w:r w:rsidR="005A13F0">
        <w:rPr>
          <w:lang w:val="en-GB"/>
        </w:rPr>
        <w:br/>
      </w:r>
      <w:r w:rsidR="00E42818">
        <w:rPr>
          <w:lang w:val="en-GB"/>
        </w:rPr>
        <w:t>3</w:t>
      </w:r>
      <w:r w:rsidR="00E42818" w:rsidRPr="00E42818">
        <w:rPr>
          <w:vertAlign w:val="superscript"/>
          <w:lang w:val="en-GB"/>
        </w:rPr>
        <w:t>rd</w:t>
      </w:r>
      <w:r w:rsidR="00E42818">
        <w:rPr>
          <w:lang w:val="en-GB"/>
        </w:rPr>
        <w:t xml:space="preserve"> party </w:t>
      </w:r>
      <w:r w:rsidR="005A13F0">
        <w:rPr>
          <w:lang w:val="en-GB"/>
        </w:rPr>
        <w:t xml:space="preserve">WINDOWS </w:t>
      </w:r>
      <w:r w:rsidR="00E42818">
        <w:rPr>
          <w:lang w:val="en-GB"/>
        </w:rPr>
        <w:t xml:space="preserve">app: </w:t>
      </w:r>
      <w:r w:rsidR="00EB696F">
        <w:rPr>
          <w:lang w:val="en-GB"/>
        </w:rPr>
        <w:t xml:space="preserve">FRA </w:t>
      </w:r>
      <w:r w:rsidR="00E42818">
        <w:rPr>
          <w:lang w:val="en-GB"/>
        </w:rPr>
        <w:t>F</w:t>
      </w:r>
      <w:r w:rsidR="00EB696F">
        <w:rPr>
          <w:lang w:val="en-GB"/>
        </w:rPr>
        <w:t xml:space="preserve">or </w:t>
      </w:r>
      <w:proofErr w:type="spellStart"/>
      <w:r w:rsidR="00EB696F">
        <w:rPr>
          <w:lang w:val="en-GB"/>
        </w:rPr>
        <w:t>Pico</w:t>
      </w:r>
      <w:r w:rsidR="00E42818">
        <w:rPr>
          <w:lang w:val="en-GB"/>
        </w:rPr>
        <w:t>S</w:t>
      </w:r>
      <w:r w:rsidR="00EB696F">
        <w:rPr>
          <w:lang w:val="en-GB"/>
        </w:rPr>
        <w:t>cope</w:t>
      </w:r>
      <w:proofErr w:type="spellEnd"/>
      <w:r w:rsidR="00EB696F">
        <w:rPr>
          <w:lang w:val="en-GB"/>
        </w:rPr>
        <w:t xml:space="preserve">: </w:t>
      </w:r>
      <w:hyperlink r:id="rId7" w:history="1">
        <w:r w:rsidR="00E42818" w:rsidRPr="009A16D1">
          <w:rPr>
            <w:rStyle w:val="Hyperlink"/>
            <w:lang w:val="en-GB"/>
          </w:rPr>
          <w:t>https://bitbucket.org/hexamer/fra4picoscope/wiki/Home</w:t>
        </w:r>
      </w:hyperlink>
      <w:r w:rsidR="00EB696F">
        <w:rPr>
          <w:lang w:val="en-GB"/>
        </w:rPr>
        <w:t>)</w:t>
      </w:r>
    </w:p>
    <w:p w14:paraId="5AFA3F4C" w14:textId="450B8D83" w:rsidR="00EB696F" w:rsidRDefault="001C43E4">
      <w:pPr>
        <w:rPr>
          <w:lang w:val="en-GB"/>
        </w:rPr>
      </w:pPr>
      <w:r>
        <w:rPr>
          <w:noProof/>
        </w:rPr>
        <w:drawing>
          <wp:inline distT="0" distB="0" distL="0" distR="0" wp14:anchorId="1AEB61C5" wp14:editId="0CD874BE">
            <wp:extent cx="1515792" cy="1272845"/>
            <wp:effectExtent l="0" t="0" r="8255" b="381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0344" t="17637" r="12202" b="11522"/>
                    <a:stretch/>
                  </pic:blipFill>
                  <pic:spPr bwMode="auto">
                    <a:xfrm>
                      <a:off x="0" y="0"/>
                      <a:ext cx="1570574" cy="1318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1C851" w14:textId="77777777" w:rsidR="005A13F0" w:rsidRPr="00514C94" w:rsidRDefault="005A13F0" w:rsidP="005A13F0">
      <w:pPr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lastRenderedPageBreak/>
        <w:t>F</w:t>
      </w:r>
      <w:r w:rsidRPr="00514C94">
        <w:rPr>
          <w:b/>
          <w:bCs/>
          <w:sz w:val="32"/>
          <w:szCs w:val="32"/>
          <w:lang w:val="en-GB"/>
        </w:rPr>
        <w:t>W Subsystem Test</w:t>
      </w:r>
      <w:r>
        <w:rPr>
          <w:b/>
          <w:bCs/>
          <w:sz w:val="32"/>
          <w:szCs w:val="32"/>
          <w:lang w:val="en-GB"/>
        </w:rPr>
        <w:t xml:space="preserve"> Plan</w:t>
      </w:r>
    </w:p>
    <w:p w14:paraId="080E8174" w14:textId="77777777" w:rsidR="005A13F0" w:rsidRPr="00C44502" w:rsidRDefault="005A13F0" w:rsidP="005A13F0">
      <w:pPr>
        <w:rPr>
          <w:sz w:val="24"/>
          <w:szCs w:val="24"/>
          <w:lang w:val="en-GB"/>
        </w:rPr>
      </w:pPr>
      <w:r w:rsidRPr="00C44502">
        <w:rPr>
          <w:sz w:val="24"/>
          <w:szCs w:val="24"/>
          <w:lang w:val="en-GB"/>
        </w:rPr>
        <w:t>Microcontroller-board</w:t>
      </w:r>
      <w:r>
        <w:rPr>
          <w:sz w:val="24"/>
          <w:szCs w:val="24"/>
          <w:lang w:val="en-GB"/>
        </w:rPr>
        <w:t xml:space="preserve"> </w:t>
      </w:r>
      <w:r w:rsidRPr="00C44502">
        <w:rPr>
          <w:sz w:val="24"/>
          <w:szCs w:val="24"/>
          <w:lang w:val="en-GB"/>
        </w:rPr>
        <w:t>is not connected to the</w:t>
      </w:r>
      <w:r>
        <w:rPr>
          <w:sz w:val="24"/>
          <w:szCs w:val="24"/>
          <w:lang w:val="en-GB"/>
        </w:rPr>
        <w:t xml:space="preserve"> </w:t>
      </w:r>
      <w:r w:rsidRPr="00C44502">
        <w:rPr>
          <w:sz w:val="24"/>
          <w:szCs w:val="24"/>
          <w:lang w:val="en-GB"/>
        </w:rPr>
        <w:t>Sensor board</w:t>
      </w:r>
      <w:r>
        <w:rPr>
          <w:sz w:val="24"/>
          <w:szCs w:val="24"/>
          <w:lang w:val="en-GB"/>
        </w:rPr>
        <w:t>, References: HW_Testing.docx (PM3), Checklist_Marks.xlsx (PM4)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61"/>
        <w:gridCol w:w="2362"/>
        <w:gridCol w:w="2362"/>
        <w:gridCol w:w="2361"/>
        <w:gridCol w:w="2362"/>
        <w:gridCol w:w="2362"/>
      </w:tblGrid>
      <w:tr w:rsidR="005A13F0" w:rsidRPr="00227376" w14:paraId="50300BD8" w14:textId="77777777" w:rsidTr="00117F18">
        <w:tc>
          <w:tcPr>
            <w:tcW w:w="2361" w:type="dxa"/>
            <w:shd w:val="clear" w:color="auto" w:fill="D9D9D9" w:themeFill="background1" w:themeFillShade="D9"/>
          </w:tcPr>
          <w:p w14:paraId="2F88F132" w14:textId="77777777" w:rsidR="005A13F0" w:rsidRPr="001C394D" w:rsidRDefault="005A13F0" w:rsidP="00117F18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Test item,</w:t>
            </w:r>
            <w:r>
              <w:rPr>
                <w:b/>
                <w:lang w:val="en-GB"/>
              </w:rPr>
              <w:t xml:space="preserve"> </w:t>
            </w:r>
            <w:r w:rsidRPr="001C394D">
              <w:rPr>
                <w:b/>
                <w:lang w:val="en-GB"/>
              </w:rPr>
              <w:t>Description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3399D708" w14:textId="77777777" w:rsidR="005A13F0" w:rsidRPr="001C394D" w:rsidRDefault="005A13F0" w:rsidP="00117F18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 xml:space="preserve">Test </w:t>
            </w:r>
            <w:r>
              <w:rPr>
                <w:b/>
                <w:lang w:val="en-GB"/>
              </w:rPr>
              <w:t>C</w:t>
            </w:r>
            <w:r w:rsidRPr="001C394D">
              <w:rPr>
                <w:b/>
                <w:lang w:val="en-GB"/>
              </w:rPr>
              <w:t>onditions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2FDB1128" w14:textId="77777777" w:rsidR="005A13F0" w:rsidRPr="001C394D" w:rsidRDefault="005A13F0" w:rsidP="00117F18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Expected, Tolerance</w:t>
            </w:r>
          </w:p>
        </w:tc>
        <w:tc>
          <w:tcPr>
            <w:tcW w:w="2361" w:type="dxa"/>
            <w:shd w:val="clear" w:color="auto" w:fill="D9D9D9" w:themeFill="background1" w:themeFillShade="D9"/>
          </w:tcPr>
          <w:p w14:paraId="022DF30E" w14:textId="77777777" w:rsidR="005A13F0" w:rsidRPr="001C394D" w:rsidRDefault="005A13F0" w:rsidP="00117F18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 xml:space="preserve">Measured </w:t>
            </w:r>
            <w:r>
              <w:rPr>
                <w:b/>
                <w:lang w:val="en-GB"/>
              </w:rPr>
              <w:t>R</w:t>
            </w:r>
            <w:r w:rsidRPr="001C394D">
              <w:rPr>
                <w:b/>
                <w:lang w:val="en-GB"/>
              </w:rPr>
              <w:t>esult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37D20ECE" w14:textId="77777777" w:rsidR="005A13F0" w:rsidRPr="001C394D" w:rsidRDefault="005A13F0" w:rsidP="00117F18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Comparison,</w:t>
            </w:r>
            <w:r>
              <w:rPr>
                <w:b/>
                <w:lang w:val="en-GB"/>
              </w:rPr>
              <w:t xml:space="preserve"> V</w:t>
            </w:r>
            <w:r w:rsidRPr="001C394D">
              <w:rPr>
                <w:b/>
                <w:lang w:val="en-GB"/>
              </w:rPr>
              <w:t>erdict</w:t>
            </w:r>
          </w:p>
        </w:tc>
        <w:tc>
          <w:tcPr>
            <w:tcW w:w="2362" w:type="dxa"/>
            <w:shd w:val="clear" w:color="auto" w:fill="D9D9D9" w:themeFill="background1" w:themeFillShade="D9"/>
          </w:tcPr>
          <w:p w14:paraId="108EC534" w14:textId="77777777" w:rsidR="005A13F0" w:rsidRPr="001C394D" w:rsidRDefault="005A13F0" w:rsidP="00117F18">
            <w:pPr>
              <w:spacing w:before="60" w:after="60"/>
              <w:rPr>
                <w:b/>
                <w:lang w:val="en-GB"/>
              </w:rPr>
            </w:pPr>
            <w:r w:rsidRPr="001C394D">
              <w:rPr>
                <w:b/>
                <w:lang w:val="en-GB"/>
              </w:rPr>
              <w:t>Remarks,</w:t>
            </w:r>
            <w:r>
              <w:rPr>
                <w:b/>
                <w:lang w:val="en-GB"/>
              </w:rPr>
              <w:t xml:space="preserve"> </w:t>
            </w:r>
            <w:r w:rsidRPr="001C394D">
              <w:rPr>
                <w:b/>
                <w:lang w:val="en-GB"/>
              </w:rPr>
              <w:t>Discussion</w:t>
            </w:r>
          </w:p>
        </w:tc>
      </w:tr>
      <w:tr w:rsidR="005A13F0" w:rsidRPr="00C44502" w14:paraId="37BEB2BB" w14:textId="77777777" w:rsidTr="00117F18">
        <w:tc>
          <w:tcPr>
            <w:tcW w:w="2361" w:type="dxa"/>
          </w:tcPr>
          <w:p w14:paraId="5E4340E6" w14:textId="77777777" w:rsidR="005A13F0" w:rsidRPr="00D30DE6" w:rsidRDefault="005A13F0" w:rsidP="00117F18">
            <w:pPr>
              <w:spacing w:before="60" w:after="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ADC Samples</w:t>
            </w:r>
            <w:r w:rsidRPr="00D30DE6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br/>
            </w:r>
            <w:r w:rsidRPr="00514C94">
              <w:rPr>
                <w:bCs/>
                <w:lang w:val="en-US"/>
              </w:rPr>
              <w:t xml:space="preserve">- </w:t>
            </w:r>
            <w:r>
              <w:rPr>
                <w:bCs/>
                <w:lang w:val="en-US"/>
              </w:rPr>
              <w:t xml:space="preserve">on </w:t>
            </w:r>
            <w:r w:rsidRPr="00514C94">
              <w:rPr>
                <w:bCs/>
                <w:lang w:val="en-US"/>
              </w:rPr>
              <w:t>I</w:t>
            </w:r>
            <w:r>
              <w:rPr>
                <w:bCs/>
                <w:lang w:val="en-US"/>
              </w:rPr>
              <w:t xml:space="preserve">- and </w:t>
            </w:r>
            <w:r w:rsidRPr="00514C94">
              <w:rPr>
                <w:bCs/>
                <w:lang w:val="en-US"/>
              </w:rPr>
              <w:t>Q-path</w:t>
            </w:r>
            <w:r>
              <w:rPr>
                <w:bCs/>
                <w:lang w:val="en-US"/>
              </w:rPr>
              <w:t>s</w:t>
            </w:r>
          </w:p>
        </w:tc>
        <w:tc>
          <w:tcPr>
            <w:tcW w:w="2362" w:type="dxa"/>
          </w:tcPr>
          <w:p w14:paraId="551D92D1" w14:textId="77777777" w:rsidR="005A13F0" w:rsidRPr="001C394D" w:rsidRDefault="005A13F0" w:rsidP="00117F18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no signal</w:t>
            </w:r>
            <w:r>
              <w:rPr>
                <w:lang w:val="en-GB"/>
              </w:rPr>
              <w:br/>
              <w:t>…</w:t>
            </w:r>
          </w:p>
        </w:tc>
        <w:tc>
          <w:tcPr>
            <w:tcW w:w="2362" w:type="dxa"/>
          </w:tcPr>
          <w:p w14:paraId="6A963EE7" w14:textId="77777777" w:rsidR="005A13F0" w:rsidRPr="001C394D" w:rsidRDefault="005A13F0" w:rsidP="00117F18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DC-value of virtual GND</w:t>
            </w:r>
            <w:r>
              <w:rPr>
                <w:lang w:val="en-GB"/>
              </w:rPr>
              <w:br/>
              <w:t>…</w:t>
            </w:r>
          </w:p>
        </w:tc>
        <w:tc>
          <w:tcPr>
            <w:tcW w:w="2361" w:type="dxa"/>
          </w:tcPr>
          <w:p w14:paraId="20F82219" w14:textId="77777777" w:rsidR="005A13F0" w:rsidRPr="001C394D" w:rsidRDefault="005A13F0" w:rsidP="00117F18">
            <w:pPr>
              <w:spacing w:before="60" w:after="60"/>
              <w:rPr>
                <w:lang w:val="en-GB"/>
              </w:rPr>
            </w:pPr>
          </w:p>
        </w:tc>
        <w:tc>
          <w:tcPr>
            <w:tcW w:w="2362" w:type="dxa"/>
          </w:tcPr>
          <w:p w14:paraId="6A40EE6C" w14:textId="77777777" w:rsidR="005A13F0" w:rsidRPr="001C394D" w:rsidRDefault="005A13F0" w:rsidP="00117F18">
            <w:pPr>
              <w:spacing w:before="60" w:after="60"/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passed / as designed</w:t>
            </w:r>
            <w:r>
              <w:rPr>
                <w:b/>
                <w:lang w:val="en-GB"/>
              </w:rPr>
              <w:br/>
              <w:t>not passed</w:t>
            </w:r>
          </w:p>
        </w:tc>
        <w:tc>
          <w:tcPr>
            <w:tcW w:w="2362" w:type="dxa"/>
          </w:tcPr>
          <w:p w14:paraId="5807A12A" w14:textId="77777777" w:rsidR="005A13F0" w:rsidRPr="001C43E4" w:rsidRDefault="005A13F0" w:rsidP="00117F18">
            <w:pPr>
              <w:spacing w:before="60" w:after="60"/>
              <w:rPr>
                <w:bCs/>
                <w:lang w:val="en-GB"/>
              </w:rPr>
            </w:pPr>
            <w:r>
              <w:rPr>
                <w:bCs/>
                <w:lang w:val="en-GB"/>
              </w:rPr>
              <w:t>…</w:t>
            </w:r>
          </w:p>
        </w:tc>
      </w:tr>
      <w:tr w:rsidR="005A13F0" w:rsidRPr="00795EAC" w14:paraId="53F78F46" w14:textId="77777777" w:rsidTr="00117F18">
        <w:tc>
          <w:tcPr>
            <w:tcW w:w="2361" w:type="dxa"/>
          </w:tcPr>
          <w:p w14:paraId="29DB8E0C" w14:textId="77777777" w:rsidR="005A13F0" w:rsidRPr="00514C94" w:rsidRDefault="005A13F0" w:rsidP="00117F18">
            <w:pPr>
              <w:spacing w:before="60" w:after="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FFT output</w:t>
            </w:r>
            <w:r>
              <w:rPr>
                <w:b/>
                <w:lang w:val="en-US"/>
              </w:rPr>
              <w:br/>
            </w:r>
            <w:r w:rsidRPr="0015427A">
              <w:rPr>
                <w:bCs/>
                <w:lang w:val="en-US"/>
              </w:rPr>
              <w:t>-</w:t>
            </w:r>
            <w:r w:rsidRPr="004B000C">
              <w:rPr>
                <w:bCs/>
                <w:lang w:val="en-US"/>
              </w:rPr>
              <w:t xml:space="preserve"> on display</w:t>
            </w:r>
          </w:p>
        </w:tc>
        <w:tc>
          <w:tcPr>
            <w:tcW w:w="2362" w:type="dxa"/>
          </w:tcPr>
          <w:p w14:paraId="66E51B3A" w14:textId="77777777" w:rsidR="005A13F0" w:rsidRDefault="005A13F0" w:rsidP="00117F18">
            <w:pPr>
              <w:spacing w:before="60" w:after="60"/>
              <w:rPr>
                <w:lang w:val="en-GB"/>
              </w:rPr>
            </w:pPr>
            <w:r w:rsidRPr="004B000C">
              <w:rPr>
                <w:lang w:val="en-US"/>
              </w:rPr>
              <w:t>Sine input signal:</w:t>
            </w:r>
            <w:r w:rsidRPr="004B000C">
              <w:rPr>
                <w:lang w:val="en-US"/>
              </w:rPr>
              <w:br/>
              <w:t xml:space="preserve">… Hz, … </w:t>
            </w:r>
            <w:proofErr w:type="spellStart"/>
            <w:r w:rsidRPr="004B000C">
              <w:rPr>
                <w:lang w:val="en-US"/>
              </w:rPr>
              <w:t>Vpp</w:t>
            </w:r>
            <w:proofErr w:type="spellEnd"/>
          </w:p>
        </w:tc>
        <w:tc>
          <w:tcPr>
            <w:tcW w:w="2362" w:type="dxa"/>
          </w:tcPr>
          <w:p w14:paraId="7E527B19" w14:textId="77777777" w:rsidR="005A13F0" w:rsidRDefault="005A13F0" w:rsidP="00117F18">
            <w:pPr>
              <w:spacing w:before="60" w:after="60"/>
              <w:rPr>
                <w:lang w:val="en-GB"/>
              </w:rPr>
            </w:pPr>
            <w:r>
              <w:rPr>
                <w:lang w:val="en-GB"/>
              </w:rPr>
              <w:t>peak and leakage</w:t>
            </w:r>
          </w:p>
        </w:tc>
        <w:tc>
          <w:tcPr>
            <w:tcW w:w="2361" w:type="dxa"/>
          </w:tcPr>
          <w:p w14:paraId="3D497807" w14:textId="77777777" w:rsidR="005A13F0" w:rsidRDefault="005A13F0" w:rsidP="00117F18">
            <w:pPr>
              <w:spacing w:before="60" w:after="60"/>
              <w:rPr>
                <w:lang w:val="en-GB"/>
              </w:rPr>
            </w:pPr>
          </w:p>
        </w:tc>
        <w:tc>
          <w:tcPr>
            <w:tcW w:w="2362" w:type="dxa"/>
          </w:tcPr>
          <w:p w14:paraId="468E6774" w14:textId="77777777" w:rsidR="005A13F0" w:rsidRDefault="005A13F0" w:rsidP="00117F18">
            <w:pPr>
              <w:spacing w:before="60" w:after="60"/>
              <w:rPr>
                <w:b/>
                <w:lang w:val="en-GB"/>
              </w:rPr>
            </w:pPr>
          </w:p>
        </w:tc>
        <w:tc>
          <w:tcPr>
            <w:tcW w:w="2362" w:type="dxa"/>
          </w:tcPr>
          <w:p w14:paraId="6023AED8" w14:textId="77777777" w:rsidR="005A13F0" w:rsidRPr="001C43E4" w:rsidRDefault="005A13F0" w:rsidP="00117F18">
            <w:pPr>
              <w:spacing w:before="60" w:after="60"/>
              <w:rPr>
                <w:bCs/>
                <w:lang w:val="en-GB"/>
              </w:rPr>
            </w:pPr>
          </w:p>
        </w:tc>
      </w:tr>
      <w:tr w:rsidR="005A13F0" w:rsidRPr="001C3735" w14:paraId="69BD90CA" w14:textId="77777777" w:rsidTr="00117F18">
        <w:tc>
          <w:tcPr>
            <w:tcW w:w="2361" w:type="dxa"/>
          </w:tcPr>
          <w:p w14:paraId="5B406577" w14:textId="77777777" w:rsidR="005A13F0" w:rsidRPr="00442507" w:rsidRDefault="005A13F0" w:rsidP="00117F18">
            <w:pPr>
              <w:spacing w:before="60" w:after="60"/>
              <w:rPr>
                <w:bCs/>
                <w:lang w:val="en-US"/>
              </w:rPr>
            </w:pPr>
            <w:r>
              <w:rPr>
                <w:b/>
                <w:lang w:val="en-US"/>
              </w:rPr>
              <w:t>Frequency / Speed</w:t>
            </w:r>
            <w:r>
              <w:rPr>
                <w:b/>
                <w:lang w:val="en-US"/>
              </w:rPr>
              <w:br/>
            </w:r>
            <w:r w:rsidRPr="004B000C">
              <w:rPr>
                <w:bCs/>
                <w:lang w:val="en-US"/>
              </w:rPr>
              <w:t xml:space="preserve">- </w:t>
            </w:r>
            <w:r>
              <w:rPr>
                <w:bCs/>
                <w:lang w:val="en-US"/>
              </w:rPr>
              <w:t>w/o sign!</w:t>
            </w:r>
            <w:r>
              <w:rPr>
                <w:bCs/>
                <w:lang w:val="en-US"/>
              </w:rPr>
              <w:br/>
              <w:t xml:space="preserve">- </w:t>
            </w:r>
            <w:r w:rsidRPr="004B000C">
              <w:rPr>
                <w:bCs/>
                <w:lang w:val="en-US"/>
              </w:rPr>
              <w:t xml:space="preserve">on I- </w:t>
            </w:r>
            <w:r>
              <w:rPr>
                <w:bCs/>
                <w:lang w:val="en-US"/>
              </w:rPr>
              <w:t>and/or</w:t>
            </w:r>
            <w:r w:rsidRPr="004B000C">
              <w:rPr>
                <w:bCs/>
                <w:lang w:val="en-US"/>
              </w:rPr>
              <w:t xml:space="preserve"> Q-paths</w:t>
            </w:r>
          </w:p>
        </w:tc>
        <w:tc>
          <w:tcPr>
            <w:tcW w:w="2362" w:type="dxa"/>
          </w:tcPr>
          <w:p w14:paraId="50817BCB" w14:textId="77777777" w:rsidR="005A13F0" w:rsidRPr="004B000C" w:rsidRDefault="005A13F0" w:rsidP="00117F18">
            <w:pPr>
              <w:spacing w:before="60" w:after="60"/>
              <w:rPr>
                <w:lang w:val="en-US"/>
              </w:rPr>
            </w:pPr>
            <w:r w:rsidRPr="004B000C">
              <w:rPr>
                <w:lang w:val="en-US"/>
              </w:rPr>
              <w:t>Sine input signal:</w:t>
            </w:r>
            <w:r w:rsidRPr="004B000C">
              <w:rPr>
                <w:lang w:val="en-US"/>
              </w:rPr>
              <w:br/>
              <w:t xml:space="preserve"> … Hz, … </w:t>
            </w:r>
            <w:proofErr w:type="spellStart"/>
            <w:r w:rsidRPr="004B000C">
              <w:rPr>
                <w:lang w:val="en-US"/>
              </w:rPr>
              <w:t>Vpp</w:t>
            </w:r>
            <w:proofErr w:type="spellEnd"/>
            <w:r w:rsidRPr="004B000C">
              <w:rPr>
                <w:lang w:val="en-US"/>
              </w:rPr>
              <w:t> </w:t>
            </w:r>
          </w:p>
        </w:tc>
        <w:tc>
          <w:tcPr>
            <w:tcW w:w="2362" w:type="dxa"/>
          </w:tcPr>
          <w:p w14:paraId="1276F45D" w14:textId="77777777" w:rsidR="005A13F0" w:rsidRPr="004B000C" w:rsidRDefault="005A13F0" w:rsidP="00117F18">
            <w:pPr>
              <w:spacing w:before="60" w:after="60"/>
              <w:rPr>
                <w:lang w:val="en-US"/>
              </w:rPr>
            </w:pPr>
            <w:proofErr w:type="gramStart"/>
            <w:r>
              <w:rPr>
                <w:rFonts w:cstheme="minorHAnsi"/>
                <w:lang w:val="en-US"/>
              </w:rPr>
              <w:t>Frequency  +</w:t>
            </w:r>
            <w:proofErr w:type="gramEnd"/>
            <w:r>
              <w:rPr>
                <w:rFonts w:cstheme="minorHAnsi"/>
                <w:lang w:val="en-US"/>
              </w:rPr>
              <w:t xml:space="preserve">… ± </w:t>
            </w:r>
            <w:proofErr w:type="spellStart"/>
            <w:r>
              <w:rPr>
                <w:rFonts w:cstheme="minorHAnsi"/>
                <w:lang w:val="en-US"/>
              </w:rPr>
              <w:t>Δ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>/2</w:t>
            </w:r>
            <w:r>
              <w:rPr>
                <w:lang w:val="en-US"/>
              </w:rPr>
              <w:br/>
              <w:t>(</w:t>
            </w:r>
            <w:proofErr w:type="spellStart"/>
            <w:r>
              <w:rPr>
                <w:rFonts w:cstheme="minorHAnsi"/>
                <w:lang w:val="en-US"/>
              </w:rPr>
              <w:t>Δ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 xml:space="preserve"> = fs/NFFT)</w:t>
            </w:r>
          </w:p>
        </w:tc>
        <w:tc>
          <w:tcPr>
            <w:tcW w:w="2361" w:type="dxa"/>
          </w:tcPr>
          <w:p w14:paraId="7889508D" w14:textId="77777777" w:rsidR="005A13F0" w:rsidRPr="00442507" w:rsidRDefault="005A13F0" w:rsidP="00117F1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442507">
              <w:rPr>
                <w:lang w:val="en-US"/>
              </w:rPr>
              <w:t>peed or f</w:t>
            </w:r>
            <w:r>
              <w:rPr>
                <w:lang w:val="en-US"/>
              </w:rPr>
              <w:t>requency</w:t>
            </w:r>
            <w:r w:rsidRPr="00442507">
              <w:rPr>
                <w:lang w:val="en-US"/>
              </w:rPr>
              <w:t xml:space="preserve"> w</w:t>
            </w:r>
            <w:r>
              <w:rPr>
                <w:lang w:val="en-US"/>
              </w:rPr>
              <w:t>ithout sign</w:t>
            </w:r>
          </w:p>
        </w:tc>
        <w:tc>
          <w:tcPr>
            <w:tcW w:w="2362" w:type="dxa"/>
          </w:tcPr>
          <w:p w14:paraId="46E416FA" w14:textId="77777777" w:rsidR="005A13F0" w:rsidRPr="00442507" w:rsidRDefault="005A13F0" w:rsidP="00117F18">
            <w:pPr>
              <w:spacing w:before="60" w:after="60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14:paraId="37524212" w14:textId="77777777" w:rsidR="005A13F0" w:rsidRPr="00442507" w:rsidRDefault="005A13F0" w:rsidP="00117F18">
            <w:pPr>
              <w:spacing w:before="60" w:after="60"/>
              <w:rPr>
                <w:bCs/>
                <w:lang w:val="en-US"/>
              </w:rPr>
            </w:pPr>
          </w:p>
        </w:tc>
      </w:tr>
      <w:tr w:rsidR="005A13F0" w:rsidRPr="001C3735" w14:paraId="7DF706AC" w14:textId="77777777" w:rsidTr="00117F18">
        <w:tc>
          <w:tcPr>
            <w:tcW w:w="2361" w:type="dxa"/>
          </w:tcPr>
          <w:p w14:paraId="286896F0" w14:textId="77777777" w:rsidR="005A13F0" w:rsidRDefault="005A13F0" w:rsidP="00117F18">
            <w:pPr>
              <w:spacing w:before="60" w:after="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Frequency / Speed</w:t>
            </w:r>
            <w:r>
              <w:rPr>
                <w:b/>
                <w:lang w:val="en-US"/>
              </w:rPr>
              <w:br/>
            </w:r>
            <w:r w:rsidRPr="004B000C">
              <w:rPr>
                <w:bCs/>
                <w:lang w:val="en-US"/>
              </w:rPr>
              <w:t xml:space="preserve">- </w:t>
            </w:r>
            <w:r>
              <w:rPr>
                <w:bCs/>
                <w:lang w:val="en-US"/>
              </w:rPr>
              <w:t>with sign</w:t>
            </w:r>
            <w:r>
              <w:rPr>
                <w:bCs/>
                <w:lang w:val="en-US"/>
              </w:rPr>
              <w:br/>
            </w:r>
          </w:p>
        </w:tc>
        <w:tc>
          <w:tcPr>
            <w:tcW w:w="2362" w:type="dxa"/>
          </w:tcPr>
          <w:p w14:paraId="4F732AD6" w14:textId="77777777" w:rsidR="005A13F0" w:rsidRPr="004B000C" w:rsidRDefault="005A13F0" w:rsidP="00117F1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4B000C">
              <w:rPr>
                <w:lang w:val="en-US"/>
              </w:rPr>
              <w:t>in</w:t>
            </w:r>
            <w:r>
              <w:rPr>
                <w:lang w:val="en-US"/>
              </w:rPr>
              <w:t>/cos</w:t>
            </w:r>
            <w:r w:rsidRPr="004B000C">
              <w:rPr>
                <w:lang w:val="en-US"/>
              </w:rPr>
              <w:t xml:space="preserve"> </w:t>
            </w:r>
            <w:r>
              <w:rPr>
                <w:lang w:val="en-US"/>
              </w:rPr>
              <w:t>s</w:t>
            </w:r>
            <w:r w:rsidRPr="004B000C">
              <w:rPr>
                <w:lang w:val="en-US"/>
              </w:rPr>
              <w:t>ignal</w:t>
            </w:r>
            <w:r>
              <w:rPr>
                <w:lang w:val="en-US"/>
              </w:rPr>
              <w:t xml:space="preserve">s from </w:t>
            </w:r>
            <w:proofErr w:type="spellStart"/>
            <w:r>
              <w:rPr>
                <w:lang w:val="en-US"/>
              </w:rPr>
              <w:t>Matlab</w:t>
            </w:r>
            <w:proofErr w:type="spellEnd"/>
            <w:r>
              <w:rPr>
                <w:lang w:val="en-US"/>
              </w:rPr>
              <w:t xml:space="preserve"> and USB-Audio Interface</w:t>
            </w:r>
            <w:r w:rsidRPr="004B000C">
              <w:rPr>
                <w:lang w:val="en-US"/>
              </w:rPr>
              <w:t>:</w:t>
            </w:r>
            <w:r>
              <w:rPr>
                <w:lang w:val="en-US"/>
              </w:rPr>
              <w:t xml:space="preserve"> </w:t>
            </w:r>
            <w:r w:rsidRPr="004B000C">
              <w:rPr>
                <w:lang w:val="en-US"/>
              </w:rPr>
              <w:t xml:space="preserve">… Hz, … </w:t>
            </w:r>
            <w:proofErr w:type="spellStart"/>
            <w:r w:rsidRPr="004B000C">
              <w:rPr>
                <w:lang w:val="en-US"/>
              </w:rPr>
              <w:t>Vpp</w:t>
            </w:r>
            <w:proofErr w:type="spellEnd"/>
            <w:r w:rsidRPr="004B000C">
              <w:rPr>
                <w:lang w:val="en-US"/>
              </w:rPr>
              <w:t> </w:t>
            </w:r>
          </w:p>
        </w:tc>
        <w:tc>
          <w:tcPr>
            <w:tcW w:w="2362" w:type="dxa"/>
          </w:tcPr>
          <w:p w14:paraId="103F2FAF" w14:textId="77777777" w:rsidR="005A13F0" w:rsidRDefault="005A13F0" w:rsidP="00117F18">
            <w:pPr>
              <w:spacing w:before="60" w:after="60"/>
              <w:rPr>
                <w:rFonts w:cstheme="minorHAnsi"/>
                <w:lang w:val="en-US"/>
              </w:rPr>
            </w:pPr>
            <w:proofErr w:type="gramStart"/>
            <w:r>
              <w:rPr>
                <w:rFonts w:cstheme="minorHAnsi"/>
                <w:lang w:val="en-US"/>
              </w:rPr>
              <w:t>Frequency  …</w:t>
            </w:r>
            <w:proofErr w:type="gramEnd"/>
            <w:r>
              <w:rPr>
                <w:rFonts w:cstheme="minorHAnsi"/>
                <w:lang w:val="en-US"/>
              </w:rPr>
              <w:t xml:space="preserve"> ± </w:t>
            </w:r>
            <w:proofErr w:type="spellStart"/>
            <w:r>
              <w:rPr>
                <w:rFonts w:cstheme="minorHAnsi"/>
                <w:lang w:val="en-US"/>
              </w:rPr>
              <w:t>Δ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>/2</w:t>
            </w:r>
            <w:r>
              <w:rPr>
                <w:lang w:val="en-US"/>
              </w:rPr>
              <w:br/>
              <w:t>(</w:t>
            </w:r>
            <w:proofErr w:type="spellStart"/>
            <w:r>
              <w:rPr>
                <w:rFonts w:cstheme="minorHAnsi"/>
                <w:lang w:val="en-US"/>
              </w:rPr>
              <w:t>Δ</w:t>
            </w:r>
            <w:r>
              <w:rPr>
                <w:lang w:val="en-US"/>
              </w:rPr>
              <w:t>f</w:t>
            </w:r>
            <w:proofErr w:type="spellEnd"/>
            <w:r>
              <w:rPr>
                <w:lang w:val="en-US"/>
              </w:rPr>
              <w:t xml:space="preserve"> = fs/NFFT)</w:t>
            </w:r>
          </w:p>
        </w:tc>
        <w:tc>
          <w:tcPr>
            <w:tcW w:w="2361" w:type="dxa"/>
          </w:tcPr>
          <w:p w14:paraId="6314FB2E" w14:textId="77777777" w:rsidR="005A13F0" w:rsidRPr="00BB5D01" w:rsidRDefault="005A13F0" w:rsidP="00117F18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Pr="00442507">
              <w:rPr>
                <w:lang w:val="en-US"/>
              </w:rPr>
              <w:t>peed or f</w:t>
            </w:r>
            <w:r>
              <w:rPr>
                <w:lang w:val="en-US"/>
              </w:rPr>
              <w:t>requency</w:t>
            </w:r>
            <w:r w:rsidRPr="00442507"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</w:r>
            <w:r w:rsidRPr="00442507">
              <w:rPr>
                <w:lang w:val="en-US"/>
              </w:rPr>
              <w:t>w</w:t>
            </w:r>
            <w:r>
              <w:rPr>
                <w:lang w:val="en-US"/>
              </w:rPr>
              <w:t>ith sign</w:t>
            </w:r>
          </w:p>
        </w:tc>
        <w:tc>
          <w:tcPr>
            <w:tcW w:w="2362" w:type="dxa"/>
          </w:tcPr>
          <w:p w14:paraId="36F4ECCD" w14:textId="77777777" w:rsidR="005A13F0" w:rsidRPr="00BB5D01" w:rsidRDefault="005A13F0" w:rsidP="00117F18">
            <w:pPr>
              <w:spacing w:before="60" w:after="60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14:paraId="6D2D4D2F" w14:textId="77777777" w:rsidR="005A13F0" w:rsidRPr="00BB5D01" w:rsidRDefault="005A13F0" w:rsidP="00117F18">
            <w:pPr>
              <w:spacing w:before="60" w:after="60"/>
              <w:rPr>
                <w:bCs/>
                <w:lang w:val="en-US"/>
              </w:rPr>
            </w:pPr>
          </w:p>
        </w:tc>
      </w:tr>
      <w:tr w:rsidR="005A13F0" w:rsidRPr="00386108" w14:paraId="0657FB00" w14:textId="77777777" w:rsidTr="00117F18">
        <w:tc>
          <w:tcPr>
            <w:tcW w:w="2361" w:type="dxa"/>
          </w:tcPr>
          <w:p w14:paraId="08C7E568" w14:textId="77777777" w:rsidR="005A13F0" w:rsidRDefault="005A13F0" w:rsidP="00117F18">
            <w:pPr>
              <w:spacing w:before="60" w:after="60"/>
              <w:rPr>
                <w:b/>
                <w:lang w:val="en-US"/>
              </w:rPr>
            </w:pPr>
            <w:r>
              <w:rPr>
                <w:b/>
                <w:lang w:val="en-US"/>
              </w:rPr>
              <w:t>Additional Features</w:t>
            </w:r>
          </w:p>
        </w:tc>
        <w:tc>
          <w:tcPr>
            <w:tcW w:w="2362" w:type="dxa"/>
          </w:tcPr>
          <w:p w14:paraId="77B87010" w14:textId="77777777" w:rsidR="005A13F0" w:rsidRPr="00386108" w:rsidRDefault="005A13F0" w:rsidP="00117F18">
            <w:pPr>
              <w:spacing w:before="60" w:after="60"/>
              <w:rPr>
                <w:lang w:val="en-US"/>
              </w:rPr>
            </w:pPr>
          </w:p>
        </w:tc>
        <w:tc>
          <w:tcPr>
            <w:tcW w:w="2362" w:type="dxa"/>
          </w:tcPr>
          <w:p w14:paraId="79B0193C" w14:textId="77777777" w:rsidR="005A13F0" w:rsidRDefault="005A13F0" w:rsidP="00117F18">
            <w:pPr>
              <w:spacing w:before="60" w:after="60"/>
              <w:rPr>
                <w:lang w:val="en-US"/>
              </w:rPr>
            </w:pPr>
          </w:p>
        </w:tc>
        <w:tc>
          <w:tcPr>
            <w:tcW w:w="2361" w:type="dxa"/>
          </w:tcPr>
          <w:p w14:paraId="73C503B6" w14:textId="77777777" w:rsidR="005A13F0" w:rsidRDefault="005A13F0" w:rsidP="00117F18">
            <w:pPr>
              <w:spacing w:before="60" w:after="60"/>
              <w:rPr>
                <w:lang w:val="en-US"/>
              </w:rPr>
            </w:pPr>
          </w:p>
        </w:tc>
        <w:tc>
          <w:tcPr>
            <w:tcW w:w="2362" w:type="dxa"/>
          </w:tcPr>
          <w:p w14:paraId="682C5321" w14:textId="77777777" w:rsidR="005A13F0" w:rsidRPr="00386108" w:rsidRDefault="005A13F0" w:rsidP="00117F18">
            <w:pPr>
              <w:spacing w:before="60" w:after="60"/>
              <w:rPr>
                <w:b/>
                <w:lang w:val="en-US"/>
              </w:rPr>
            </w:pPr>
          </w:p>
        </w:tc>
        <w:tc>
          <w:tcPr>
            <w:tcW w:w="2362" w:type="dxa"/>
          </w:tcPr>
          <w:p w14:paraId="077DF621" w14:textId="77777777" w:rsidR="005A13F0" w:rsidRPr="00386108" w:rsidRDefault="005A13F0" w:rsidP="00117F18">
            <w:pPr>
              <w:spacing w:before="60" w:after="60"/>
              <w:rPr>
                <w:bCs/>
                <w:lang w:val="en-US"/>
              </w:rPr>
            </w:pPr>
          </w:p>
        </w:tc>
      </w:tr>
    </w:tbl>
    <w:p w14:paraId="7844EC83" w14:textId="77777777" w:rsidR="005A13F0" w:rsidRPr="00386108" w:rsidRDefault="005A13F0" w:rsidP="005A13F0">
      <w:pPr>
        <w:rPr>
          <w:lang w:val="en-US"/>
        </w:rPr>
      </w:pPr>
    </w:p>
    <w:p w14:paraId="6740C0A4" w14:textId="77777777" w:rsidR="005A13F0" w:rsidRPr="001C394D" w:rsidRDefault="005A13F0">
      <w:pPr>
        <w:rPr>
          <w:lang w:val="en-GB"/>
        </w:rPr>
      </w:pPr>
    </w:p>
    <w:sectPr w:rsidR="005A13F0" w:rsidRPr="001C394D" w:rsidSect="001C394D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FEEDFD" w14:textId="77777777" w:rsidR="00A62269" w:rsidRDefault="00A62269" w:rsidP="001C394D">
      <w:pPr>
        <w:spacing w:after="0" w:line="240" w:lineRule="auto"/>
      </w:pPr>
      <w:r>
        <w:separator/>
      </w:r>
    </w:p>
  </w:endnote>
  <w:endnote w:type="continuationSeparator" w:id="0">
    <w:p w14:paraId="701FFBB7" w14:textId="77777777" w:rsidR="00A62269" w:rsidRDefault="00A62269" w:rsidP="001C3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E6172F" w14:textId="77777777" w:rsidR="00A62269" w:rsidRDefault="00A62269" w:rsidP="001C394D">
      <w:pPr>
        <w:spacing w:after="0" w:line="240" w:lineRule="auto"/>
      </w:pPr>
      <w:r>
        <w:separator/>
      </w:r>
    </w:p>
  </w:footnote>
  <w:footnote w:type="continuationSeparator" w:id="0">
    <w:p w14:paraId="4B29EE16" w14:textId="77777777" w:rsidR="00A62269" w:rsidRDefault="00A62269" w:rsidP="001C39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4D"/>
    <w:rsid w:val="000465FA"/>
    <w:rsid w:val="0015427A"/>
    <w:rsid w:val="00161C8C"/>
    <w:rsid w:val="00184CA6"/>
    <w:rsid w:val="001B435D"/>
    <w:rsid w:val="001C394D"/>
    <w:rsid w:val="001C43E4"/>
    <w:rsid w:val="002C030A"/>
    <w:rsid w:val="00365E24"/>
    <w:rsid w:val="00386108"/>
    <w:rsid w:val="004C63A0"/>
    <w:rsid w:val="00513C78"/>
    <w:rsid w:val="00514C94"/>
    <w:rsid w:val="00541AA5"/>
    <w:rsid w:val="005648D7"/>
    <w:rsid w:val="005A13F0"/>
    <w:rsid w:val="0078031A"/>
    <w:rsid w:val="00984096"/>
    <w:rsid w:val="00A62269"/>
    <w:rsid w:val="00B902EA"/>
    <w:rsid w:val="00BB6979"/>
    <w:rsid w:val="00C44502"/>
    <w:rsid w:val="00D30DE6"/>
    <w:rsid w:val="00E16CCA"/>
    <w:rsid w:val="00E42818"/>
    <w:rsid w:val="00EB696F"/>
    <w:rsid w:val="00F8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58F4875A"/>
  <w15:chartTrackingRefBased/>
  <w15:docId w15:val="{D75F852F-B70F-46EE-A46B-361E0ADC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C394D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D30DE6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EB696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B6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bitbucket.org/hexamer/fra4picoscope/wiki/Hom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icotech.com/downloads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Rupf Marcel (rumc)</dc:creator>
  <cp:keywords/>
  <dc:description/>
  <cp:lastModifiedBy>Rupf Marcel (rumc)</cp:lastModifiedBy>
  <cp:revision>4</cp:revision>
  <cp:lastPrinted>2021-04-07T05:24:00Z</cp:lastPrinted>
  <dcterms:created xsi:type="dcterms:W3CDTF">2021-04-07T09:17:00Z</dcterms:created>
  <dcterms:modified xsi:type="dcterms:W3CDTF">2021-04-07T10:57:00Z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2021-04-07T05:21:47Z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403341f7-ac10-4efc-ab5b-81250d9b7268</vt:lpwstr>
  </property>
  <property fmtid="{D5CDD505-2E9C-101B-9397-08002B2CF9AE}" pid="8" name="MSIP_Label_10d9bad3-6dac-4e9a-89a3-89f3b8d247b2_ContentBits">
    <vt:lpwstr>0</vt:lpwstr>
  </property>
</Properties>
</file>