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44" w:rsidRPr="00BD081F" w:rsidRDefault="002E7984" w:rsidP="00DF5C44">
      <w:pPr>
        <w:adjustRightInd w:val="0"/>
        <w:snapToGrid w:val="0"/>
        <w:jc w:val="center"/>
        <w:rPr>
          <w:rFonts w:ascii="華康海報體W12" w:eastAsia="華康海報體W12" w:hAnsi="微軟正黑體"/>
          <w:b/>
          <w:color w:val="FFC000"/>
          <w:sz w:val="64"/>
          <w:szCs w:val="64"/>
        </w:rPr>
      </w:pPr>
      <w:r w:rsidRPr="00BD081F">
        <w:rPr>
          <w:rFonts w:ascii="華康海報體W12" w:eastAsia="華康海報體W12" w:hAnsi="新細明體" w:cs="Arial" w:hint="eastAsia"/>
          <w:color w:val="FFC000"/>
          <w:sz w:val="64"/>
          <w:szCs w:val="64"/>
        </w:rPr>
        <w:t>【</w:t>
      </w:r>
      <w:r w:rsidR="001B53AB" w:rsidRPr="00BD081F">
        <w:rPr>
          <w:rFonts w:ascii="華康海報體W12" w:eastAsia="華康海報體W12" w:hAnsi="新細明體" w:cs="Arial" w:hint="eastAsia"/>
          <w:color w:val="FFC000"/>
          <w:sz w:val="64"/>
          <w:szCs w:val="64"/>
        </w:rPr>
        <w:t>閃耀金針花</w:t>
      </w:r>
      <w:r w:rsidRPr="00BD081F">
        <w:rPr>
          <w:rFonts w:ascii="華康海報體W12" w:eastAsia="華康海報體W12" w:hAnsi="新細明體" w:cs="Arial" w:hint="eastAsia"/>
          <w:color w:val="FFC000"/>
          <w:sz w:val="64"/>
          <w:szCs w:val="64"/>
        </w:rPr>
        <w:t>】</w:t>
      </w:r>
    </w:p>
    <w:p w:rsidR="00BD081F" w:rsidRDefault="00BD081F" w:rsidP="00E54468">
      <w:pPr>
        <w:adjustRightInd w:val="0"/>
        <w:snapToGrid w:val="0"/>
        <w:jc w:val="center"/>
        <w:rPr>
          <w:rFonts w:ascii="華康海報體W12(P)" w:eastAsia="華康海報體W12(P)" w:hAnsi="微軟正黑體" w:hint="eastAsia"/>
          <w:b/>
          <w:color w:val="7030A0"/>
          <w:sz w:val="52"/>
          <w:szCs w:val="56"/>
        </w:rPr>
      </w:pPr>
      <w:r>
        <w:rPr>
          <w:rFonts w:ascii="華康海報體W12(P)" w:eastAsia="華康海報體W12(P)" w:hAnsi="微軟正黑體" w:hint="eastAsia"/>
          <w:b/>
          <w:color w:val="7030A0"/>
          <w:sz w:val="52"/>
          <w:szCs w:val="56"/>
        </w:rPr>
        <w:t>夏日限定～花開燦爛黃金花海</w:t>
      </w:r>
    </w:p>
    <w:p w:rsidR="00E54468" w:rsidRPr="00BD081F" w:rsidRDefault="001B53AB" w:rsidP="00E54468">
      <w:pPr>
        <w:adjustRightInd w:val="0"/>
        <w:snapToGrid w:val="0"/>
        <w:jc w:val="center"/>
        <w:rPr>
          <w:rFonts w:ascii="華康海報體W12(P)" w:eastAsia="華康海報體W12(P)" w:hAnsi="微軟正黑體" w:hint="eastAsia"/>
          <w:b/>
          <w:sz w:val="52"/>
          <w:szCs w:val="56"/>
        </w:rPr>
      </w:pPr>
      <w:proofErr w:type="gramStart"/>
      <w:r w:rsidRPr="00BD081F">
        <w:rPr>
          <w:rFonts w:ascii="華康海報體W12(P)" w:eastAsia="華康海報體W12(P)" w:hAnsi="微軟正黑體" w:hint="eastAsia"/>
          <w:b/>
          <w:color w:val="7030A0"/>
          <w:sz w:val="52"/>
          <w:szCs w:val="56"/>
        </w:rPr>
        <w:t>花蓮網紅天空</w:t>
      </w:r>
      <w:proofErr w:type="gramEnd"/>
      <w:r w:rsidRPr="00BD081F">
        <w:rPr>
          <w:rFonts w:ascii="華康海報體W12(P)" w:eastAsia="華康海報體W12(P)" w:hAnsi="微軟正黑體" w:hint="eastAsia"/>
          <w:b/>
          <w:color w:val="7030A0"/>
          <w:sz w:val="52"/>
          <w:szCs w:val="56"/>
        </w:rPr>
        <w:t>階梯、太魯閣小錐</w:t>
      </w:r>
      <w:proofErr w:type="gramStart"/>
      <w:r w:rsidRPr="00BD081F">
        <w:rPr>
          <w:rFonts w:ascii="華康海報體W12(P)" w:eastAsia="華康海報體W12(P)" w:hAnsi="微軟正黑體" w:hint="eastAsia"/>
          <w:b/>
          <w:color w:val="7030A0"/>
          <w:sz w:val="52"/>
          <w:szCs w:val="56"/>
        </w:rPr>
        <w:t>麓</w:t>
      </w:r>
      <w:proofErr w:type="gramEnd"/>
      <w:r w:rsidRPr="00BD081F">
        <w:rPr>
          <w:rFonts w:ascii="華康海報體W12(P)" w:eastAsia="華康海報體W12(P)" w:hAnsi="微軟正黑體" w:hint="eastAsia"/>
          <w:b/>
          <w:color w:val="7030A0"/>
          <w:sz w:val="52"/>
          <w:szCs w:val="56"/>
        </w:rPr>
        <w:t>三日</w:t>
      </w:r>
    </w:p>
    <w:p w:rsidR="00E71020" w:rsidRPr="00BD081F" w:rsidRDefault="00BD081F" w:rsidP="00BD081F">
      <w:pPr>
        <w:spacing w:line="360" w:lineRule="exact"/>
        <w:jc w:val="center"/>
        <w:rPr>
          <w:rFonts w:ascii="中國龍中粗圓" w:eastAsia="中國龍中粗圓"/>
          <w:b/>
          <w:color w:val="FF0000"/>
          <w:sz w:val="32"/>
          <w:szCs w:val="28"/>
        </w:rPr>
      </w:pPr>
      <w:r w:rsidRPr="00BD081F">
        <w:rPr>
          <w:rFonts w:ascii="中國龍中粗圓" w:eastAsia="中國龍中粗圓" w:hint="eastAsia"/>
          <w:b/>
          <w:color w:val="FF0000"/>
          <w:sz w:val="32"/>
          <w:szCs w:val="28"/>
        </w:rPr>
        <w:t>★六人成行 ★台北市區到府接送</w:t>
      </w:r>
    </w:p>
    <w:p w:rsidR="000342DB" w:rsidRPr="0005203D" w:rsidRDefault="0005203D" w:rsidP="002E7984">
      <w:pPr>
        <w:spacing w:line="320" w:lineRule="exact"/>
        <w:rPr>
          <w:rFonts w:ascii="中國龍中粗圓" w:eastAsia="中國龍中粗圓"/>
          <w:b/>
          <w:szCs w:val="24"/>
        </w:rPr>
      </w:pPr>
      <w:r w:rsidRPr="0005203D">
        <w:rPr>
          <w:rFonts w:ascii="中國龍中粗圓" w:eastAsia="中國龍中粗圓" w:hint="eastAsia"/>
          <w:b/>
          <w:color w:val="0000CC"/>
          <w:szCs w:val="24"/>
        </w:rPr>
        <w:t>【新城照相館】</w:t>
      </w:r>
      <w:proofErr w:type="gramStart"/>
      <w:r w:rsidRPr="0005203D">
        <w:rPr>
          <w:rFonts w:ascii="中國龍中粗圓" w:eastAsia="中國龍中粗圓" w:hint="eastAsia"/>
          <w:b/>
          <w:color w:val="0000CC"/>
          <w:szCs w:val="24"/>
        </w:rPr>
        <w:t>【</w:t>
      </w:r>
      <w:proofErr w:type="gramEnd"/>
      <w:r w:rsidRPr="0005203D">
        <w:rPr>
          <w:rFonts w:ascii="中國龍中粗圓" w:eastAsia="中國龍中粗圓" w:hint="eastAsia"/>
          <w:b/>
          <w:color w:val="0000CC"/>
          <w:szCs w:val="24"/>
        </w:rPr>
        <w:t>佳興冰</w:t>
      </w:r>
      <w:r w:rsidRPr="0005203D">
        <w:rPr>
          <w:rFonts w:ascii="細明體" w:eastAsia="細明體" w:hAnsi="細明體" w:cs="細明體" w:hint="eastAsia"/>
          <w:b/>
          <w:color w:val="0000CC"/>
          <w:szCs w:val="24"/>
        </w:rPr>
        <w:t>菓</w:t>
      </w:r>
      <w:r w:rsidRPr="0005203D">
        <w:rPr>
          <w:rFonts w:ascii="中國龍中粗圓" w:eastAsia="中國龍中粗圓" w:hAnsi="中國龍中粗圓" w:cs="中國龍中粗圓" w:hint="eastAsia"/>
          <w:b/>
          <w:color w:val="0000CC"/>
          <w:szCs w:val="24"/>
        </w:rPr>
        <w:t>室】</w:t>
      </w:r>
      <w:r w:rsidR="000342DB" w:rsidRPr="0005203D">
        <w:rPr>
          <w:rFonts w:ascii="細明體" w:eastAsia="細明體" w:hAnsi="細明體" w:cs="細明體"/>
          <w:b/>
          <w:noProof/>
          <w:szCs w:val="24"/>
        </w:rPr>
        <w:drawing>
          <wp:anchor distT="0" distB="0" distL="114300" distR="114300" simplePos="0" relativeHeight="251673600" behindDoc="1" locked="0" layoutInCell="1" allowOverlap="1" wp14:anchorId="08C27EDA" wp14:editId="28893049">
            <wp:simplePos x="0" y="0"/>
            <wp:positionH relativeFrom="column">
              <wp:posOffset>3489960</wp:posOffset>
            </wp:positionH>
            <wp:positionV relativeFrom="paragraph">
              <wp:posOffset>4692650</wp:posOffset>
            </wp:positionV>
            <wp:extent cx="3048000" cy="3720465"/>
            <wp:effectExtent l="0" t="0" r="0" b="0"/>
            <wp:wrapThrough wrapText="bothSides">
              <wp:wrapPolygon edited="0">
                <wp:start x="0" y="0"/>
                <wp:lineTo x="0" y="21456"/>
                <wp:lineTo x="21465" y="21456"/>
                <wp:lineTo x="21465" y="0"/>
                <wp:lineTo x="0" y="0"/>
              </wp:wrapPolygon>
            </wp:wrapThrough>
            <wp:docPr id="5" name="圖片 5" descr="C:\Users\20190702\Desktop\新城景點_201008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0190702\Desktop\新城景點_201008_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72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2DB" w:rsidRPr="0005203D">
        <w:rPr>
          <w:rFonts w:ascii="中國龍中粗圓" w:eastAsia="中國龍中粗圓"/>
          <w:b/>
          <w:noProof/>
          <w:szCs w:val="24"/>
        </w:rPr>
        <w:drawing>
          <wp:anchor distT="0" distB="0" distL="114300" distR="114300" simplePos="0" relativeHeight="251670528" behindDoc="1" locked="0" layoutInCell="1" allowOverlap="1" wp14:anchorId="320E381D" wp14:editId="668B70F9">
            <wp:simplePos x="0" y="0"/>
            <wp:positionH relativeFrom="column">
              <wp:posOffset>-58420</wp:posOffset>
            </wp:positionH>
            <wp:positionV relativeFrom="paragraph">
              <wp:posOffset>4692650</wp:posOffset>
            </wp:positionV>
            <wp:extent cx="3374390" cy="3722370"/>
            <wp:effectExtent l="0" t="0" r="0" b="0"/>
            <wp:wrapTight wrapText="bothSides">
              <wp:wrapPolygon edited="0">
                <wp:start x="0" y="0"/>
                <wp:lineTo x="0" y="21445"/>
                <wp:lineTo x="21462" y="21445"/>
                <wp:lineTo x="21462" y="0"/>
                <wp:lineTo x="0" y="0"/>
              </wp:wrapPolygon>
            </wp:wrapTight>
            <wp:docPr id="2" name="圖片 2" descr="C:\Users\2019070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190702\Deskto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4390" cy="372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342DB" w:rsidRPr="0005203D">
        <w:rPr>
          <w:rFonts w:ascii="中國龍中粗圓" w:eastAsia="中國龍中粗圓"/>
          <w:b/>
          <w:noProof/>
          <w:szCs w:val="24"/>
        </w:rPr>
        <w:drawing>
          <wp:anchor distT="0" distB="0" distL="114300" distR="114300" simplePos="0" relativeHeight="251671552" behindDoc="0" locked="0" layoutInCell="1" allowOverlap="1" wp14:anchorId="0E79E264" wp14:editId="74EED950">
            <wp:simplePos x="0" y="0"/>
            <wp:positionH relativeFrom="column">
              <wp:posOffset>38735</wp:posOffset>
            </wp:positionH>
            <wp:positionV relativeFrom="paragraph">
              <wp:posOffset>131445</wp:posOffset>
            </wp:positionV>
            <wp:extent cx="6661150" cy="4260215"/>
            <wp:effectExtent l="0" t="0" r="6350" b="6985"/>
            <wp:wrapSquare wrapText="bothSides"/>
            <wp:docPr id="3" name="圖片 3" descr="C:\Users\20190702\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190702\Desktop\1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150" cy="426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2DB" w:rsidRDefault="000342DB" w:rsidP="002E7984">
      <w:pPr>
        <w:spacing w:line="320" w:lineRule="exact"/>
        <w:rPr>
          <w:rFonts w:ascii="中國龍中粗圓" w:eastAsia="中國龍中粗圓"/>
          <w:b/>
          <w:sz w:val="28"/>
          <w:szCs w:val="28"/>
        </w:rPr>
      </w:pPr>
    </w:p>
    <w:p w:rsidR="00F64E49" w:rsidRPr="002E7984" w:rsidRDefault="002E7984" w:rsidP="00676963">
      <w:pPr>
        <w:spacing w:line="320" w:lineRule="exact"/>
        <w:rPr>
          <w:rFonts w:ascii="中國龍中粗圓" w:eastAsia="中國龍中粗圓"/>
          <w:b/>
          <w:sz w:val="28"/>
          <w:szCs w:val="28"/>
        </w:rPr>
      </w:pPr>
      <w:r>
        <w:rPr>
          <w:rFonts w:ascii="中國龍中粗圓" w:eastAsia="中國龍中粗圓" w:hint="eastAsia"/>
          <w:b/>
          <w:sz w:val="28"/>
          <w:szCs w:val="28"/>
        </w:rPr>
        <w:t>第一天</w:t>
      </w:r>
      <w:r>
        <w:rPr>
          <w:rFonts w:ascii="細明體" w:eastAsia="細明體" w:hAnsi="細明體" w:cs="細明體" w:hint="eastAsia"/>
          <w:b/>
          <w:sz w:val="28"/>
          <w:szCs w:val="28"/>
        </w:rPr>
        <w:t xml:space="preserve">　</w:t>
      </w:r>
      <w:r w:rsidR="00F64E49" w:rsidRPr="002E7984">
        <w:rPr>
          <w:rFonts w:ascii="中國龍中粗圓" w:eastAsia="中國龍中粗圓" w:hint="eastAsia"/>
          <w:b/>
          <w:sz w:val="28"/>
          <w:szCs w:val="28"/>
        </w:rPr>
        <w:t>台北</w:t>
      </w:r>
      <w:proofErr w:type="gramStart"/>
      <w:r w:rsidR="00F64E49" w:rsidRPr="002E7984">
        <w:rPr>
          <w:rFonts w:ascii="中國龍中粗圓" w:eastAsia="中國龍中粗圓" w:hint="eastAsia"/>
          <w:b/>
          <w:sz w:val="28"/>
          <w:szCs w:val="28"/>
        </w:rPr>
        <w:t>—</w:t>
      </w:r>
      <w:proofErr w:type="gramEnd"/>
      <w:r w:rsidR="00F64E49" w:rsidRPr="002E7984">
        <w:rPr>
          <w:rFonts w:ascii="中國龍中粗圓" w:eastAsia="中國龍中粗圓" w:hint="eastAsia"/>
          <w:b/>
          <w:sz w:val="28"/>
          <w:szCs w:val="28"/>
        </w:rPr>
        <w:t>經蘇花改公路</w:t>
      </w:r>
      <w:proofErr w:type="gramStart"/>
      <w:r w:rsidR="00F64E49" w:rsidRPr="002E7984">
        <w:rPr>
          <w:rFonts w:ascii="中國龍中粗圓" w:eastAsia="中國龍中粗圓" w:hint="eastAsia"/>
          <w:b/>
          <w:sz w:val="28"/>
          <w:szCs w:val="28"/>
        </w:rPr>
        <w:t>—</w:t>
      </w:r>
      <w:proofErr w:type="gramEnd"/>
      <w:r w:rsidR="00CA248D" w:rsidRPr="00CA248D">
        <w:rPr>
          <w:rFonts w:ascii="中國龍中粗圓" w:eastAsia="中國龍中粗圓" w:hint="eastAsia"/>
          <w:b/>
          <w:sz w:val="28"/>
          <w:szCs w:val="28"/>
        </w:rPr>
        <w:t>DAKA台泥園區</w:t>
      </w:r>
      <w:proofErr w:type="gramStart"/>
      <w:r w:rsidR="00F64E49" w:rsidRPr="002E7984">
        <w:rPr>
          <w:rFonts w:ascii="中國龍中粗圓" w:eastAsia="中國龍中粗圓" w:hint="eastAsia"/>
          <w:b/>
          <w:sz w:val="28"/>
          <w:szCs w:val="28"/>
        </w:rPr>
        <w:t>—</w:t>
      </w:r>
      <w:proofErr w:type="gramEnd"/>
      <w:r w:rsidR="00CA248D" w:rsidRPr="00CA248D">
        <w:rPr>
          <w:rFonts w:ascii="中國龍中粗圓" w:eastAsia="中國龍中粗圓" w:hint="eastAsia"/>
          <w:b/>
          <w:sz w:val="28"/>
          <w:szCs w:val="28"/>
        </w:rPr>
        <w:t>新城照相館、</w:t>
      </w:r>
      <w:proofErr w:type="gramStart"/>
      <w:r w:rsidR="00CA248D" w:rsidRPr="00CA248D">
        <w:rPr>
          <w:rFonts w:ascii="中國龍中粗圓" w:eastAsia="中國龍中粗圓" w:hint="eastAsia"/>
          <w:b/>
          <w:sz w:val="28"/>
          <w:szCs w:val="28"/>
        </w:rPr>
        <w:t>佳興冰</w:t>
      </w:r>
      <w:proofErr w:type="gramEnd"/>
      <w:r w:rsidR="00CA248D" w:rsidRPr="00CA248D">
        <w:rPr>
          <w:rFonts w:ascii="中國龍中粗圓" w:eastAsia="中國龍中粗圓" w:hint="eastAsia"/>
          <w:b/>
          <w:sz w:val="28"/>
          <w:szCs w:val="28"/>
        </w:rPr>
        <w:t>果室、新城老街／午餐</w:t>
      </w:r>
      <w:proofErr w:type="gramStart"/>
      <w:r w:rsidR="00CA248D" w:rsidRPr="00CA248D">
        <w:rPr>
          <w:rFonts w:ascii="中國龍中粗圓" w:eastAsia="中國龍中粗圓" w:hint="eastAsia"/>
          <w:b/>
          <w:sz w:val="28"/>
          <w:szCs w:val="28"/>
        </w:rPr>
        <w:t>】</w:t>
      </w:r>
      <w:proofErr w:type="gramEnd"/>
      <w:r w:rsidR="00CA248D" w:rsidRPr="00CA248D">
        <w:rPr>
          <w:rFonts w:ascii="中國龍中粗圓" w:eastAsia="中國龍中粗圓" w:hint="eastAsia"/>
          <w:b/>
          <w:sz w:val="28"/>
          <w:szCs w:val="28"/>
        </w:rPr>
        <w:t>、【</w:t>
      </w:r>
      <w:r w:rsidR="005E195D">
        <w:rPr>
          <w:rFonts w:ascii="中國龍中粗圓" w:eastAsia="中國龍中粗圓" w:hint="eastAsia"/>
          <w:b/>
          <w:sz w:val="28"/>
          <w:szCs w:val="28"/>
        </w:rPr>
        <w:t>美拍咖啡廳～</w:t>
      </w:r>
      <w:r w:rsidR="00CA248D" w:rsidRPr="00CA248D">
        <w:rPr>
          <w:rFonts w:ascii="中國龍中粗圓" w:eastAsia="中國龍中粗圓" w:hint="eastAsia"/>
          <w:b/>
          <w:sz w:val="28"/>
          <w:szCs w:val="28"/>
        </w:rPr>
        <w:t>天空階梯】</w:t>
      </w:r>
      <w:proofErr w:type="gramStart"/>
      <w:r w:rsidR="00F64E49" w:rsidRPr="002E7984">
        <w:rPr>
          <w:rFonts w:ascii="中國龍中粗圓" w:eastAsia="中國龍中粗圓" w:hint="eastAsia"/>
          <w:b/>
          <w:sz w:val="28"/>
          <w:szCs w:val="28"/>
        </w:rPr>
        <w:t>—</w:t>
      </w:r>
      <w:r w:rsidR="00676963" w:rsidRPr="00676963">
        <w:rPr>
          <w:rFonts w:ascii="中國龍中粗圓" w:eastAsia="中國龍中粗圓" w:hint="eastAsia"/>
          <w:b/>
          <w:sz w:val="28"/>
          <w:szCs w:val="28"/>
        </w:rPr>
        <w:t>翡翠谷水簾</w:t>
      </w:r>
      <w:proofErr w:type="gramEnd"/>
      <w:r w:rsidR="00676963" w:rsidRPr="00676963">
        <w:rPr>
          <w:rFonts w:ascii="中國龍中粗圓" w:eastAsia="中國龍中粗圓" w:hint="eastAsia"/>
          <w:b/>
          <w:sz w:val="28"/>
          <w:szCs w:val="28"/>
        </w:rPr>
        <w:t>瀑布</w:t>
      </w:r>
      <w:proofErr w:type="gramStart"/>
      <w:r w:rsidR="00676963" w:rsidRPr="002E7984">
        <w:rPr>
          <w:rFonts w:ascii="中國龍中粗圓" w:eastAsia="中國龍中粗圓" w:hint="eastAsia"/>
          <w:b/>
          <w:sz w:val="28"/>
          <w:szCs w:val="28"/>
        </w:rPr>
        <w:t>—</w:t>
      </w:r>
      <w:r w:rsidR="00676963" w:rsidRPr="00676963">
        <w:rPr>
          <w:rFonts w:ascii="中國龍中粗圓" w:eastAsia="中國龍中粗圓" w:hint="eastAsia"/>
          <w:b/>
          <w:sz w:val="28"/>
          <w:szCs w:val="28"/>
        </w:rPr>
        <w:t>花蓮慶修院</w:t>
      </w:r>
      <w:proofErr w:type="gramEnd"/>
      <w:r w:rsidR="00676963" w:rsidRPr="00676963">
        <w:rPr>
          <w:rFonts w:ascii="中國龍中粗圓" w:eastAsia="中國龍中粗圓" w:hint="eastAsia"/>
          <w:b/>
          <w:sz w:val="28"/>
          <w:szCs w:val="28"/>
        </w:rPr>
        <w:t>日式神社</w:t>
      </w:r>
      <w:proofErr w:type="gramStart"/>
      <w:r w:rsidR="00676963" w:rsidRPr="002E7984">
        <w:rPr>
          <w:rFonts w:ascii="中國龍中粗圓" w:eastAsia="中國龍中粗圓" w:hint="eastAsia"/>
          <w:b/>
          <w:sz w:val="28"/>
          <w:szCs w:val="28"/>
        </w:rPr>
        <w:t>—</w:t>
      </w:r>
      <w:proofErr w:type="gramEnd"/>
      <w:r w:rsidR="00F64E49" w:rsidRPr="002E7984">
        <w:rPr>
          <w:rFonts w:ascii="中國龍中粗圓" w:eastAsia="中國龍中粗圓" w:hint="eastAsia"/>
          <w:b/>
          <w:sz w:val="28"/>
          <w:szCs w:val="28"/>
        </w:rPr>
        <w:t>東大門夜市</w:t>
      </w:r>
    </w:p>
    <w:p w:rsidR="00BD081F" w:rsidRDefault="00F64E49" w:rsidP="0007253E">
      <w:pPr>
        <w:spacing w:line="320" w:lineRule="exact"/>
        <w:rPr>
          <w:rFonts w:ascii="超研澤中圓" w:eastAsia="超研澤中圓" w:hint="eastAsia"/>
          <w:color w:val="0D0D0D" w:themeColor="text1" w:themeTint="F2"/>
        </w:rPr>
      </w:pPr>
      <w:r w:rsidRPr="00E54468">
        <w:rPr>
          <w:rFonts w:ascii="超研澤中圓" w:eastAsia="超研澤中圓" w:hint="eastAsia"/>
        </w:rPr>
        <w:t>台北</w:t>
      </w:r>
      <w:r w:rsidR="009369DB">
        <w:rPr>
          <w:rFonts w:ascii="細明體" w:eastAsia="細明體" w:hAnsi="細明體" w:cs="細明體" w:hint="eastAsia"/>
        </w:rPr>
        <w:t>市區</w:t>
      </w:r>
      <w:r w:rsidRPr="00E54468">
        <w:rPr>
          <w:rFonts w:ascii="超研澤中圓" w:eastAsia="超研澤中圓" w:hint="eastAsia"/>
        </w:rPr>
        <w:t>0</w:t>
      </w:r>
      <w:r w:rsidR="009369DB">
        <w:rPr>
          <w:rFonts w:ascii="超研澤中圓" w:eastAsia="超研澤中圓" w:hint="eastAsia"/>
        </w:rPr>
        <w:t>7</w:t>
      </w:r>
      <w:r w:rsidRPr="00E54468">
        <w:rPr>
          <w:rFonts w:ascii="超研澤中圓" w:eastAsia="超研澤中圓" w:hint="eastAsia"/>
        </w:rPr>
        <w:t>:50集合</w:t>
      </w:r>
      <w:proofErr w:type="gramStart"/>
      <w:r w:rsidRPr="00E54468">
        <w:rPr>
          <w:rFonts w:ascii="超研澤中圓" w:eastAsia="超研澤中圓" w:hint="eastAsia"/>
        </w:rPr>
        <w:t>∕</w:t>
      </w:r>
      <w:proofErr w:type="gramEnd"/>
      <w:r w:rsidRPr="00E54468">
        <w:rPr>
          <w:rFonts w:ascii="超研澤中圓" w:eastAsia="超研澤中圓" w:hint="eastAsia"/>
        </w:rPr>
        <w:t>0</w:t>
      </w:r>
      <w:r w:rsidR="009369DB">
        <w:rPr>
          <w:rFonts w:ascii="超研澤中圓" w:eastAsia="超研澤中圓" w:hint="eastAsia"/>
        </w:rPr>
        <w:t>8</w:t>
      </w:r>
      <w:r w:rsidRPr="00E54468">
        <w:rPr>
          <w:rFonts w:ascii="超研澤中圓" w:eastAsia="超研澤中圓" w:hint="eastAsia"/>
        </w:rPr>
        <w:t>:00出發，搭乘豪華九人座小車，沿途欣賞</w:t>
      </w:r>
      <w:proofErr w:type="gramStart"/>
      <w:r w:rsidRPr="00E54468">
        <w:rPr>
          <w:rFonts w:ascii="超研澤中圓" w:eastAsia="超研澤中圓" w:hint="eastAsia"/>
        </w:rPr>
        <w:t>蘇花改風光</w:t>
      </w:r>
      <w:proofErr w:type="gramEnd"/>
      <w:r w:rsidRPr="00E54468">
        <w:rPr>
          <w:rFonts w:ascii="超研澤中圓" w:eastAsia="超研澤中圓" w:hint="eastAsia"/>
        </w:rPr>
        <w:t>，抵達【花蓮】。</w:t>
      </w:r>
      <w:r w:rsidR="0007253E">
        <w:rPr>
          <w:rFonts w:ascii="超研澤中圓" w:eastAsia="超研澤中圓"/>
        </w:rPr>
        <w:br/>
      </w:r>
      <w:r w:rsidR="0007253E" w:rsidRPr="00BD081F">
        <w:rPr>
          <w:rFonts w:ascii="中國龍中粗圓" w:eastAsia="中國龍中粗圓" w:hint="eastAsia"/>
          <w:b/>
          <w:color w:val="0000FF"/>
        </w:rPr>
        <w:t>【新城老街】</w:t>
      </w:r>
      <w:r w:rsidR="0007253E" w:rsidRPr="0007253E">
        <w:rPr>
          <w:rFonts w:ascii="超研澤中圓" w:eastAsia="超研澤中圓" w:hint="eastAsia"/>
          <w:color w:val="0D0D0D" w:themeColor="text1" w:themeTint="F2"/>
        </w:rPr>
        <w:t>繁華落盡保有古味新城，隨著流金歲月的落幕與蘇花公路台</w:t>
      </w:r>
      <w:r w:rsidR="0007253E" w:rsidRPr="0007253E">
        <w:rPr>
          <w:rFonts w:ascii="超研澤中圓" w:eastAsia="超研澤中圓"/>
          <w:color w:val="0D0D0D" w:themeColor="text1" w:themeTint="F2"/>
        </w:rPr>
        <w:t>9</w:t>
      </w:r>
      <w:r w:rsidR="0007253E" w:rsidRPr="0007253E">
        <w:rPr>
          <w:rFonts w:ascii="超研澤中圓" w:eastAsia="超研澤中圓" w:hint="eastAsia"/>
          <w:color w:val="0D0D0D" w:themeColor="text1" w:themeTint="F2"/>
        </w:rPr>
        <w:t>線改道，之後歸於</w:t>
      </w:r>
      <w:proofErr w:type="gramStart"/>
      <w:r w:rsidR="0007253E" w:rsidRPr="0007253E">
        <w:rPr>
          <w:rFonts w:ascii="超研澤中圓" w:eastAsia="超研澤中圓" w:hint="eastAsia"/>
          <w:color w:val="0D0D0D" w:themeColor="text1" w:themeTint="F2"/>
        </w:rPr>
        <w:t>平靜且顯少</w:t>
      </w:r>
      <w:proofErr w:type="gramEnd"/>
      <w:r w:rsidR="0007253E" w:rsidRPr="0007253E">
        <w:rPr>
          <w:rFonts w:ascii="超研澤中圓" w:eastAsia="超研澤中圓" w:hint="eastAsia"/>
          <w:color w:val="0D0D0D" w:themeColor="text1" w:themeTint="F2"/>
        </w:rPr>
        <w:t>人煙，</w:t>
      </w:r>
    </w:p>
    <w:p w:rsidR="00F64E49" w:rsidRDefault="0007253E" w:rsidP="0007253E">
      <w:pPr>
        <w:spacing w:line="320" w:lineRule="exact"/>
        <w:rPr>
          <w:rFonts w:ascii="超研澤中圓" w:eastAsia="超研澤中圓" w:hint="eastAsia"/>
          <w:color w:val="0D0D0D" w:themeColor="text1" w:themeTint="F2"/>
        </w:rPr>
      </w:pPr>
      <w:r w:rsidRPr="0007253E">
        <w:rPr>
          <w:rFonts w:ascii="超研澤中圓" w:eastAsia="超研澤中圓" w:hint="eastAsia"/>
          <w:color w:val="0D0D0D" w:themeColor="text1" w:themeTint="F2"/>
        </w:rPr>
        <w:t>但因街道上一處百年木造建築且開業超過</w:t>
      </w:r>
      <w:proofErr w:type="gramStart"/>
      <w:r w:rsidRPr="0007253E">
        <w:rPr>
          <w:rFonts w:ascii="超研澤中圓" w:eastAsia="超研澤中圓" w:hint="eastAsia"/>
          <w:color w:val="0D0D0D" w:themeColor="text1" w:themeTint="F2"/>
        </w:rPr>
        <w:t>一</w:t>
      </w:r>
      <w:proofErr w:type="gramEnd"/>
      <w:r w:rsidRPr="0007253E">
        <w:rPr>
          <w:rFonts w:ascii="超研澤中圓" w:eastAsia="超研澤中圓" w:hint="eastAsia"/>
          <w:color w:val="0D0D0D" w:themeColor="text1" w:themeTint="F2"/>
        </w:rPr>
        <w:t>甲子的</w:t>
      </w:r>
      <w:r w:rsidRPr="00BD081F">
        <w:rPr>
          <w:rFonts w:ascii="中國龍中粗圓" w:eastAsia="中國龍中粗圓" w:hint="eastAsia"/>
          <w:b/>
          <w:color w:val="0000FF"/>
        </w:rPr>
        <w:t>【新城照相館】</w:t>
      </w:r>
      <w:r w:rsidRPr="00BD081F">
        <w:rPr>
          <w:rFonts w:ascii="超研澤中圓" w:eastAsia="超研澤中圓" w:hint="eastAsia"/>
        </w:rPr>
        <w:t>，</w:t>
      </w:r>
      <w:r w:rsidRPr="0007253E">
        <w:rPr>
          <w:rFonts w:ascii="超研澤中圓" w:eastAsia="超研澤中圓" w:hint="eastAsia"/>
        </w:rPr>
        <w:t>這棟老房子已經有一百多歲了；吸引了不少</w:t>
      </w:r>
      <w:r>
        <w:rPr>
          <w:rFonts w:ascii="細明體" w:eastAsia="細明體" w:hAnsi="細明體" w:cs="細明體" w:hint="eastAsia"/>
        </w:rPr>
        <w:t>旅客</w:t>
      </w:r>
      <w:r w:rsidRPr="0007253E">
        <w:rPr>
          <w:rFonts w:ascii="超研澤中圓" w:eastAsia="超研澤中圓" w:hint="eastAsia"/>
        </w:rPr>
        <w:t>至此探訪，曾經也成不少人電影筆記中來訪的地方，這裡也曾經被天下雜誌評選為微笑城鎮中的一個景點</w:t>
      </w:r>
      <w:r w:rsidRPr="00E54468">
        <w:rPr>
          <w:rFonts w:ascii="超研澤中圓" w:eastAsia="超研澤中圓" w:hint="eastAsia"/>
        </w:rPr>
        <w:t>。</w:t>
      </w:r>
      <w:proofErr w:type="gramStart"/>
      <w:r w:rsidRPr="0007253E">
        <w:rPr>
          <w:rFonts w:ascii="超研澤中圓" w:eastAsia="超研澤中圓" w:hint="eastAsia"/>
          <w:color w:val="0D0D0D" w:themeColor="text1" w:themeTint="F2"/>
        </w:rPr>
        <w:t>毗鄰於側的</w:t>
      </w:r>
      <w:proofErr w:type="gramEnd"/>
      <w:r w:rsidRPr="00BD081F">
        <w:rPr>
          <w:rFonts w:ascii="中國龍中粗圓" w:eastAsia="中國龍中粗圓" w:hint="eastAsia"/>
          <w:b/>
          <w:color w:val="0000FF"/>
        </w:rPr>
        <w:t>【佳興冰</w:t>
      </w:r>
      <w:r w:rsidR="00BD081F">
        <w:rPr>
          <w:rFonts w:ascii="中國龍中粗圓" w:eastAsia="中國龍中粗圓" w:hint="eastAsia"/>
          <w:b/>
          <w:color w:val="0000FF"/>
        </w:rPr>
        <w:t>果</w:t>
      </w:r>
      <w:r w:rsidRPr="00BD081F">
        <w:rPr>
          <w:rFonts w:ascii="中國龍中粗圓" w:eastAsia="中國龍中粗圓" w:hint="eastAsia"/>
          <w:b/>
          <w:color w:val="0000FF"/>
        </w:rPr>
        <w:t>室】</w:t>
      </w:r>
      <w:r w:rsidRPr="0007253E">
        <w:rPr>
          <w:rFonts w:ascii="超研澤中圓" w:eastAsia="超研澤中圓" w:hAnsi="超研澤中圓" w:cs="超研澤中圓" w:hint="eastAsia"/>
          <w:color w:val="0D0D0D" w:themeColor="text1" w:themeTint="F2"/>
        </w:rPr>
        <w:t>則擁有獨創口味檸檬汁</w:t>
      </w:r>
      <w:r w:rsidR="00BD081F">
        <w:rPr>
          <w:rFonts w:ascii="超研澤中圓" w:eastAsia="超研澤中圓" w:hAnsi="超研澤中圓" w:cs="超研澤中圓" w:hint="eastAsia"/>
          <w:color w:val="0D0D0D" w:themeColor="text1" w:themeTint="F2"/>
        </w:rPr>
        <w:t>，享譽全台</w:t>
      </w:r>
      <w:r w:rsidRPr="0007253E">
        <w:rPr>
          <w:rFonts w:ascii="超研澤中圓" w:eastAsia="超研澤中圓" w:hint="eastAsia"/>
          <w:color w:val="0D0D0D" w:themeColor="text1" w:themeTint="F2"/>
        </w:rPr>
        <w:t>。</w:t>
      </w:r>
    </w:p>
    <w:p w:rsidR="0055454B" w:rsidRDefault="0055454B" w:rsidP="0007253E">
      <w:pPr>
        <w:spacing w:line="320" w:lineRule="exact"/>
        <w:rPr>
          <w:rFonts w:ascii="超研澤中圓" w:eastAsia="超研澤中圓" w:hint="eastAsia"/>
          <w:color w:val="0D0D0D" w:themeColor="text1" w:themeTint="F2"/>
        </w:rPr>
      </w:pPr>
      <w:r w:rsidRPr="0055454B">
        <w:rPr>
          <w:rFonts w:ascii="中國龍中粗圓" w:eastAsia="中國龍中粗圓" w:hint="eastAsia"/>
          <w:b/>
          <w:color w:val="0000FF"/>
        </w:rPr>
        <w:t>【美拍咖啡廳</w:t>
      </w:r>
      <w:r w:rsidR="005E195D">
        <w:rPr>
          <w:rFonts w:ascii="中國龍中粗圓" w:eastAsia="中國龍中粗圓" w:hint="eastAsia"/>
          <w:b/>
          <w:color w:val="0000FF"/>
        </w:rPr>
        <w:t>(天空階梯)</w:t>
      </w:r>
      <w:r w:rsidRPr="0055454B">
        <w:rPr>
          <w:rFonts w:ascii="中國龍中粗圓" w:eastAsia="中國龍中粗圓" w:hint="eastAsia"/>
          <w:b/>
          <w:color w:val="0000FF"/>
        </w:rPr>
        <w:t>】</w:t>
      </w:r>
      <w:r w:rsidRPr="0055454B">
        <w:rPr>
          <w:rFonts w:ascii="超研澤中圓" w:eastAsia="超研澤中圓" w:hint="eastAsia"/>
          <w:color w:val="0D0D0D" w:themeColor="text1" w:themeTint="F2"/>
        </w:rPr>
        <w:t>花蓮有處「天國的階梯」，近期漸漸</w:t>
      </w:r>
      <w:proofErr w:type="gramStart"/>
      <w:r w:rsidRPr="0055454B">
        <w:rPr>
          <w:rFonts w:ascii="超研澤中圓" w:eastAsia="超研澤中圓" w:hint="eastAsia"/>
          <w:color w:val="0D0D0D" w:themeColor="text1" w:themeTint="F2"/>
        </w:rPr>
        <w:t>洗版各</w:t>
      </w:r>
      <w:proofErr w:type="gramEnd"/>
      <w:r w:rsidRPr="0055454B">
        <w:rPr>
          <w:rFonts w:ascii="超研澤中圓" w:eastAsia="超研澤中圓" w:hint="eastAsia"/>
          <w:color w:val="0D0D0D" w:themeColor="text1" w:themeTint="F2"/>
        </w:rPr>
        <w:t>大</w:t>
      </w:r>
      <w:proofErr w:type="gramStart"/>
      <w:r w:rsidRPr="0055454B">
        <w:rPr>
          <w:rFonts w:ascii="超研澤中圓" w:eastAsia="超研澤中圓" w:hint="eastAsia"/>
          <w:color w:val="0D0D0D" w:themeColor="text1" w:themeTint="F2"/>
        </w:rPr>
        <w:t>社群頁面</w:t>
      </w:r>
      <w:proofErr w:type="gramEnd"/>
      <w:r w:rsidRPr="0055454B">
        <w:rPr>
          <w:rFonts w:ascii="超研澤中圓" w:eastAsia="超研澤中圓" w:hint="eastAsia"/>
          <w:color w:val="0D0D0D" w:themeColor="text1" w:themeTint="F2"/>
        </w:rPr>
        <w:t>，伸手彷彿就能碰到雲的最強打卡景點，簡直</w:t>
      </w:r>
      <w:proofErr w:type="gramStart"/>
      <w:r w:rsidRPr="0055454B">
        <w:rPr>
          <w:rFonts w:ascii="超研澤中圓" w:eastAsia="超研澤中圓" w:hint="eastAsia"/>
          <w:color w:val="0D0D0D" w:themeColor="text1" w:themeTint="F2"/>
        </w:rPr>
        <w:t>太欠拍</w:t>
      </w:r>
      <w:proofErr w:type="gramEnd"/>
      <w:r w:rsidRPr="0055454B">
        <w:rPr>
          <w:rFonts w:ascii="超研澤中圓" w:eastAsia="超研澤中圓" w:hint="eastAsia"/>
          <w:color w:val="0D0D0D" w:themeColor="text1" w:themeTint="F2"/>
        </w:rPr>
        <w:t>！除了作為朝聖熱點的天空階梯，還有各式拍照場景和小型動物園，讓大家走到哪都能拍到哪。其中園區內</w:t>
      </w:r>
      <w:proofErr w:type="gramStart"/>
      <w:r w:rsidRPr="0055454B">
        <w:rPr>
          <w:rFonts w:ascii="超研澤中圓" w:eastAsia="超研澤中圓" w:hint="eastAsia"/>
          <w:color w:val="0D0D0D" w:themeColor="text1" w:themeTint="F2"/>
        </w:rPr>
        <w:t>最夯的</w:t>
      </w:r>
      <w:proofErr w:type="gramEnd"/>
      <w:r w:rsidRPr="0055454B">
        <w:rPr>
          <w:rFonts w:ascii="超研澤中圓" w:eastAsia="超研澤中圓" w:hint="eastAsia"/>
          <w:color w:val="0D0D0D" w:themeColor="text1" w:themeTint="F2"/>
        </w:rPr>
        <w:t>天空階梯，由12個白色階梯組成，往上延伸、下方懸空的模樣被不少網友形容為通往天堂的路，難怪吸引不少人搶拍。</w:t>
      </w:r>
    </w:p>
    <w:p w:rsidR="0055454B" w:rsidRPr="0055454B" w:rsidRDefault="0055454B" w:rsidP="0007253E">
      <w:pPr>
        <w:spacing w:line="320" w:lineRule="exact"/>
        <w:rPr>
          <w:rFonts w:ascii="超研澤中圓" w:eastAsia="超研澤中圓"/>
          <w:color w:val="FF0000"/>
        </w:rPr>
      </w:pPr>
      <w:r w:rsidRPr="0055454B">
        <w:rPr>
          <w:rFonts w:ascii="超研澤中圓" w:eastAsia="超研澤中圓" w:hint="eastAsia"/>
          <w:color w:val="FF0000"/>
        </w:rPr>
        <w:t>※園區可</w:t>
      </w:r>
      <w:r w:rsidR="005E195D">
        <w:rPr>
          <w:rFonts w:ascii="超研澤中圓" w:eastAsia="超研澤中圓" w:hint="eastAsia"/>
          <w:color w:val="FF0000"/>
        </w:rPr>
        <w:t>自由</w:t>
      </w:r>
      <w:r w:rsidRPr="0055454B">
        <w:rPr>
          <w:rFonts w:ascii="超研澤中圓" w:eastAsia="超研澤中圓" w:hint="eastAsia"/>
          <w:color w:val="FF0000"/>
        </w:rPr>
        <w:t>參觀</w:t>
      </w:r>
      <w:r w:rsidR="005E195D">
        <w:rPr>
          <w:rFonts w:ascii="超研澤中圓" w:eastAsia="超研澤中圓" w:hint="eastAsia"/>
          <w:color w:val="FF0000"/>
        </w:rPr>
        <w:t>拍照</w:t>
      </w:r>
      <w:r w:rsidRPr="0055454B">
        <w:rPr>
          <w:rFonts w:ascii="超研澤中圓" w:eastAsia="超研澤中圓" w:hint="eastAsia"/>
          <w:color w:val="FF0000"/>
        </w:rPr>
        <w:t>，</w:t>
      </w:r>
      <w:proofErr w:type="gramStart"/>
      <w:r w:rsidRPr="0055454B">
        <w:rPr>
          <w:rFonts w:ascii="超研澤中圓" w:eastAsia="超研澤中圓" w:hint="eastAsia"/>
          <w:color w:val="FF0000"/>
        </w:rPr>
        <w:t>若需入內</w:t>
      </w:r>
      <w:proofErr w:type="gramEnd"/>
      <w:r w:rsidRPr="0055454B">
        <w:rPr>
          <w:rFonts w:ascii="超研澤中圓" w:eastAsia="超研澤中圓" w:hint="eastAsia"/>
          <w:color w:val="FF0000"/>
        </w:rPr>
        <w:t>咖啡廳及拍攝天空階梯</w:t>
      </w:r>
      <w:r w:rsidR="005E195D">
        <w:rPr>
          <w:rFonts w:ascii="超研澤中圓" w:eastAsia="超研澤中圓" w:hint="eastAsia"/>
          <w:color w:val="FF0000"/>
        </w:rPr>
        <w:t>(不保證有座位須排隊)</w:t>
      </w:r>
      <w:r w:rsidRPr="0055454B">
        <w:rPr>
          <w:rFonts w:ascii="超研澤中圓" w:eastAsia="超研澤中圓" w:hint="eastAsia"/>
          <w:color w:val="FF0000"/>
        </w:rPr>
        <w:t>，須</w:t>
      </w:r>
      <w:proofErr w:type="gramStart"/>
      <w:r w:rsidRPr="0055454B">
        <w:rPr>
          <w:rFonts w:ascii="超研澤中圓" w:eastAsia="超研澤中圓" w:hint="eastAsia"/>
          <w:color w:val="FF0000"/>
        </w:rPr>
        <w:t>自付低消</w:t>
      </w:r>
      <w:proofErr w:type="gramEnd"/>
      <w:r w:rsidR="005E195D">
        <w:rPr>
          <w:rFonts w:ascii="超研澤中圓" w:eastAsia="超研澤中圓" w:hint="eastAsia"/>
          <w:color w:val="FF0000"/>
        </w:rPr>
        <w:t>$150，亦可自費餵食小動物</w:t>
      </w:r>
    </w:p>
    <w:p w:rsidR="00F64E49" w:rsidRDefault="00F64E49" w:rsidP="005E195D">
      <w:pPr>
        <w:spacing w:line="320" w:lineRule="exact"/>
        <w:rPr>
          <w:rFonts w:ascii="超研澤中圓" w:eastAsia="超研澤中圓" w:hint="eastAsia"/>
        </w:rPr>
      </w:pPr>
      <w:r w:rsidRPr="00BD081F">
        <w:rPr>
          <w:rFonts w:ascii="中國龍中粗圓" w:eastAsia="中國龍中粗圓" w:hint="eastAsia"/>
          <w:b/>
          <w:color w:val="0000FF"/>
        </w:rPr>
        <w:t>【</w:t>
      </w:r>
      <w:r w:rsidR="0007253E" w:rsidRPr="00BD081F">
        <w:rPr>
          <w:rFonts w:ascii="中國龍中粗圓" w:eastAsia="中國龍中粗圓" w:hint="eastAsia"/>
          <w:b/>
          <w:color w:val="0000FF"/>
        </w:rPr>
        <w:t>翡翠谷水簾瀑布】</w:t>
      </w:r>
      <w:r w:rsidR="0007253E" w:rsidRPr="0007253E">
        <w:rPr>
          <w:rFonts w:ascii="超研澤中圓" w:eastAsia="超研澤中圓" w:hint="eastAsia"/>
        </w:rPr>
        <w:t>花蓮必去消暑秘境，在夢幻的水簾</w:t>
      </w:r>
      <w:proofErr w:type="gramStart"/>
      <w:r w:rsidR="0007253E" w:rsidRPr="0007253E">
        <w:rPr>
          <w:rFonts w:ascii="超研澤中圓" w:eastAsia="超研澤中圓" w:hint="eastAsia"/>
        </w:rPr>
        <w:t>瀑布下沁涼</w:t>
      </w:r>
      <w:proofErr w:type="gramEnd"/>
      <w:r w:rsidR="0007253E" w:rsidRPr="0007253E">
        <w:rPr>
          <w:rFonts w:ascii="超研澤中圓" w:eastAsia="超研澤中圓" w:hint="eastAsia"/>
        </w:rPr>
        <w:t>戲水，有著</w:t>
      </w:r>
      <w:proofErr w:type="gramStart"/>
      <w:r w:rsidR="0007253E" w:rsidRPr="0007253E">
        <w:rPr>
          <w:rFonts w:ascii="超研澤中圓" w:eastAsia="超研澤中圓" w:hint="eastAsia"/>
        </w:rPr>
        <w:t>與慕谷慕魚</w:t>
      </w:r>
      <w:proofErr w:type="gramEnd"/>
      <w:r w:rsidR="0007253E" w:rsidRPr="0007253E">
        <w:rPr>
          <w:rFonts w:ascii="超研澤中圓" w:eastAsia="超研澤中圓" w:hint="eastAsia"/>
        </w:rPr>
        <w:t>相似的藍綠水色，遊客可以在瀑布溪水沁涼的泡腳並欣賞水簾瀑布景色。</w:t>
      </w:r>
      <w:proofErr w:type="gramStart"/>
      <w:r w:rsidR="005E195D" w:rsidRPr="005E195D">
        <w:rPr>
          <w:rFonts w:ascii="超研澤中圓" w:eastAsia="超研澤中圓" w:hint="eastAsia"/>
        </w:rPr>
        <w:t>蔥攏蓊鬱</w:t>
      </w:r>
      <w:proofErr w:type="gramEnd"/>
      <w:r w:rsidR="005E195D" w:rsidRPr="005E195D">
        <w:rPr>
          <w:rFonts w:ascii="超研澤中圓" w:eastAsia="超研澤中圓" w:hint="eastAsia"/>
        </w:rPr>
        <w:t>的山林間，藍天白雲、群山環繞，清澈的溪水源源不絕傾瀉而下，在陽光照射下波光粼粼，宛如仙境，讓人看了都讚嘆不已。</w:t>
      </w:r>
    </w:p>
    <w:p w:rsidR="00BD081F" w:rsidRPr="00DF6AF0" w:rsidRDefault="00BD081F" w:rsidP="0007253E">
      <w:pPr>
        <w:spacing w:line="320" w:lineRule="exact"/>
        <w:rPr>
          <w:rFonts w:ascii="超研澤中圓" w:eastAsia="超研澤中圓"/>
          <w:color w:val="FF0000"/>
        </w:rPr>
      </w:pPr>
      <w:r w:rsidRPr="00DF6AF0">
        <w:rPr>
          <w:rFonts w:ascii="超研澤中圓" w:eastAsia="超研澤中圓" w:hint="eastAsia"/>
          <w:color w:val="FF0000"/>
        </w:rPr>
        <w:t>※此景點無設立沖水及更衣區，請衡量</w:t>
      </w:r>
      <w:r w:rsidR="00DF6AF0" w:rsidRPr="00DF6AF0">
        <w:rPr>
          <w:rFonts w:ascii="超研澤中圓" w:eastAsia="超研澤中圓" w:hint="eastAsia"/>
          <w:color w:val="FF0000"/>
        </w:rPr>
        <w:t>狀況</w:t>
      </w:r>
      <w:r w:rsidRPr="00DF6AF0">
        <w:rPr>
          <w:rFonts w:ascii="超研澤中圓" w:eastAsia="超研澤中圓" w:hint="eastAsia"/>
          <w:color w:val="FF0000"/>
        </w:rPr>
        <w:t>後再下水，或自行攜帶更衣帳</w:t>
      </w:r>
      <w:r w:rsidR="00DF6AF0" w:rsidRPr="00DF6AF0">
        <w:rPr>
          <w:rFonts w:ascii="超研澤中圓" w:eastAsia="超研澤中圓" w:hint="eastAsia"/>
          <w:color w:val="FF0000"/>
        </w:rPr>
        <w:t>。</w:t>
      </w:r>
    </w:p>
    <w:p w:rsidR="00F64E49" w:rsidRPr="00E54468" w:rsidRDefault="00F64E49" w:rsidP="00695E55">
      <w:pPr>
        <w:spacing w:line="320" w:lineRule="exact"/>
        <w:rPr>
          <w:rFonts w:ascii="超研澤中圓" w:eastAsia="超研澤中圓"/>
        </w:rPr>
      </w:pPr>
      <w:proofErr w:type="gramStart"/>
      <w:r w:rsidRPr="00BD081F">
        <w:rPr>
          <w:rFonts w:ascii="中國龍中粗圓" w:eastAsia="中國龍中粗圓" w:hint="eastAsia"/>
          <w:b/>
          <w:color w:val="0000FF"/>
        </w:rPr>
        <w:t>【</w:t>
      </w:r>
      <w:r w:rsidR="005C1D9E" w:rsidRPr="00BD081F">
        <w:rPr>
          <w:rFonts w:ascii="中國龍中粗圓" w:eastAsia="中國龍中粗圓" w:hint="eastAsia"/>
          <w:b/>
          <w:color w:val="0000FF"/>
        </w:rPr>
        <w:t>花蓮慶修院日式神社</w:t>
      </w:r>
      <w:r w:rsidRPr="00BD081F">
        <w:rPr>
          <w:rFonts w:ascii="中國龍中粗圓" w:eastAsia="中國龍中粗圓" w:hint="eastAsia"/>
          <w:b/>
          <w:color w:val="0000FF"/>
        </w:rPr>
        <w:t>】</w:t>
      </w:r>
      <w:r w:rsidR="005C1D9E" w:rsidRPr="005C1D9E">
        <w:rPr>
          <w:rFonts w:ascii="超研澤中圓" w:eastAsia="超研澤中圓" w:hint="eastAsia"/>
        </w:rPr>
        <w:t>慶修院</w:t>
      </w:r>
      <w:proofErr w:type="gramEnd"/>
      <w:r w:rsidR="005C1D9E" w:rsidRPr="005C1D9E">
        <w:rPr>
          <w:rFonts w:ascii="超研澤中圓" w:eastAsia="超研澤中圓" w:hint="eastAsia"/>
        </w:rPr>
        <w:t>曾因歲月</w:t>
      </w:r>
      <w:proofErr w:type="gramStart"/>
      <w:r w:rsidR="005C1D9E" w:rsidRPr="005C1D9E">
        <w:rPr>
          <w:rFonts w:ascii="超研澤中圓" w:eastAsia="超研澤中圓" w:hint="eastAsia"/>
        </w:rPr>
        <w:t>疊代而</w:t>
      </w:r>
      <w:proofErr w:type="gramEnd"/>
      <w:r w:rsidR="005C1D9E" w:rsidRPr="005C1D9E">
        <w:rPr>
          <w:rFonts w:ascii="超研澤中圓" w:eastAsia="超研澤中圓" w:hint="eastAsia"/>
        </w:rPr>
        <w:t>長年失修，分別於1964年與1972年進行較具規則的維修，仍未</w:t>
      </w:r>
      <w:proofErr w:type="gramStart"/>
      <w:r w:rsidR="005C1D9E" w:rsidRPr="005C1D9E">
        <w:rPr>
          <w:rFonts w:ascii="超研澤中圓" w:eastAsia="超研澤中圓" w:hint="eastAsia"/>
        </w:rPr>
        <w:t>臻</w:t>
      </w:r>
      <w:proofErr w:type="gramEnd"/>
      <w:r w:rsidR="005C1D9E" w:rsidRPr="005C1D9E">
        <w:rPr>
          <w:rFonts w:ascii="超研澤中圓" w:eastAsia="超研澤中圓" w:hint="eastAsia"/>
        </w:rPr>
        <w:t>理想；1997年，</w:t>
      </w:r>
      <w:proofErr w:type="gramStart"/>
      <w:r w:rsidR="005C1D9E" w:rsidRPr="005C1D9E">
        <w:rPr>
          <w:rFonts w:ascii="超研澤中圓" w:eastAsia="超研澤中圓" w:hint="eastAsia"/>
        </w:rPr>
        <w:t>慶修院</w:t>
      </w:r>
      <w:proofErr w:type="gramEnd"/>
      <w:r w:rsidR="005C1D9E" w:rsidRPr="005C1D9E">
        <w:rPr>
          <w:rFonts w:ascii="超研澤中圓" w:eastAsia="超研澤中圓" w:hint="eastAsia"/>
        </w:rPr>
        <w:t>獲列為縣定三級古蹟，並著手進行古蹟修復工程，2003年8月，由花蓮縣政府慎重</w:t>
      </w:r>
      <w:proofErr w:type="gramStart"/>
      <w:r w:rsidR="005C1D9E" w:rsidRPr="005C1D9E">
        <w:rPr>
          <w:rFonts w:ascii="超研澤中圓" w:eastAsia="超研澤中圓" w:hint="eastAsia"/>
        </w:rPr>
        <w:t>完成具整體性</w:t>
      </w:r>
      <w:proofErr w:type="gramEnd"/>
      <w:r w:rsidR="005C1D9E" w:rsidRPr="005C1D9E">
        <w:rPr>
          <w:rFonts w:ascii="超研澤中圓" w:eastAsia="超研澤中圓" w:hint="eastAsia"/>
        </w:rPr>
        <w:t>的修護，把具有歷史、文化及宗教價值的八十八尊佛像重新完整呈現原貌，為花蓮吉安保存一座極具觀光及文化價值的歷史遺產。</w:t>
      </w:r>
      <w:proofErr w:type="gramStart"/>
      <w:r w:rsidR="005C1D9E" w:rsidRPr="005C1D9E">
        <w:rPr>
          <w:rFonts w:ascii="超研澤中圓" w:eastAsia="超研澤中圓" w:hint="eastAsia"/>
        </w:rPr>
        <w:t>慶修院</w:t>
      </w:r>
      <w:proofErr w:type="gramEnd"/>
      <w:r w:rsidR="005C1D9E" w:rsidRPr="005C1D9E">
        <w:rPr>
          <w:rFonts w:ascii="超研澤中圓" w:eastAsia="超研澤中圓" w:hint="eastAsia"/>
        </w:rPr>
        <w:t>為花東地區唯一日式佛寺的國家古蹟，更是花蓮縣境內唯一地上建築物的國家級古蹟，日本遊客到花蓮，必訪的花蓮觀光景點之</w:t>
      </w:r>
      <w:proofErr w:type="gramStart"/>
      <w:r w:rsidR="005C1D9E" w:rsidRPr="005C1D9E">
        <w:rPr>
          <w:rFonts w:ascii="超研澤中圓" w:eastAsia="超研澤中圓" w:hint="eastAsia"/>
        </w:rPr>
        <w:t>一</w:t>
      </w:r>
      <w:proofErr w:type="gramEnd"/>
      <w:r w:rsidR="005C1D9E" w:rsidRPr="005C1D9E">
        <w:rPr>
          <w:rFonts w:ascii="超研澤中圓" w:eastAsia="超研澤中圓" w:hint="eastAsia"/>
        </w:rPr>
        <w:t>。</w:t>
      </w:r>
    </w:p>
    <w:p w:rsidR="00DF6AF0" w:rsidRDefault="00F64E49" w:rsidP="00695E55">
      <w:pPr>
        <w:spacing w:line="320" w:lineRule="exact"/>
        <w:rPr>
          <w:rFonts w:ascii="超研澤中圓" w:eastAsia="超研澤中圓" w:hint="eastAsia"/>
        </w:rPr>
      </w:pPr>
      <w:r w:rsidRPr="00BD081F">
        <w:rPr>
          <w:rFonts w:ascii="中國龍中粗圓" w:eastAsia="中國龍中粗圓" w:hint="eastAsia"/>
          <w:b/>
          <w:color w:val="0000FF"/>
        </w:rPr>
        <w:t>【東大門夜市】</w:t>
      </w:r>
      <w:r w:rsidRPr="00E54468">
        <w:rPr>
          <w:rFonts w:ascii="超研澤中圓" w:eastAsia="超研澤中圓" w:hint="eastAsia"/>
        </w:rPr>
        <w:t>位於花蓮市的東大門夜市占地約9公頃，區域包括「福</w:t>
      </w:r>
      <w:proofErr w:type="gramStart"/>
      <w:r w:rsidRPr="00E54468">
        <w:rPr>
          <w:rFonts w:ascii="超研澤中圓" w:eastAsia="超研澤中圓" w:hint="eastAsia"/>
        </w:rPr>
        <w:t>町</w:t>
      </w:r>
      <w:proofErr w:type="gramEnd"/>
      <w:r w:rsidRPr="00E54468">
        <w:rPr>
          <w:rFonts w:ascii="超研澤中圓" w:eastAsia="超研澤中圓" w:hint="eastAsia"/>
        </w:rPr>
        <w:t>夜市」、「原住民一條街」、「大陸各省一條街」、「</w:t>
      </w:r>
      <w:proofErr w:type="gramStart"/>
      <w:r w:rsidRPr="00E54468">
        <w:rPr>
          <w:rFonts w:ascii="超研澤中圓" w:eastAsia="超研澤中圓" w:hint="eastAsia"/>
        </w:rPr>
        <w:t>洄瀾</w:t>
      </w:r>
      <w:proofErr w:type="gramEnd"/>
      <w:r w:rsidRPr="00E54468">
        <w:rPr>
          <w:rFonts w:ascii="超研澤中圓" w:eastAsia="超研澤中圓" w:hint="eastAsia"/>
        </w:rPr>
        <w:t>之心(陽光電城)」等地，合計約400個攤位。東大門夜市以</w:t>
      </w:r>
      <w:proofErr w:type="gramStart"/>
      <w:r w:rsidRPr="00E54468">
        <w:rPr>
          <w:rFonts w:ascii="超研澤中圓" w:eastAsia="超研澤中圓" w:hint="eastAsia"/>
        </w:rPr>
        <w:t>洄瀾</w:t>
      </w:r>
      <w:proofErr w:type="gramEnd"/>
      <w:r w:rsidRPr="00E54468">
        <w:rPr>
          <w:rFonts w:ascii="超研澤中圓" w:eastAsia="超研澤中圓" w:hint="eastAsia"/>
        </w:rPr>
        <w:t>之心(陽光電城)為中心點發散出去，步道地磚</w:t>
      </w:r>
      <w:proofErr w:type="gramStart"/>
      <w:r w:rsidRPr="00E54468">
        <w:rPr>
          <w:rFonts w:ascii="超研澤中圓" w:eastAsia="超研澤中圓" w:hint="eastAsia"/>
        </w:rPr>
        <w:t>特</w:t>
      </w:r>
      <w:proofErr w:type="gramEnd"/>
      <w:r w:rsidRPr="00E54468">
        <w:rPr>
          <w:rFonts w:ascii="超研澤中圓" w:eastAsia="超研澤中圓" w:hint="eastAsia"/>
        </w:rPr>
        <w:t>以黑、白花崗岩鋪設而成，縣府以最大格局與寬闊氣勢精心打造東大門夜市，期盼能成為花蓮的新熱門景點。</w:t>
      </w:r>
    </w:p>
    <w:p w:rsidR="00F64E49" w:rsidRPr="00E54468" w:rsidRDefault="00F64E49" w:rsidP="00695E55">
      <w:pPr>
        <w:spacing w:line="320" w:lineRule="exact"/>
        <w:rPr>
          <w:rFonts w:ascii="超研澤中圓" w:eastAsia="超研澤中圓"/>
        </w:rPr>
      </w:pPr>
      <w:r w:rsidRPr="00E54468">
        <w:rPr>
          <w:rFonts w:ascii="超研澤中圓" w:eastAsia="超研澤中圓" w:hint="eastAsia"/>
        </w:rPr>
        <w:t>「福</w:t>
      </w:r>
      <w:proofErr w:type="gramStart"/>
      <w:r w:rsidRPr="00E54468">
        <w:rPr>
          <w:rFonts w:ascii="超研澤中圓" w:eastAsia="超研澤中圓" w:hint="eastAsia"/>
        </w:rPr>
        <w:t>町</w:t>
      </w:r>
      <w:proofErr w:type="gramEnd"/>
      <w:r w:rsidRPr="00E54468">
        <w:rPr>
          <w:rFonts w:ascii="超研澤中圓" w:eastAsia="超研澤中圓" w:hint="eastAsia"/>
        </w:rPr>
        <w:t>夜市」是由原本的彩虹夜市轉型而成，不僅有眾多美食小吃，套圈</w:t>
      </w:r>
      <w:proofErr w:type="gramStart"/>
      <w:r w:rsidRPr="00E54468">
        <w:rPr>
          <w:rFonts w:ascii="超研澤中圓" w:eastAsia="超研澤中圓" w:hint="eastAsia"/>
        </w:rPr>
        <w:t>圈</w:t>
      </w:r>
      <w:proofErr w:type="gramEnd"/>
      <w:r w:rsidRPr="00E54468">
        <w:rPr>
          <w:rFonts w:ascii="超研澤中圓" w:eastAsia="超研澤中圓" w:hint="eastAsia"/>
        </w:rPr>
        <w:t>、射飛鏢、打彈珠等遊戲攤販也應有盡有；「原住民一條街」以木竹為建材，整體帶有濃厚的原始風味，這區有新鮮現</w:t>
      </w:r>
      <w:proofErr w:type="gramStart"/>
      <w:r w:rsidRPr="00E54468">
        <w:rPr>
          <w:rFonts w:ascii="超研澤中圓" w:eastAsia="超研澤中圓" w:hint="eastAsia"/>
        </w:rPr>
        <w:t>採</w:t>
      </w:r>
      <w:proofErr w:type="gramEnd"/>
      <w:r w:rsidRPr="00E54468">
        <w:rPr>
          <w:rFonts w:ascii="超研澤中圓" w:eastAsia="超研澤中圓" w:hint="eastAsia"/>
        </w:rPr>
        <w:t>野菜 與炒山豬肉、石板烤肉、小米酒特調等其他夜市少見的原住民特色料理；「大陸各省一條街」則以紅磚搭配大紅燈籠，醞釀出懷舊氛圍，販售具有廣東、廣西、河南、河北、湖南及江西等各省的風味餐點，讓東大門夜市更增添多元的特色美食。</w:t>
      </w:r>
    </w:p>
    <w:tbl>
      <w:tblPr>
        <w:tblStyle w:val="a6"/>
        <w:tblW w:w="0" w:type="auto"/>
        <w:tblLook w:val="04A0" w:firstRow="1" w:lastRow="0" w:firstColumn="1" w:lastColumn="0" w:noHBand="0" w:noVBand="1"/>
      </w:tblPr>
      <w:tblGrid>
        <w:gridCol w:w="3407"/>
        <w:gridCol w:w="3515"/>
        <w:gridCol w:w="3516"/>
      </w:tblGrid>
      <w:tr w:rsidR="00D3239B" w:rsidTr="00DF6AF0">
        <w:trPr>
          <w:trHeight w:val="413"/>
        </w:trPr>
        <w:tc>
          <w:tcPr>
            <w:tcW w:w="3407" w:type="dxa"/>
          </w:tcPr>
          <w:p w:rsidR="00E54468" w:rsidRPr="00C41B09" w:rsidRDefault="00E54468" w:rsidP="00F64E49">
            <w:pPr>
              <w:rPr>
                <w:rFonts w:ascii="超研澤中圓" w:eastAsia="超研澤中圓"/>
              </w:rPr>
            </w:pPr>
            <w:r w:rsidRPr="00C41B09">
              <w:rPr>
                <w:rFonts w:ascii="超研澤中圓" w:eastAsia="超研澤中圓" w:hint="eastAsia"/>
              </w:rPr>
              <w:t>早餐</w:t>
            </w:r>
            <w:r w:rsidR="00C41B09">
              <w:rPr>
                <w:rFonts w:ascii="新細明體" w:eastAsia="新細明體" w:hAnsi="新細明體" w:hint="eastAsia"/>
              </w:rPr>
              <w:t>：</w:t>
            </w:r>
            <w:r w:rsidR="00C41B09" w:rsidRPr="00C41B09">
              <w:rPr>
                <w:rFonts w:ascii="超研澤中圓" w:eastAsia="超研澤中圓" w:hint="eastAsia"/>
              </w:rPr>
              <w:t>X</w:t>
            </w:r>
            <w:r w:rsidRPr="00C41B09">
              <w:rPr>
                <w:rFonts w:ascii="超研澤中圓" w:eastAsia="超研澤中圓" w:hint="eastAsia"/>
              </w:rPr>
              <w:t>XX</w:t>
            </w:r>
          </w:p>
        </w:tc>
        <w:tc>
          <w:tcPr>
            <w:tcW w:w="3515" w:type="dxa"/>
          </w:tcPr>
          <w:p w:rsidR="00E54468" w:rsidRPr="00C41B09" w:rsidRDefault="00E54468" w:rsidP="00F64E49">
            <w:pPr>
              <w:rPr>
                <w:rFonts w:ascii="超研澤中圓" w:eastAsia="超研澤中圓"/>
              </w:rPr>
            </w:pPr>
            <w:r w:rsidRPr="00C41B09">
              <w:rPr>
                <w:rFonts w:ascii="超研澤中圓" w:eastAsia="超研澤中圓" w:hint="eastAsia"/>
              </w:rPr>
              <w:t>午餐</w:t>
            </w:r>
            <w:r w:rsidR="00C41B09" w:rsidRPr="00DF6AF0">
              <w:rPr>
                <w:rFonts w:ascii="超研澤中圓" w:eastAsia="超研澤中圓" w:hint="eastAsia"/>
              </w:rPr>
              <w:t>：</w:t>
            </w:r>
            <w:r w:rsidR="00DF6AF0" w:rsidRPr="00DF6AF0">
              <w:rPr>
                <w:rFonts w:ascii="超研澤中圓" w:eastAsia="超研澤中圓" w:hint="eastAsia"/>
              </w:rPr>
              <w:t>新城老街</w:t>
            </w:r>
            <w:r w:rsidRPr="00C41B09">
              <w:rPr>
                <w:rFonts w:ascii="超研澤中圓" w:eastAsia="超研澤中圓" w:hint="eastAsia"/>
              </w:rPr>
              <w:t>自理</w:t>
            </w:r>
          </w:p>
        </w:tc>
        <w:tc>
          <w:tcPr>
            <w:tcW w:w="3516" w:type="dxa"/>
          </w:tcPr>
          <w:p w:rsidR="00E54468" w:rsidRPr="00C41B09" w:rsidRDefault="00E54468" w:rsidP="00F64E49">
            <w:pPr>
              <w:rPr>
                <w:rFonts w:ascii="超研澤中圓" w:eastAsia="超研澤中圓"/>
              </w:rPr>
            </w:pPr>
            <w:r w:rsidRPr="00C41B09">
              <w:rPr>
                <w:rFonts w:ascii="超研澤中圓" w:eastAsia="超研澤中圓" w:hint="eastAsia"/>
              </w:rPr>
              <w:t>晚餐</w:t>
            </w:r>
            <w:r w:rsidR="00C41B09">
              <w:rPr>
                <w:rFonts w:ascii="新細明體" w:eastAsia="新細明體" w:hAnsi="新細明體" w:hint="eastAsia"/>
              </w:rPr>
              <w:t>：</w:t>
            </w:r>
            <w:r w:rsidR="00DF6AF0">
              <w:rPr>
                <w:rFonts w:ascii="超研澤中圓" w:eastAsia="超研澤中圓" w:hint="eastAsia"/>
              </w:rPr>
              <w:t>夜市</w:t>
            </w:r>
            <w:r w:rsidRPr="00C41B09">
              <w:rPr>
                <w:rFonts w:ascii="超研澤中圓" w:eastAsia="超研澤中圓" w:hint="eastAsia"/>
              </w:rPr>
              <w:t>自理</w:t>
            </w:r>
          </w:p>
        </w:tc>
      </w:tr>
      <w:tr w:rsidR="00695E55" w:rsidTr="00DF6AF0">
        <w:trPr>
          <w:trHeight w:val="383"/>
        </w:trPr>
        <w:tc>
          <w:tcPr>
            <w:tcW w:w="10438" w:type="dxa"/>
            <w:gridSpan w:val="3"/>
          </w:tcPr>
          <w:p w:rsidR="00E54468" w:rsidRPr="00C41B09" w:rsidRDefault="00C41B09" w:rsidP="00F64E49">
            <w:pPr>
              <w:rPr>
                <w:rFonts w:ascii="超研澤中圓" w:eastAsia="超研澤中圓"/>
              </w:rPr>
            </w:pPr>
            <w:r w:rsidRPr="00C41B09">
              <w:rPr>
                <w:rFonts w:ascii="超研澤中圓" w:eastAsia="超研澤中圓" w:hint="eastAsia"/>
              </w:rPr>
              <w:t>住宿：</w:t>
            </w:r>
            <w:r w:rsidR="008C3F9A" w:rsidRPr="008C3F9A">
              <w:rPr>
                <w:rFonts w:ascii="超研澤中圓" w:eastAsia="超研澤中圓" w:hint="eastAsia"/>
              </w:rPr>
              <w:t xml:space="preserve">F HOTEL或 </w:t>
            </w:r>
            <w:proofErr w:type="gramStart"/>
            <w:r w:rsidR="008C3F9A" w:rsidRPr="008C3F9A">
              <w:rPr>
                <w:rFonts w:ascii="超研澤中圓" w:eastAsia="超研澤中圓" w:hint="eastAsia"/>
              </w:rPr>
              <w:t>星空海藍飯店</w:t>
            </w:r>
            <w:proofErr w:type="gramEnd"/>
            <w:r w:rsidR="008C3F9A" w:rsidRPr="008C3F9A">
              <w:rPr>
                <w:rFonts w:ascii="超研澤中圓" w:eastAsia="超研澤中圓" w:hint="eastAsia"/>
              </w:rPr>
              <w:t xml:space="preserve"> 或 </w:t>
            </w:r>
            <w:proofErr w:type="gramStart"/>
            <w:r w:rsidR="008C3F9A" w:rsidRPr="008C3F9A">
              <w:rPr>
                <w:rFonts w:ascii="超研澤中圓" w:eastAsia="超研澤中圓" w:hint="eastAsia"/>
              </w:rPr>
              <w:t>成旅晶贊</w:t>
            </w:r>
            <w:proofErr w:type="gramEnd"/>
            <w:r w:rsidR="008C3F9A" w:rsidRPr="008C3F9A">
              <w:rPr>
                <w:rFonts w:ascii="超研澤中圓" w:eastAsia="超研澤中圓" w:hint="eastAsia"/>
              </w:rPr>
              <w:t>花蓮館 或同級</w:t>
            </w:r>
          </w:p>
        </w:tc>
      </w:tr>
    </w:tbl>
    <w:p w:rsidR="00F64E49" w:rsidRPr="00B66062" w:rsidRDefault="00DC0BA7" w:rsidP="002E7984">
      <w:pPr>
        <w:spacing w:beforeLines="50" w:before="180" w:line="320" w:lineRule="exact"/>
        <w:rPr>
          <w:rFonts w:ascii="細明體" w:eastAsia="細明體" w:hAnsi="細明體" w:cs="細明體"/>
          <w:b/>
          <w:sz w:val="28"/>
          <w:szCs w:val="28"/>
        </w:rPr>
      </w:pPr>
      <w:r w:rsidRPr="002E7984">
        <w:rPr>
          <w:rFonts w:ascii="中國龍中粗圓" w:eastAsia="中國龍中粗圓" w:hint="eastAsia"/>
          <w:b/>
          <w:sz w:val="28"/>
          <w:szCs w:val="28"/>
        </w:rPr>
        <w:t>第二天</w:t>
      </w:r>
      <w:r w:rsidRPr="002E7984">
        <w:rPr>
          <w:rFonts w:ascii="細明體" w:eastAsia="細明體" w:hAnsi="細明體" w:cs="細明體" w:hint="eastAsia"/>
          <w:b/>
          <w:sz w:val="28"/>
          <w:szCs w:val="28"/>
        </w:rPr>
        <w:t xml:space="preserve"> </w:t>
      </w:r>
      <w:r w:rsidR="00B66062">
        <w:rPr>
          <w:rFonts w:ascii="細明體" w:eastAsia="細明體" w:hAnsi="細明體" w:cs="細明體" w:hint="eastAsia"/>
          <w:b/>
          <w:sz w:val="28"/>
          <w:szCs w:val="28"/>
        </w:rPr>
        <w:t xml:space="preserve"> </w:t>
      </w:r>
      <w:r w:rsidR="00B66062" w:rsidRPr="00B66062">
        <w:rPr>
          <w:rFonts w:ascii="中國龍中粗黑" w:eastAsia="中國龍中粗黑" w:hAnsi="細明體" w:cs="細明體" w:hint="eastAsia"/>
          <w:b/>
          <w:sz w:val="28"/>
          <w:szCs w:val="28"/>
        </w:rPr>
        <w:t>花蓮光復糖廠</w:t>
      </w:r>
      <w:proofErr w:type="gramStart"/>
      <w:r w:rsidR="00B66062" w:rsidRPr="002E7984">
        <w:rPr>
          <w:rFonts w:ascii="中國龍中粗圓" w:eastAsia="中國龍中粗圓" w:hint="eastAsia"/>
          <w:b/>
          <w:sz w:val="28"/>
          <w:szCs w:val="28"/>
        </w:rPr>
        <w:t>—</w:t>
      </w:r>
      <w:proofErr w:type="gramEnd"/>
      <w:r w:rsidR="00B66062" w:rsidRPr="002E7984">
        <w:rPr>
          <w:rFonts w:ascii="中國龍中粗圓" w:eastAsia="中國龍中粗圓" w:hint="eastAsia"/>
          <w:b/>
          <w:sz w:val="28"/>
          <w:szCs w:val="28"/>
        </w:rPr>
        <w:t>六十石山金針花海</w:t>
      </w:r>
      <w:r w:rsidR="00B66062">
        <w:rPr>
          <w:rFonts w:ascii="細明體" w:eastAsia="細明體" w:hAnsi="細明體" w:cs="細明體" w:hint="eastAsia"/>
          <w:b/>
          <w:sz w:val="28"/>
          <w:szCs w:val="28"/>
        </w:rPr>
        <w:t xml:space="preserve"> </w:t>
      </w:r>
    </w:p>
    <w:p w:rsidR="00B66062" w:rsidRDefault="002E11DF" w:rsidP="000342DB">
      <w:pPr>
        <w:spacing w:line="320" w:lineRule="exact"/>
        <w:ind w:firstLineChars="49" w:firstLine="118"/>
        <w:rPr>
          <w:rFonts w:ascii="細明體" w:eastAsia="細明體" w:hAnsi="細明體" w:cs="細明體"/>
          <w:b/>
          <w:color w:val="0000FF"/>
        </w:rPr>
      </w:pPr>
      <w:r w:rsidRPr="00284136">
        <w:rPr>
          <w:rFonts w:ascii="超研澤中圓" w:eastAsia="超研澤中圓" w:hAnsi="微軟正黑體" w:hint="eastAsia"/>
          <w:b/>
          <w:noProof/>
          <w:color w:val="0000FF"/>
        </w:rPr>
        <w:drawing>
          <wp:anchor distT="0" distB="0" distL="114300" distR="114300" simplePos="0" relativeHeight="251669504" behindDoc="0" locked="0" layoutInCell="1" allowOverlap="1" wp14:anchorId="37D5D0D2" wp14:editId="20B8D7B7">
            <wp:simplePos x="0" y="0"/>
            <wp:positionH relativeFrom="column">
              <wp:posOffset>60325</wp:posOffset>
            </wp:positionH>
            <wp:positionV relativeFrom="paragraph">
              <wp:posOffset>41910</wp:posOffset>
            </wp:positionV>
            <wp:extent cx="2398395" cy="1745615"/>
            <wp:effectExtent l="0" t="0" r="1905" b="6985"/>
            <wp:wrapSquare wrapText="bothSides"/>
            <wp:docPr id="4" name="圖片 4" descr="C:\Users\USER\AppData\Roaming\Tencent\Users\1092418234\QQ\WinTemp\RichOle\8]%YIT_3L`]X`W9AI]T8G%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USER\AppData\Roaming\Tencent\Users\1092418234\QQ\WinTemp\RichOle\8]%YIT_3L`]X`W9AI]T8G%4.jpg"/>
                    <pic:cNvPicPr preferRelativeResize="0">
                      <a:picLocks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398395" cy="174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062" w:rsidRPr="00DF6AF0">
        <w:rPr>
          <w:rFonts w:ascii="中國龍中粗圓" w:eastAsia="中國龍中粗圓" w:hint="eastAsia"/>
          <w:b/>
          <w:color w:val="0000FF"/>
        </w:rPr>
        <w:t>【花蓮觀光糖廠】</w:t>
      </w:r>
      <w:r w:rsidR="00B66062" w:rsidRPr="00DF6AF0">
        <w:rPr>
          <w:rFonts w:ascii="超研澤中圓" w:eastAsia="超研澤中圓" w:hint="eastAsia"/>
        </w:rPr>
        <w:t>位於觀光資源豐富的花蓮縣光復鄉內，在花東縱谷的環繞下，周遭富含多</w:t>
      </w:r>
      <w:proofErr w:type="gramStart"/>
      <w:r w:rsidR="00B66062" w:rsidRPr="00DF6AF0">
        <w:rPr>
          <w:rFonts w:ascii="超研澤中圓" w:eastAsia="超研澤中圓" w:hint="eastAsia"/>
        </w:rPr>
        <w:t>處著</w:t>
      </w:r>
      <w:proofErr w:type="gramEnd"/>
      <w:r w:rsidR="00B66062" w:rsidRPr="00DF6AF0">
        <w:rPr>
          <w:rFonts w:ascii="超研澤中圓" w:eastAsia="超研澤中圓" w:hint="eastAsia"/>
        </w:rPr>
        <w:t>名好玩的景點如太巴</w:t>
      </w:r>
      <w:proofErr w:type="gramStart"/>
      <w:r w:rsidR="00B66062" w:rsidRPr="00DF6AF0">
        <w:rPr>
          <w:rFonts w:ascii="超研澤中圓" w:eastAsia="超研澤中圓" w:hint="eastAsia"/>
        </w:rPr>
        <w:t>塱</w:t>
      </w:r>
      <w:proofErr w:type="gramEnd"/>
      <w:r w:rsidR="00B66062" w:rsidRPr="00DF6AF0">
        <w:rPr>
          <w:rFonts w:ascii="超研澤中圓" w:eastAsia="超研澤中圓" w:hint="eastAsia"/>
        </w:rPr>
        <w:t>部落、馬太</w:t>
      </w:r>
      <w:proofErr w:type="gramStart"/>
      <w:r w:rsidR="00B66062" w:rsidRPr="00DF6AF0">
        <w:rPr>
          <w:rFonts w:ascii="超研澤中圓" w:eastAsia="超研澤中圓" w:hint="eastAsia"/>
        </w:rPr>
        <w:t>鞍</w:t>
      </w:r>
      <w:proofErr w:type="gramEnd"/>
      <w:r w:rsidR="00B66062" w:rsidRPr="00DF6AF0">
        <w:rPr>
          <w:rFonts w:ascii="超研澤中圓" w:eastAsia="超研澤中圓" w:hint="eastAsia"/>
        </w:rPr>
        <w:t>休閒農業區、豐年祭、大農大富森林園區螢火蟲季、富源森林遊樂區、瑞穗泛舟、瑞穗牧場、赤柯山金針花海等，一年四季</w:t>
      </w:r>
      <w:proofErr w:type="gramStart"/>
      <w:r w:rsidR="00B66062" w:rsidRPr="00DF6AF0">
        <w:rPr>
          <w:rFonts w:ascii="超研澤中圓" w:eastAsia="超研澤中圓" w:hint="eastAsia"/>
        </w:rPr>
        <w:t>到訪皆有</w:t>
      </w:r>
      <w:proofErr w:type="gramEnd"/>
      <w:r w:rsidR="00B66062" w:rsidRPr="00DF6AF0">
        <w:rPr>
          <w:rFonts w:ascii="超研澤中圓" w:eastAsia="超研澤中圓" w:hint="eastAsia"/>
        </w:rPr>
        <w:t xml:space="preserve">不同感受，是大人小孩全家遊玩的最佳地點!! </w:t>
      </w:r>
    </w:p>
    <w:p w:rsidR="00DF6AF0" w:rsidRDefault="00F64E49" w:rsidP="00B66062">
      <w:pPr>
        <w:spacing w:line="320" w:lineRule="exact"/>
        <w:ind w:firstLineChars="49" w:firstLine="118"/>
        <w:rPr>
          <w:rFonts w:ascii="超研澤中圓" w:eastAsia="超研澤中圓" w:hint="eastAsia"/>
        </w:rPr>
      </w:pPr>
      <w:r w:rsidRPr="00DF6AF0">
        <w:rPr>
          <w:rFonts w:ascii="中國龍中粗圓" w:eastAsia="中國龍中粗圓" w:hint="eastAsia"/>
          <w:b/>
          <w:color w:val="0000FF"/>
        </w:rPr>
        <w:t>【六十石山金針花海】</w:t>
      </w:r>
      <w:r w:rsidRPr="00C41B09">
        <w:rPr>
          <w:rFonts w:ascii="超研澤中圓" w:eastAsia="超研澤中圓" w:hint="eastAsia"/>
        </w:rPr>
        <w:t>六十石山位於花蓮縣富里鄉竹田村境之東海岸山脈西</w:t>
      </w:r>
      <w:proofErr w:type="gramStart"/>
      <w:r w:rsidRPr="00C41B09">
        <w:rPr>
          <w:rFonts w:ascii="超研澤中圓" w:eastAsia="超研澤中圓" w:hint="eastAsia"/>
        </w:rPr>
        <w:t>側突延</w:t>
      </w:r>
      <w:proofErr w:type="gramEnd"/>
      <w:r w:rsidRPr="00C41B09">
        <w:rPr>
          <w:rFonts w:ascii="超研澤中圓" w:eastAsia="超研澤中圓" w:hint="eastAsia"/>
        </w:rPr>
        <w:t>而出之山嶺，海拔約800公尺，坡面</w:t>
      </w:r>
      <w:proofErr w:type="gramStart"/>
      <w:r w:rsidRPr="00C41B09">
        <w:rPr>
          <w:rFonts w:ascii="超研澤中圓" w:eastAsia="超研澤中圓" w:hint="eastAsia"/>
        </w:rPr>
        <w:t>峻陡但</w:t>
      </w:r>
      <w:proofErr w:type="gramEnd"/>
      <w:r w:rsidRPr="00C41B09">
        <w:rPr>
          <w:rFonts w:ascii="超研澤中圓" w:eastAsia="超研澤中圓" w:hint="eastAsia"/>
        </w:rPr>
        <w:t>嶺頂平緩寬廣，</w:t>
      </w:r>
      <w:proofErr w:type="gramStart"/>
      <w:r w:rsidRPr="00C41B09">
        <w:rPr>
          <w:rFonts w:ascii="超研澤中圓" w:eastAsia="超研澤中圓" w:hint="eastAsia"/>
        </w:rPr>
        <w:t>因頂面</w:t>
      </w:r>
      <w:proofErr w:type="gramEnd"/>
      <w:r w:rsidRPr="00C41B09">
        <w:rPr>
          <w:rFonts w:ascii="超研澤中圓" w:eastAsia="超研澤中圓" w:hint="eastAsia"/>
        </w:rPr>
        <w:t>有巨石錯落而得名為</w:t>
      </w:r>
      <w:r w:rsidRPr="00284136">
        <w:rPr>
          <w:rFonts w:ascii="超研澤中圓" w:eastAsia="超研澤中圓" w:hint="eastAsia"/>
          <w:color w:val="0000FF"/>
        </w:rPr>
        <w:t>『六十石山』</w:t>
      </w:r>
      <w:r w:rsidRPr="00C41B09">
        <w:rPr>
          <w:rFonts w:ascii="超研澤中圓" w:eastAsia="超研澤中圓" w:hint="eastAsia"/>
        </w:rPr>
        <w:t>；一眼望去盡是一片綠野平</w:t>
      </w:r>
      <w:proofErr w:type="gramStart"/>
      <w:r w:rsidRPr="00C41B09">
        <w:rPr>
          <w:rFonts w:ascii="超研澤中圓" w:eastAsia="超研澤中圓" w:hint="eastAsia"/>
        </w:rPr>
        <w:t>蕪</w:t>
      </w:r>
      <w:proofErr w:type="gramEnd"/>
      <w:r w:rsidRPr="00C41B09">
        <w:rPr>
          <w:rFonts w:ascii="超研澤中圓" w:eastAsia="超研澤中圓" w:hint="eastAsia"/>
        </w:rPr>
        <w:t>，好似一張綠</w:t>
      </w:r>
      <w:proofErr w:type="gramStart"/>
      <w:r w:rsidRPr="00C41B09">
        <w:rPr>
          <w:rFonts w:ascii="超研澤中圓" w:eastAsia="超研澤中圓" w:hint="eastAsia"/>
        </w:rPr>
        <w:t>毯舖</w:t>
      </w:r>
      <w:proofErr w:type="gramEnd"/>
      <w:r w:rsidRPr="00C41B09">
        <w:rPr>
          <w:rFonts w:ascii="超研澤中圓" w:eastAsia="超研澤中圓" w:hint="eastAsia"/>
        </w:rPr>
        <w:t>蓋的金針園區，幾條</w:t>
      </w:r>
      <w:proofErr w:type="gramStart"/>
      <w:r w:rsidRPr="00C41B09">
        <w:rPr>
          <w:rFonts w:ascii="超研澤中圓" w:eastAsia="超研澤中圓" w:hint="eastAsia"/>
        </w:rPr>
        <w:t>白泥農</w:t>
      </w:r>
      <w:proofErr w:type="gramEnd"/>
      <w:r w:rsidRPr="00C41B09">
        <w:rPr>
          <w:rFonts w:ascii="超研澤中圓" w:eastAsia="超研澤中圓" w:hint="eastAsia"/>
        </w:rPr>
        <w:t>路彎彎曲曲的繞行其上，其間</w:t>
      </w:r>
      <w:r w:rsidR="00DF6AF0">
        <w:rPr>
          <w:rFonts w:ascii="超研澤中圓" w:eastAsia="超研澤中圓" w:hint="eastAsia"/>
        </w:rPr>
        <w:t>散落著幾戶紅頂的</w:t>
      </w:r>
      <w:proofErr w:type="gramStart"/>
      <w:r w:rsidR="00DF6AF0">
        <w:rPr>
          <w:rFonts w:ascii="超研澤中圓" w:eastAsia="超研澤中圓" w:hint="eastAsia"/>
        </w:rPr>
        <w:t>農合及幾叢綠林</w:t>
      </w:r>
      <w:proofErr w:type="gramEnd"/>
      <w:r w:rsidR="00DF6AF0">
        <w:rPr>
          <w:rFonts w:ascii="超研澤中圓" w:eastAsia="超研澤中圓" w:hint="eastAsia"/>
        </w:rPr>
        <w:t>，讓人有置身於</w:t>
      </w:r>
      <w:proofErr w:type="gramStart"/>
      <w:r w:rsidR="00DF6AF0">
        <w:rPr>
          <w:rFonts w:ascii="超研澤中圓" w:eastAsia="超研澤中圓" w:hint="eastAsia"/>
        </w:rPr>
        <w:t>歐州</w:t>
      </w:r>
      <w:proofErr w:type="gramEnd"/>
      <w:r w:rsidR="00DF6AF0">
        <w:rPr>
          <w:rFonts w:ascii="超研澤中圓" w:eastAsia="超研澤中圓" w:hint="eastAsia"/>
        </w:rPr>
        <w:t>高山農莊</w:t>
      </w:r>
      <w:proofErr w:type="gramStart"/>
      <w:r w:rsidR="00DF6AF0">
        <w:rPr>
          <w:rFonts w:ascii="超研澤中圓" w:eastAsia="超研澤中圓" w:hint="eastAsia"/>
        </w:rPr>
        <w:t>之</w:t>
      </w:r>
      <w:proofErr w:type="gramEnd"/>
      <w:r w:rsidR="00DF6AF0">
        <w:rPr>
          <w:rFonts w:ascii="超研澤中圓" w:eastAsia="超研澤中圓" w:hint="eastAsia"/>
        </w:rPr>
        <w:t>感。</w:t>
      </w:r>
    </w:p>
    <w:p w:rsidR="00F64E49" w:rsidRDefault="00DF6AF0" w:rsidP="00B66062">
      <w:pPr>
        <w:spacing w:line="320" w:lineRule="exact"/>
        <w:ind w:firstLineChars="49" w:firstLine="118"/>
        <w:rPr>
          <w:rFonts w:ascii="超研澤中圓" w:eastAsia="超研澤中圓" w:hint="eastAsia"/>
          <w:color w:val="FF0000"/>
        </w:rPr>
      </w:pPr>
      <w:r w:rsidRPr="00DF6AF0">
        <w:rPr>
          <w:rFonts w:ascii="超研澤中圓" w:eastAsia="超研澤中圓" w:hint="eastAsia"/>
          <w:color w:val="FF0000"/>
        </w:rPr>
        <w:lastRenderedPageBreak/>
        <w:t>※</w:t>
      </w:r>
      <w:r w:rsidR="00F64E49" w:rsidRPr="00DF6AF0">
        <w:rPr>
          <w:rFonts w:ascii="超研澤中圓" w:eastAsia="超研澤中圓" w:hint="eastAsia"/>
          <w:color w:val="FF0000"/>
        </w:rPr>
        <w:t>因近年天氣氣候異常，金針花</w:t>
      </w:r>
      <w:proofErr w:type="gramStart"/>
      <w:r w:rsidR="00F64E49" w:rsidRPr="00DF6AF0">
        <w:rPr>
          <w:rFonts w:ascii="超研澤中圓" w:eastAsia="超研澤中圓" w:hint="eastAsia"/>
          <w:color w:val="FF0000"/>
        </w:rPr>
        <w:t>花況</w:t>
      </w:r>
      <w:proofErr w:type="gramEnd"/>
      <w:r w:rsidR="00F64E49" w:rsidRPr="00DF6AF0">
        <w:rPr>
          <w:rFonts w:ascii="超研澤中圓" w:eastAsia="超研澤中圓" w:hint="eastAsia"/>
          <w:color w:val="FF0000"/>
        </w:rPr>
        <w:t>以當時現場情形為</w:t>
      </w:r>
      <w:proofErr w:type="gramStart"/>
      <w:r w:rsidR="00F64E49" w:rsidRPr="00DF6AF0">
        <w:rPr>
          <w:rFonts w:ascii="超研澤中圓" w:eastAsia="超研澤中圓" w:hint="eastAsia"/>
          <w:color w:val="FF0000"/>
        </w:rPr>
        <w:t>準</w:t>
      </w:r>
      <w:proofErr w:type="gramEnd"/>
      <w:r w:rsidR="00F64E49" w:rsidRPr="00DF6AF0">
        <w:rPr>
          <w:rFonts w:ascii="超研澤中圓" w:eastAsia="超研澤中圓" w:hint="eastAsia"/>
          <w:color w:val="FF0000"/>
        </w:rPr>
        <w:t>，金針花季預計為八月上旬～九月</w:t>
      </w:r>
      <w:r w:rsidR="00C41B09" w:rsidRPr="00DF6AF0">
        <w:rPr>
          <w:rFonts w:ascii="超研澤中圓" w:eastAsia="超研澤中圓" w:hint="eastAsia"/>
          <w:color w:val="FF0000"/>
        </w:rPr>
        <w:t>下旬，恕無法保證金針花盛開時節，請深呼吸感受大自然的美景吧！</w:t>
      </w:r>
    </w:p>
    <w:p w:rsidR="00DF6AF0" w:rsidRPr="00DF6AF0" w:rsidRDefault="00DF6AF0" w:rsidP="00B66062">
      <w:pPr>
        <w:spacing w:line="320" w:lineRule="exact"/>
        <w:ind w:firstLineChars="49" w:firstLine="118"/>
        <w:rPr>
          <w:rFonts w:ascii="超研澤中圓" w:eastAsia="超研澤中圓"/>
          <w:color w:val="FF0000"/>
        </w:rPr>
      </w:pPr>
      <w:r w:rsidRPr="00DF6AF0">
        <w:rPr>
          <w:rFonts w:ascii="中國龍中粗圓" w:eastAsia="中國龍中粗圓" w:hint="eastAsia"/>
          <w:b/>
          <w:color w:val="0000FF"/>
        </w:rPr>
        <w:t>【瑞穗牧場】</w:t>
      </w:r>
      <w:r w:rsidRPr="00DF6AF0">
        <w:rPr>
          <w:rFonts w:ascii="超研澤中圓" w:eastAsia="超研澤中圓" w:hint="eastAsia"/>
        </w:rPr>
        <w:t>依靠中央山脈的瑞穗牧場，以純淨的水質種植出鮮美的牧草，讓園區中的乳牛生產優質的鮮奶，製造出各式各樣的鮮奶製品，炸得金黃酥脆的鮮奶饅頭、綿密紮實的乳酪蛋糕、香濃的牛軋糖等，這些都是深受遊客喜愛的甜點，也是來瑞穗牧場必吃的美食。</w:t>
      </w:r>
    </w:p>
    <w:tbl>
      <w:tblPr>
        <w:tblStyle w:val="a6"/>
        <w:tblW w:w="0" w:type="auto"/>
        <w:tblLook w:val="04A0" w:firstRow="1" w:lastRow="0" w:firstColumn="1" w:lastColumn="0" w:noHBand="0" w:noVBand="1"/>
      </w:tblPr>
      <w:tblGrid>
        <w:gridCol w:w="3407"/>
        <w:gridCol w:w="2655"/>
        <w:gridCol w:w="4376"/>
      </w:tblGrid>
      <w:tr w:rsidR="0007253E" w:rsidTr="00DF6AF0">
        <w:trPr>
          <w:trHeight w:val="398"/>
        </w:trPr>
        <w:tc>
          <w:tcPr>
            <w:tcW w:w="3407" w:type="dxa"/>
          </w:tcPr>
          <w:p w:rsidR="00C41B09" w:rsidRPr="00C41B09" w:rsidRDefault="00C41B09" w:rsidP="00C41B09">
            <w:pPr>
              <w:jc w:val="both"/>
              <w:rPr>
                <w:rFonts w:ascii="超研澤中圓" w:eastAsia="超研澤中圓"/>
              </w:rPr>
            </w:pPr>
            <w:r w:rsidRPr="00C41B09">
              <w:rPr>
                <w:rFonts w:ascii="超研澤中圓" w:eastAsia="超研澤中圓" w:hint="eastAsia"/>
              </w:rPr>
              <w:t>早餐</w:t>
            </w:r>
            <w:r>
              <w:rPr>
                <w:rFonts w:ascii="新細明體" w:eastAsia="新細明體" w:hAnsi="新細明體" w:hint="eastAsia"/>
              </w:rPr>
              <w:t>：</w:t>
            </w:r>
            <w:r>
              <w:rPr>
                <w:rFonts w:ascii="超研澤中圓" w:eastAsia="超研澤中圓" w:hint="eastAsia"/>
              </w:rPr>
              <w:t>飯店內用</w:t>
            </w:r>
          </w:p>
        </w:tc>
        <w:tc>
          <w:tcPr>
            <w:tcW w:w="2655" w:type="dxa"/>
          </w:tcPr>
          <w:p w:rsidR="00C41B09" w:rsidRPr="00C41B09" w:rsidRDefault="00C41B09" w:rsidP="00DF6AF0">
            <w:pPr>
              <w:jc w:val="both"/>
              <w:rPr>
                <w:rFonts w:ascii="超研澤中圓" w:eastAsia="超研澤中圓"/>
              </w:rPr>
            </w:pPr>
            <w:r w:rsidRPr="00C41B09">
              <w:rPr>
                <w:rFonts w:ascii="超研澤中圓" w:eastAsia="超研澤中圓" w:hint="eastAsia"/>
              </w:rPr>
              <w:t>午餐</w:t>
            </w:r>
            <w:r>
              <w:rPr>
                <w:rFonts w:ascii="新細明體" w:eastAsia="新細明體" w:hAnsi="新細明體" w:hint="eastAsia"/>
              </w:rPr>
              <w:t>：</w:t>
            </w:r>
            <w:r w:rsidR="00DF6AF0" w:rsidRPr="00DF6AF0">
              <w:rPr>
                <w:rFonts w:ascii="超研澤中圓" w:eastAsia="超研澤中圓" w:hint="eastAsia"/>
              </w:rPr>
              <w:t>玉里市區</w:t>
            </w:r>
            <w:r w:rsidR="00DF6AF0" w:rsidRPr="00C41B09">
              <w:rPr>
                <w:rFonts w:ascii="超研澤中圓" w:eastAsia="超研澤中圓" w:hint="eastAsia"/>
              </w:rPr>
              <w:t>自理</w:t>
            </w:r>
          </w:p>
        </w:tc>
        <w:tc>
          <w:tcPr>
            <w:tcW w:w="4376" w:type="dxa"/>
          </w:tcPr>
          <w:p w:rsidR="00C41B09" w:rsidRPr="00C41B09" w:rsidRDefault="00C41B09" w:rsidP="00C41B09">
            <w:pPr>
              <w:jc w:val="both"/>
              <w:rPr>
                <w:rFonts w:ascii="超研澤中圓" w:eastAsia="超研澤中圓"/>
              </w:rPr>
            </w:pPr>
            <w:r w:rsidRPr="00C41B09">
              <w:rPr>
                <w:rFonts w:ascii="超研澤中圓" w:eastAsia="超研澤中圓" w:hint="eastAsia"/>
              </w:rPr>
              <w:t>晚餐</w:t>
            </w:r>
            <w:r w:rsidRPr="00DF6AF0">
              <w:rPr>
                <w:rFonts w:ascii="超研澤中圓" w:eastAsia="超研澤中圓" w:hint="eastAsia"/>
              </w:rPr>
              <w:t>：</w:t>
            </w:r>
            <w:r w:rsidR="00DF6AF0" w:rsidRPr="00DF6AF0">
              <w:rPr>
                <w:rFonts w:ascii="超研澤中圓" w:eastAsia="超研澤中圓" w:hint="eastAsia"/>
              </w:rPr>
              <w:t>敬請</w:t>
            </w:r>
            <w:r w:rsidRPr="00C41B09">
              <w:rPr>
                <w:rFonts w:ascii="超研澤中圓" w:eastAsia="超研澤中圓" w:hint="eastAsia"/>
              </w:rPr>
              <w:t>自理</w:t>
            </w:r>
            <w:r w:rsidR="00DF6AF0">
              <w:rPr>
                <w:rFonts w:ascii="超研澤中圓" w:eastAsia="超研澤中圓"/>
              </w:rPr>
              <w:br/>
            </w:r>
            <w:r w:rsidR="00DF6AF0" w:rsidRPr="00DF6AF0">
              <w:rPr>
                <w:rFonts w:ascii="超研澤中圓" w:eastAsia="超研澤中圓" w:hint="eastAsia"/>
                <w:b/>
              </w:rPr>
              <w:t>(私房推薦:瑞穗市區牛奶鍋)</w:t>
            </w:r>
          </w:p>
        </w:tc>
      </w:tr>
      <w:tr w:rsidR="00695E55" w:rsidTr="00DF6AF0">
        <w:trPr>
          <w:trHeight w:val="306"/>
        </w:trPr>
        <w:tc>
          <w:tcPr>
            <w:tcW w:w="10438" w:type="dxa"/>
            <w:gridSpan w:val="3"/>
          </w:tcPr>
          <w:p w:rsidR="00C41B09" w:rsidRPr="00C41B09" w:rsidRDefault="00C41B09" w:rsidP="00C41B09">
            <w:pPr>
              <w:jc w:val="both"/>
              <w:rPr>
                <w:rFonts w:ascii="超研澤中圓" w:eastAsia="超研澤中圓"/>
              </w:rPr>
            </w:pPr>
            <w:r w:rsidRPr="00C41B09">
              <w:rPr>
                <w:rFonts w:ascii="超研澤中圓" w:eastAsia="超研澤中圓" w:hint="eastAsia"/>
              </w:rPr>
              <w:t>住宿：</w:t>
            </w:r>
            <w:r w:rsidR="00C417C1" w:rsidRPr="00C417C1">
              <w:rPr>
                <w:rFonts w:ascii="超研澤中圓" w:eastAsia="超研澤中圓" w:hint="eastAsia"/>
              </w:rPr>
              <w:t xml:space="preserve">F HOTEL或 </w:t>
            </w:r>
            <w:proofErr w:type="gramStart"/>
            <w:r w:rsidR="00C417C1" w:rsidRPr="00C417C1">
              <w:rPr>
                <w:rFonts w:ascii="超研澤中圓" w:eastAsia="超研澤中圓" w:hint="eastAsia"/>
              </w:rPr>
              <w:t>星空海藍飯店</w:t>
            </w:r>
            <w:proofErr w:type="gramEnd"/>
            <w:r w:rsidR="00C417C1" w:rsidRPr="00C417C1">
              <w:rPr>
                <w:rFonts w:ascii="超研澤中圓" w:eastAsia="超研澤中圓" w:hint="eastAsia"/>
              </w:rPr>
              <w:t xml:space="preserve"> 或 </w:t>
            </w:r>
            <w:proofErr w:type="gramStart"/>
            <w:r w:rsidR="00C417C1" w:rsidRPr="00C417C1">
              <w:rPr>
                <w:rFonts w:ascii="超研澤中圓" w:eastAsia="超研澤中圓" w:hint="eastAsia"/>
              </w:rPr>
              <w:t>成旅晶贊</w:t>
            </w:r>
            <w:proofErr w:type="gramEnd"/>
            <w:r w:rsidR="00C417C1" w:rsidRPr="00C417C1">
              <w:rPr>
                <w:rFonts w:ascii="超研澤中圓" w:eastAsia="超研澤中圓" w:hint="eastAsia"/>
              </w:rPr>
              <w:t>花蓮館 或同級</w:t>
            </w:r>
          </w:p>
        </w:tc>
      </w:tr>
    </w:tbl>
    <w:p w:rsidR="00F64E49" w:rsidRPr="002E7984" w:rsidRDefault="00DC0BA7" w:rsidP="002E7984">
      <w:pPr>
        <w:spacing w:beforeLines="50" w:before="180" w:line="320" w:lineRule="exact"/>
        <w:rPr>
          <w:rFonts w:ascii="中國龍中粗圓" w:eastAsia="中國龍中粗圓"/>
          <w:b/>
          <w:sz w:val="28"/>
          <w:szCs w:val="28"/>
        </w:rPr>
      </w:pPr>
      <w:r w:rsidRPr="002E7984">
        <w:rPr>
          <w:rFonts w:ascii="中國龍中粗圓" w:eastAsia="中國龍中粗圓" w:hint="eastAsia"/>
          <w:b/>
          <w:sz w:val="28"/>
          <w:szCs w:val="28"/>
        </w:rPr>
        <w:t xml:space="preserve">第三天 </w:t>
      </w:r>
      <w:r w:rsidR="00DF6AF0">
        <w:rPr>
          <w:rFonts w:ascii="中國龍中粗圓" w:eastAsia="中國龍中粗圓" w:hint="eastAsia"/>
          <w:b/>
          <w:sz w:val="28"/>
          <w:szCs w:val="28"/>
        </w:rPr>
        <w:t>七星潭風景區看海發呆</w:t>
      </w:r>
      <w:proofErr w:type="gramStart"/>
      <w:r w:rsidR="00F64E49" w:rsidRPr="002E7984">
        <w:rPr>
          <w:rFonts w:ascii="中國龍中粗圓" w:eastAsia="中國龍中粗圓" w:hint="eastAsia"/>
          <w:b/>
          <w:sz w:val="28"/>
          <w:szCs w:val="28"/>
        </w:rPr>
        <w:t>—</w:t>
      </w:r>
      <w:proofErr w:type="gramEnd"/>
      <w:r w:rsidR="002C689B" w:rsidRPr="002C689B">
        <w:rPr>
          <w:rFonts w:ascii="中國龍中粗圓" w:eastAsia="中國龍中粗圓" w:hint="eastAsia"/>
          <w:b/>
          <w:sz w:val="28"/>
          <w:szCs w:val="28"/>
        </w:rPr>
        <w:t>玩味番樂園</w:t>
      </w:r>
      <w:proofErr w:type="gramStart"/>
      <w:r w:rsidR="00F64E49" w:rsidRPr="002E7984">
        <w:rPr>
          <w:rFonts w:ascii="中國龍中粗圓" w:eastAsia="中國龍中粗圓" w:hint="eastAsia"/>
          <w:b/>
          <w:sz w:val="28"/>
          <w:szCs w:val="28"/>
        </w:rPr>
        <w:t>—</w:t>
      </w:r>
      <w:proofErr w:type="gramEnd"/>
      <w:r w:rsidR="002C689B" w:rsidRPr="002C689B">
        <w:rPr>
          <w:rFonts w:ascii="中國龍中粗圓" w:eastAsia="中國龍中粗圓" w:hint="eastAsia"/>
          <w:b/>
          <w:sz w:val="28"/>
          <w:szCs w:val="28"/>
        </w:rPr>
        <w:t>小錐</w:t>
      </w:r>
      <w:proofErr w:type="gramStart"/>
      <w:r w:rsidR="002C689B" w:rsidRPr="002C689B">
        <w:rPr>
          <w:rFonts w:ascii="中國龍中粗圓" w:eastAsia="中國龍中粗圓" w:hint="eastAsia"/>
          <w:b/>
          <w:sz w:val="28"/>
          <w:szCs w:val="28"/>
        </w:rPr>
        <w:t>麓</w:t>
      </w:r>
      <w:proofErr w:type="gramEnd"/>
      <w:r w:rsidR="002C689B" w:rsidRPr="002C689B">
        <w:rPr>
          <w:rFonts w:ascii="中國龍中粗圓" w:eastAsia="中國龍中粗圓" w:hint="eastAsia"/>
          <w:b/>
          <w:sz w:val="28"/>
          <w:szCs w:val="28"/>
        </w:rPr>
        <w:t>古道 (或白楊步道/水濂洞) 、太魯閣燕子口</w:t>
      </w:r>
      <w:proofErr w:type="gramStart"/>
      <w:r w:rsidR="00F64E49" w:rsidRPr="002E7984">
        <w:rPr>
          <w:rFonts w:ascii="中國龍中粗圓" w:eastAsia="中國龍中粗圓" w:hint="eastAsia"/>
          <w:b/>
          <w:sz w:val="28"/>
          <w:szCs w:val="28"/>
        </w:rPr>
        <w:t>—</w:t>
      </w:r>
      <w:proofErr w:type="gramEnd"/>
      <w:r w:rsidR="00F64E49" w:rsidRPr="002E7984">
        <w:rPr>
          <w:rFonts w:ascii="中國龍中粗圓" w:eastAsia="中國龍中粗圓" w:hint="eastAsia"/>
          <w:b/>
          <w:sz w:val="28"/>
          <w:szCs w:val="28"/>
        </w:rPr>
        <w:t>經蘇花改公路</w:t>
      </w:r>
      <w:proofErr w:type="gramStart"/>
      <w:r w:rsidR="00F64E49" w:rsidRPr="002E7984">
        <w:rPr>
          <w:rFonts w:ascii="中國龍中粗圓" w:eastAsia="中國龍中粗圓" w:hint="eastAsia"/>
          <w:b/>
          <w:sz w:val="28"/>
          <w:szCs w:val="28"/>
        </w:rPr>
        <w:t>—</w:t>
      </w:r>
      <w:proofErr w:type="gramEnd"/>
      <w:r w:rsidR="00F64E49" w:rsidRPr="002E7984">
        <w:rPr>
          <w:rFonts w:ascii="中國龍中粗圓" w:eastAsia="中國龍中粗圓" w:hint="eastAsia"/>
          <w:b/>
          <w:sz w:val="28"/>
          <w:szCs w:val="28"/>
        </w:rPr>
        <w:t>台北</w:t>
      </w:r>
    </w:p>
    <w:p w:rsidR="00F64E49" w:rsidRPr="00C41B09" w:rsidRDefault="00F64E49" w:rsidP="00D3239B">
      <w:pPr>
        <w:spacing w:line="320" w:lineRule="exact"/>
        <w:rPr>
          <w:rFonts w:ascii="超研澤中圓" w:eastAsia="超研澤中圓"/>
        </w:rPr>
      </w:pPr>
      <w:r w:rsidRPr="00DF6AF0">
        <w:rPr>
          <w:rFonts w:ascii="中國龍中粗圓" w:eastAsia="中國龍中粗圓" w:hint="eastAsia"/>
          <w:b/>
          <w:color w:val="0000FF"/>
        </w:rPr>
        <w:t>【</w:t>
      </w:r>
      <w:r w:rsidR="002C689B" w:rsidRPr="00DF6AF0">
        <w:rPr>
          <w:rFonts w:ascii="中國龍中粗圓" w:eastAsia="中國龍中粗圓" w:hint="eastAsia"/>
          <w:b/>
          <w:color w:val="0000FF"/>
        </w:rPr>
        <w:t>七星潭</w:t>
      </w:r>
      <w:r w:rsidRPr="00DF6AF0">
        <w:rPr>
          <w:rFonts w:ascii="中國龍中粗圓" w:eastAsia="中國龍中粗圓" w:hint="eastAsia"/>
          <w:b/>
          <w:color w:val="0000FF"/>
        </w:rPr>
        <w:t>】</w:t>
      </w:r>
      <w:r w:rsidR="002C689B" w:rsidRPr="002C689B">
        <w:rPr>
          <w:rFonts w:ascii="超研澤中圓" w:eastAsia="超研澤中圓" w:hint="eastAsia"/>
        </w:rPr>
        <w:t>位在花蓮縣新城鄉，是花蓮縣唯一的縣級風景區，此地以自行車道為旅遊動線，途經南濱公園、花蓮港、四八高地到七星潭風景區，長達二十一公里，有著各項硬體設施，在七星潭，白天，您可以看著海峽優美的弧形海灣，也可以遠眺清水斷崖，夜晚，新城與崇德地區的燈火點點，同樣的地點，不同的時刻，給您最頂級的視覺響宴。</w:t>
      </w:r>
    </w:p>
    <w:p w:rsidR="00F64E49" w:rsidRPr="00C41B09" w:rsidRDefault="00F64E49" w:rsidP="00D3239B">
      <w:pPr>
        <w:spacing w:line="320" w:lineRule="exact"/>
        <w:rPr>
          <w:rFonts w:ascii="超研澤中圓" w:eastAsia="超研澤中圓"/>
        </w:rPr>
      </w:pPr>
      <w:r w:rsidRPr="00DF6AF0">
        <w:rPr>
          <w:rFonts w:ascii="中國龍中粗圓" w:eastAsia="中國龍中粗圓" w:hint="eastAsia"/>
          <w:b/>
          <w:color w:val="0000FF"/>
        </w:rPr>
        <w:t>【</w:t>
      </w:r>
      <w:r w:rsidR="002C689B" w:rsidRPr="00DF6AF0">
        <w:rPr>
          <w:rFonts w:ascii="中國龍中粗圓" w:eastAsia="中國龍中粗圓" w:hint="eastAsia"/>
          <w:b/>
          <w:color w:val="0000FF"/>
        </w:rPr>
        <w:t>玩味番樂園</w:t>
      </w:r>
      <w:r w:rsidRPr="00DF6AF0">
        <w:rPr>
          <w:rFonts w:ascii="中國龍中粗圓" w:eastAsia="中國龍中粗圓" w:hint="eastAsia"/>
          <w:b/>
          <w:color w:val="0000FF"/>
        </w:rPr>
        <w:t>】</w:t>
      </w:r>
      <w:r w:rsidR="002C689B" w:rsidRPr="002C689B">
        <w:rPr>
          <w:rFonts w:ascii="超研澤中圓" w:eastAsia="超研澤中圓" w:hint="eastAsia"/>
        </w:rPr>
        <w:t>位在花蓮縣新城鄉的玩味</w:t>
      </w:r>
      <w:proofErr w:type="gramStart"/>
      <w:r w:rsidR="002C689B" w:rsidRPr="002C689B">
        <w:rPr>
          <w:rFonts w:ascii="超研澤中圓" w:eastAsia="超研澤中圓" w:hint="eastAsia"/>
        </w:rPr>
        <w:t>蕃</w:t>
      </w:r>
      <w:proofErr w:type="gramEnd"/>
      <w:r w:rsidR="002C689B" w:rsidRPr="002C689B">
        <w:rPr>
          <w:rFonts w:ascii="超研澤中圓" w:eastAsia="超研澤中圓" w:hint="eastAsia"/>
        </w:rPr>
        <w:t>樂園，是由「</w:t>
      </w:r>
      <w:proofErr w:type="gramStart"/>
      <w:r w:rsidR="002C689B" w:rsidRPr="002C689B">
        <w:rPr>
          <w:rFonts w:ascii="超研澤中圓" w:eastAsia="超研澤中圓" w:hint="eastAsia"/>
        </w:rPr>
        <w:t>地耕味集團</w:t>
      </w:r>
      <w:proofErr w:type="gramEnd"/>
      <w:r w:rsidR="002C689B" w:rsidRPr="002C689B">
        <w:rPr>
          <w:rFonts w:ascii="超研澤中圓" w:eastAsia="超研澤中圓" w:hint="eastAsia"/>
        </w:rPr>
        <w:t>」所打造的復古風觀光工廠。地</w:t>
      </w:r>
      <w:proofErr w:type="gramStart"/>
      <w:r w:rsidR="002C689B" w:rsidRPr="002C689B">
        <w:rPr>
          <w:rFonts w:ascii="超研澤中圓" w:eastAsia="超研澤中圓" w:hint="eastAsia"/>
        </w:rPr>
        <w:t>耕味旗</w:t>
      </w:r>
      <w:proofErr w:type="gramEnd"/>
      <w:r w:rsidR="002C689B" w:rsidRPr="002C689B">
        <w:rPr>
          <w:rFonts w:ascii="超研澤中圓" w:eastAsia="超研澤中圓" w:hint="eastAsia"/>
        </w:rPr>
        <w:t>下涵蓋許多花蓮知名店家，包括阿美麻</w:t>
      </w:r>
      <w:proofErr w:type="gramStart"/>
      <w:r w:rsidR="002C689B" w:rsidRPr="002C689B">
        <w:rPr>
          <w:rFonts w:ascii="超研澤中圓" w:eastAsia="超研澤中圓" w:hint="eastAsia"/>
        </w:rPr>
        <w:t>糬</w:t>
      </w:r>
      <w:proofErr w:type="gramEnd"/>
      <w:r w:rsidR="002C689B" w:rsidRPr="002C689B">
        <w:rPr>
          <w:rFonts w:ascii="超研澤中圓" w:eastAsia="超研澤中圓" w:hint="eastAsia"/>
        </w:rPr>
        <w:t>、阿美釋迦、七星柴魚博物館、阿美小米文化館等，玩味</w:t>
      </w:r>
      <w:proofErr w:type="gramStart"/>
      <w:r w:rsidR="002C689B" w:rsidRPr="002C689B">
        <w:rPr>
          <w:rFonts w:ascii="超研澤中圓" w:eastAsia="超研澤中圓" w:hint="eastAsia"/>
        </w:rPr>
        <w:t>蕃</w:t>
      </w:r>
      <w:proofErr w:type="gramEnd"/>
      <w:r w:rsidR="002C689B" w:rsidRPr="002C689B">
        <w:rPr>
          <w:rFonts w:ascii="超研澤中圓" w:eastAsia="超研澤中圓" w:hint="eastAsia"/>
        </w:rPr>
        <w:t>樂園也在現場設置伴手禮販賣區，讓你輕鬆擁有在地名產。踏上二樓，便進入時光隧道，打造舊時的火車站、花蓮中山路的繁華場景，許多古早味店家、復古大戲院更讓你拍照拍不停。後段則以花蓮各區的產業打造獨特場景，例如富里盛產鮮乳，就以乳牛及草地作為此區代表。透過巧思，讓民眾更加了解花蓮這片後山。園方另規劃了「童玩DIY」體驗活動，讓大人小孩一起回憶古早味的自製玩具。而玩味</w:t>
      </w:r>
      <w:proofErr w:type="gramStart"/>
      <w:r w:rsidR="002C689B" w:rsidRPr="002C689B">
        <w:rPr>
          <w:rFonts w:ascii="超研澤中圓" w:eastAsia="超研澤中圓" w:hint="eastAsia"/>
        </w:rPr>
        <w:t>蕃</w:t>
      </w:r>
      <w:proofErr w:type="gramEnd"/>
      <w:r w:rsidR="002C689B" w:rsidRPr="002C689B">
        <w:rPr>
          <w:rFonts w:ascii="超研澤中圓" w:eastAsia="超研澤中圓" w:hint="eastAsia"/>
        </w:rPr>
        <w:t>樂園鄰近七星柴魚博物館、</w:t>
      </w:r>
      <w:proofErr w:type="gramStart"/>
      <w:r w:rsidR="002C689B" w:rsidRPr="002C689B">
        <w:rPr>
          <w:rFonts w:ascii="超研澤中圓" w:eastAsia="超研澤中圓" w:hint="eastAsia"/>
        </w:rPr>
        <w:t>花蓮港濱自行</w:t>
      </w:r>
      <w:proofErr w:type="gramEnd"/>
      <w:r w:rsidR="002C689B" w:rsidRPr="002C689B">
        <w:rPr>
          <w:rFonts w:ascii="超研澤中圓" w:eastAsia="超研澤中圓" w:hint="eastAsia"/>
        </w:rPr>
        <w:t>車道等景點，不妨列入</w:t>
      </w:r>
      <w:proofErr w:type="gramStart"/>
      <w:r w:rsidR="002C689B" w:rsidRPr="002C689B">
        <w:rPr>
          <w:rFonts w:ascii="超研澤中圓" w:eastAsia="超研澤中圓" w:hint="eastAsia"/>
        </w:rPr>
        <w:t>順遊景點</w:t>
      </w:r>
      <w:proofErr w:type="gramEnd"/>
      <w:r w:rsidR="002C689B" w:rsidRPr="002C689B">
        <w:rPr>
          <w:rFonts w:ascii="超研澤中圓" w:eastAsia="超研澤中圓" w:hint="eastAsia"/>
        </w:rPr>
        <w:t>一併走訪</w:t>
      </w:r>
      <w:r w:rsidRPr="00C41B09">
        <w:rPr>
          <w:rFonts w:ascii="超研澤中圓" w:eastAsia="超研澤中圓" w:hint="eastAsia"/>
        </w:rPr>
        <w:t>。</w:t>
      </w:r>
    </w:p>
    <w:p w:rsidR="00DF6AF0" w:rsidRPr="002E11DF" w:rsidRDefault="002E11DF" w:rsidP="00D3239B">
      <w:pPr>
        <w:spacing w:line="320" w:lineRule="exact"/>
        <w:rPr>
          <w:rFonts w:ascii="中國龍中粗圓" w:eastAsia="中國龍中粗圓" w:hint="eastAsia"/>
          <w:b/>
          <w:i/>
          <w:color w:val="FF0000"/>
          <w:sz w:val="28"/>
        </w:rPr>
      </w:pPr>
      <w:r w:rsidRPr="002E11DF">
        <w:rPr>
          <w:rFonts w:ascii="中國龍中粗圓" w:eastAsia="中國龍中粗圓" w:hint="eastAsia"/>
          <w:b/>
          <w:i/>
          <w:color w:val="FF0000"/>
          <w:sz w:val="28"/>
        </w:rPr>
        <w:t>【太魯閣風景區】</w:t>
      </w:r>
    </w:p>
    <w:p w:rsidR="00DF6AF0" w:rsidRPr="00DF6AF0" w:rsidRDefault="00DF6AF0" w:rsidP="00D3239B">
      <w:pPr>
        <w:spacing w:line="320" w:lineRule="exact"/>
        <w:rPr>
          <w:rFonts w:ascii="超研澤中圓" w:eastAsia="超研澤中圓" w:hint="eastAsia"/>
        </w:rPr>
      </w:pPr>
      <w:r w:rsidRPr="00DF6AF0">
        <w:rPr>
          <w:rFonts w:ascii="中國龍中粗圓" w:eastAsia="中國龍中粗圓" w:hint="eastAsia"/>
          <w:b/>
          <w:color w:val="0000FF"/>
        </w:rPr>
        <w:t>【小錐麓古道】</w:t>
      </w:r>
      <w:r w:rsidRPr="00DF6AF0">
        <w:rPr>
          <w:rFonts w:ascii="超研澤中圓" w:eastAsia="超研澤中圓" w:hint="eastAsia"/>
        </w:rPr>
        <w:t>走進步道，棧道曲折架高在立霧溪邊的陡坡上，向東望去，緊鄰一片斷崖地形。步道上一邊是立霧溪谷，另一邊則是生長在山坡崖壁上的森林，步道在樹林中穿梭，林蔭蔽天。有幾處沒有遮蔽的地方，可以俯瞰立霧溪下游寬闊的河床，也可以清楚看到太魯閣口的東西橫貫公路牌坊和橫跨立霧溪的</w:t>
      </w:r>
      <w:proofErr w:type="gramStart"/>
      <w:r w:rsidRPr="00DF6AF0">
        <w:rPr>
          <w:rFonts w:ascii="超研澤中圓" w:eastAsia="超研澤中圓" w:hint="eastAsia"/>
        </w:rPr>
        <w:t>錦文橋</w:t>
      </w:r>
      <w:proofErr w:type="gramEnd"/>
      <w:r w:rsidRPr="00DF6AF0">
        <w:rPr>
          <w:rFonts w:ascii="超研澤中圓" w:eastAsia="超研澤中圓" w:hint="eastAsia"/>
        </w:rPr>
        <w:t>。</w:t>
      </w:r>
    </w:p>
    <w:p w:rsidR="00F64E49" w:rsidRPr="00C41B09" w:rsidRDefault="00F64E49" w:rsidP="00D3239B">
      <w:pPr>
        <w:spacing w:line="320" w:lineRule="exact"/>
        <w:rPr>
          <w:rFonts w:ascii="超研澤中圓" w:eastAsia="超研澤中圓"/>
        </w:rPr>
      </w:pPr>
      <w:r w:rsidRPr="00DF6AF0">
        <w:rPr>
          <w:rFonts w:ascii="中國龍中粗圓" w:eastAsia="中國龍中粗圓" w:hint="eastAsia"/>
          <w:b/>
          <w:color w:val="0000FF"/>
        </w:rPr>
        <w:t>【</w:t>
      </w:r>
      <w:r w:rsidR="002C689B" w:rsidRPr="00DF6AF0">
        <w:rPr>
          <w:rFonts w:ascii="中國龍中粗圓" w:eastAsia="中國龍中粗圓" w:hint="eastAsia"/>
          <w:b/>
          <w:color w:val="0000FF"/>
        </w:rPr>
        <w:t>燕子口</w:t>
      </w:r>
      <w:r w:rsidRPr="00DF6AF0">
        <w:rPr>
          <w:rFonts w:ascii="中國龍中粗圓" w:eastAsia="中國龍中粗圓" w:hint="eastAsia"/>
          <w:b/>
          <w:color w:val="0000FF"/>
        </w:rPr>
        <w:t>】</w:t>
      </w:r>
      <w:r w:rsidR="002C689B" w:rsidRPr="002C689B">
        <w:rPr>
          <w:rFonts w:ascii="超研澤中圓" w:eastAsia="超研澤中圓" w:hint="eastAsia"/>
        </w:rPr>
        <w:t>為太魯閣峽谷的一段峭壁，擁有山</w:t>
      </w:r>
      <w:proofErr w:type="gramStart"/>
      <w:r w:rsidR="002C689B" w:rsidRPr="002C689B">
        <w:rPr>
          <w:rFonts w:ascii="超研澤中圓" w:eastAsia="超研澤中圓" w:hint="eastAsia"/>
        </w:rPr>
        <w:t>壁雄峻</w:t>
      </w:r>
      <w:proofErr w:type="gramEnd"/>
      <w:r w:rsidR="002C689B" w:rsidRPr="002C689B">
        <w:rPr>
          <w:rFonts w:ascii="超研澤中圓" w:eastAsia="超研澤中圓" w:hint="eastAsia"/>
        </w:rPr>
        <w:t>之景，是中橫沿線的著名勝景之</w:t>
      </w:r>
      <w:proofErr w:type="gramStart"/>
      <w:r w:rsidR="002C689B" w:rsidRPr="002C689B">
        <w:rPr>
          <w:rFonts w:ascii="超研澤中圓" w:eastAsia="超研澤中圓" w:hint="eastAsia"/>
        </w:rPr>
        <w:t>一</w:t>
      </w:r>
      <w:proofErr w:type="gramEnd"/>
      <w:r w:rsidR="002C689B" w:rsidRPr="002C689B">
        <w:rPr>
          <w:rFonts w:ascii="超研澤中圓" w:eastAsia="超研澤中圓" w:hint="eastAsia"/>
        </w:rPr>
        <w:t>。公路右側岩壁上高掛著許多因石灰岩受溪流的長期侵蝕而形成的小洞，燕子就在這些天然洞穴中築巢而居，早年因常</w:t>
      </w:r>
      <w:proofErr w:type="gramStart"/>
      <w:r w:rsidR="002C689B" w:rsidRPr="002C689B">
        <w:rPr>
          <w:rFonts w:ascii="超研澤中圓" w:eastAsia="超研澤中圓" w:hint="eastAsia"/>
        </w:rPr>
        <w:t>有雨燕</w:t>
      </w:r>
      <w:proofErr w:type="gramEnd"/>
      <w:r w:rsidR="002C689B" w:rsidRPr="002C689B">
        <w:rPr>
          <w:rFonts w:ascii="超研澤中圓" w:eastAsia="超研澤中圓" w:hint="eastAsia"/>
        </w:rPr>
        <w:t>、洋燕成群覓食，形成</w:t>
      </w:r>
      <w:proofErr w:type="gramStart"/>
      <w:r w:rsidR="002C689B" w:rsidRPr="002C689B">
        <w:rPr>
          <w:rFonts w:ascii="超研澤中圓" w:eastAsia="超研澤中圓" w:hint="eastAsia"/>
        </w:rPr>
        <w:t>”百燕鳴谷”</w:t>
      </w:r>
      <w:proofErr w:type="gramEnd"/>
      <w:r w:rsidR="002C689B" w:rsidRPr="002C689B">
        <w:rPr>
          <w:rFonts w:ascii="超研澤中圓" w:eastAsia="超研澤中圓" w:hint="eastAsia"/>
        </w:rPr>
        <w:t>的</w:t>
      </w:r>
      <w:proofErr w:type="gramStart"/>
      <w:r w:rsidR="002C689B" w:rsidRPr="002C689B">
        <w:rPr>
          <w:rFonts w:ascii="超研澤中圓" w:eastAsia="超研澤中圓" w:hint="eastAsia"/>
        </w:rPr>
        <w:t>狀觀</w:t>
      </w:r>
      <w:proofErr w:type="gramEnd"/>
      <w:r w:rsidR="002C689B" w:rsidRPr="002C689B">
        <w:rPr>
          <w:rFonts w:ascii="超研澤中圓" w:eastAsia="超研澤中圓" w:hint="eastAsia"/>
        </w:rPr>
        <w:t>景象，因而有燕子口的美名。而今隨著中橫</w:t>
      </w:r>
      <w:proofErr w:type="gramStart"/>
      <w:r w:rsidR="002C689B" w:rsidRPr="002C689B">
        <w:rPr>
          <w:rFonts w:ascii="超研澤中圓" w:eastAsia="超研澤中圓" w:hint="eastAsia"/>
        </w:rPr>
        <w:t>開通，</w:t>
      </w:r>
      <w:proofErr w:type="gramEnd"/>
      <w:r w:rsidR="002C689B" w:rsidRPr="002C689B">
        <w:rPr>
          <w:rFonts w:ascii="超研澤中圓" w:eastAsia="超研澤中圓" w:hint="eastAsia"/>
        </w:rPr>
        <w:t>燕子數量稀少，鄰近一帶的塊狀大理石岩，</w:t>
      </w:r>
      <w:proofErr w:type="gramStart"/>
      <w:r w:rsidR="002C689B" w:rsidRPr="002C689B">
        <w:rPr>
          <w:rFonts w:ascii="超研澤中圓" w:eastAsia="超研澤中圓" w:hint="eastAsia"/>
        </w:rPr>
        <w:t>原岩是</w:t>
      </w:r>
      <w:proofErr w:type="gramEnd"/>
      <w:r w:rsidR="002C689B" w:rsidRPr="002C689B">
        <w:rPr>
          <w:rFonts w:ascii="超研澤中圓" w:eastAsia="超研澤中圓" w:hint="eastAsia"/>
        </w:rPr>
        <w:t>石灰岩，因受變質作用轉變成大理岩，</w:t>
      </w:r>
      <w:proofErr w:type="gramStart"/>
      <w:r w:rsidR="002C689B" w:rsidRPr="002C689B">
        <w:rPr>
          <w:rFonts w:ascii="超研澤中圓" w:eastAsia="超研澤中圓" w:hint="eastAsia"/>
        </w:rPr>
        <w:t>顏色呈白</w:t>
      </w:r>
      <w:proofErr w:type="gramEnd"/>
      <w:r w:rsidR="002C689B" w:rsidRPr="002C689B">
        <w:rPr>
          <w:rFonts w:ascii="超研澤中圓" w:eastAsia="超研澤中圓" w:hint="eastAsia"/>
        </w:rPr>
        <w:t>、灰或黑色，形成壯麗的山景，融合底下深峻的立霧溪峽谷，氣勢萬千。</w:t>
      </w:r>
    </w:p>
    <w:p w:rsidR="002E11DF" w:rsidRDefault="002E11DF" w:rsidP="00D3239B">
      <w:pPr>
        <w:spacing w:line="320" w:lineRule="exact"/>
        <w:rPr>
          <w:rFonts w:ascii="超研澤中圓" w:eastAsia="超研澤中圓" w:hint="eastAsia"/>
        </w:rPr>
      </w:pPr>
    </w:p>
    <w:p w:rsidR="00F64E49" w:rsidRPr="00C41B09" w:rsidRDefault="00F64E49" w:rsidP="00D3239B">
      <w:pPr>
        <w:spacing w:line="320" w:lineRule="exact"/>
        <w:rPr>
          <w:rFonts w:ascii="超研澤中圓" w:eastAsia="超研澤中圓"/>
        </w:rPr>
      </w:pPr>
      <w:bookmarkStart w:id="0" w:name="_GoBack"/>
      <w:bookmarkEnd w:id="0"/>
      <w:r w:rsidRPr="00C41B09">
        <w:rPr>
          <w:rFonts w:ascii="超研澤中圓" w:eastAsia="超研澤中圓" w:hint="eastAsia"/>
        </w:rPr>
        <w:t>搭乘九人座小車，經蘇花改公路，返回【台北】結束行程。</w:t>
      </w:r>
    </w:p>
    <w:tbl>
      <w:tblPr>
        <w:tblStyle w:val="a6"/>
        <w:tblW w:w="0" w:type="auto"/>
        <w:tblLook w:val="04A0" w:firstRow="1" w:lastRow="0" w:firstColumn="1" w:lastColumn="0" w:noHBand="0" w:noVBand="1"/>
      </w:tblPr>
      <w:tblGrid>
        <w:gridCol w:w="3437"/>
        <w:gridCol w:w="5035"/>
        <w:gridCol w:w="2056"/>
      </w:tblGrid>
      <w:tr w:rsidR="002267BC" w:rsidTr="0055454B">
        <w:trPr>
          <w:trHeight w:val="424"/>
        </w:trPr>
        <w:tc>
          <w:tcPr>
            <w:tcW w:w="3437" w:type="dxa"/>
          </w:tcPr>
          <w:p w:rsidR="00C41B09" w:rsidRPr="00C41B09" w:rsidRDefault="00C41B09" w:rsidP="00BD081F">
            <w:pPr>
              <w:jc w:val="both"/>
              <w:rPr>
                <w:rFonts w:ascii="超研澤中圓" w:eastAsia="超研澤中圓"/>
              </w:rPr>
            </w:pPr>
            <w:r w:rsidRPr="00C41B09">
              <w:rPr>
                <w:rFonts w:ascii="超研澤中圓" w:eastAsia="超研澤中圓" w:hint="eastAsia"/>
              </w:rPr>
              <w:t>早餐</w:t>
            </w:r>
            <w:r>
              <w:rPr>
                <w:rFonts w:ascii="新細明體" w:eastAsia="新細明體" w:hAnsi="新細明體" w:hint="eastAsia"/>
              </w:rPr>
              <w:t>：</w:t>
            </w:r>
            <w:r>
              <w:rPr>
                <w:rFonts w:ascii="超研澤中圓" w:eastAsia="超研澤中圓" w:hint="eastAsia"/>
              </w:rPr>
              <w:t>飯店內用</w:t>
            </w:r>
          </w:p>
        </w:tc>
        <w:tc>
          <w:tcPr>
            <w:tcW w:w="5035" w:type="dxa"/>
          </w:tcPr>
          <w:p w:rsidR="00C41B09" w:rsidRDefault="00C41B09" w:rsidP="00BD081F">
            <w:pPr>
              <w:jc w:val="both"/>
              <w:rPr>
                <w:rFonts w:ascii="超研澤中圓" w:eastAsia="超研澤中圓" w:hint="eastAsia"/>
              </w:rPr>
            </w:pPr>
            <w:r w:rsidRPr="00C41B09">
              <w:rPr>
                <w:rFonts w:ascii="超研澤中圓" w:eastAsia="超研澤中圓" w:hint="eastAsia"/>
              </w:rPr>
              <w:t>午餐</w:t>
            </w:r>
            <w:r w:rsidRPr="00DF6AF0">
              <w:rPr>
                <w:rFonts w:ascii="超研澤中圓" w:eastAsia="超研澤中圓" w:hint="eastAsia"/>
              </w:rPr>
              <w:t>：</w:t>
            </w:r>
            <w:r w:rsidR="00DF6AF0" w:rsidRPr="00DF6AF0">
              <w:rPr>
                <w:rFonts w:ascii="超研澤中圓" w:eastAsia="超研澤中圓" w:hint="eastAsia"/>
              </w:rPr>
              <w:t>花蓮市區</w:t>
            </w:r>
            <w:r w:rsidRPr="00C41B09">
              <w:rPr>
                <w:rFonts w:ascii="超研澤中圓" w:eastAsia="超研澤中圓" w:hint="eastAsia"/>
              </w:rPr>
              <w:t>自理</w:t>
            </w:r>
          </w:p>
          <w:p w:rsidR="00DF6AF0" w:rsidRPr="00DF6AF0" w:rsidRDefault="00DF6AF0" w:rsidP="00BD081F">
            <w:pPr>
              <w:jc w:val="both"/>
              <w:rPr>
                <w:rFonts w:ascii="超研澤中圓" w:eastAsia="超研澤中圓"/>
                <w:b/>
              </w:rPr>
            </w:pPr>
            <w:r w:rsidRPr="00DF6AF0">
              <w:rPr>
                <w:rFonts w:ascii="超研澤中圓" w:eastAsia="超研澤中圓" w:hint="eastAsia"/>
                <w:b/>
              </w:rPr>
              <w:t>(熱門推薦:花蓮扁食/炸彈</w:t>
            </w:r>
            <w:proofErr w:type="gramStart"/>
            <w:r w:rsidRPr="00DF6AF0">
              <w:rPr>
                <w:rFonts w:ascii="超研澤中圓" w:eastAsia="超研澤中圓" w:hint="eastAsia"/>
                <w:b/>
              </w:rPr>
              <w:t>蔥</w:t>
            </w:r>
            <w:proofErr w:type="gramEnd"/>
            <w:r w:rsidRPr="00DF6AF0">
              <w:rPr>
                <w:rFonts w:ascii="超研澤中圓" w:eastAsia="超研澤中圓" w:hint="eastAsia"/>
                <w:b/>
              </w:rPr>
              <w:t>油餅/</w:t>
            </w:r>
            <w:r w:rsidR="0055454B">
              <w:rPr>
                <w:rFonts w:ascii="超研澤中圓" w:eastAsia="超研澤中圓" w:hint="eastAsia"/>
                <w:b/>
              </w:rPr>
              <w:t>雞湯</w:t>
            </w:r>
            <w:r w:rsidRPr="00DF6AF0">
              <w:rPr>
                <w:rFonts w:ascii="超研澤中圓" w:eastAsia="超研澤中圓" w:hint="eastAsia"/>
                <w:b/>
              </w:rPr>
              <w:t>米粉)</w:t>
            </w:r>
          </w:p>
        </w:tc>
        <w:tc>
          <w:tcPr>
            <w:tcW w:w="2056" w:type="dxa"/>
          </w:tcPr>
          <w:p w:rsidR="00C41B09" w:rsidRPr="00C41B09" w:rsidRDefault="00C41B09" w:rsidP="00BD081F">
            <w:pPr>
              <w:jc w:val="both"/>
              <w:rPr>
                <w:rFonts w:ascii="超研澤中圓" w:eastAsia="超研澤中圓"/>
              </w:rPr>
            </w:pPr>
            <w:r w:rsidRPr="00C41B09">
              <w:rPr>
                <w:rFonts w:ascii="超研澤中圓" w:eastAsia="超研澤中圓" w:hint="eastAsia"/>
              </w:rPr>
              <w:t>晚餐</w:t>
            </w:r>
            <w:r w:rsidRPr="00DF6AF0">
              <w:rPr>
                <w:rFonts w:ascii="超研澤中圓" w:eastAsia="超研澤中圓" w:hint="eastAsia"/>
              </w:rPr>
              <w:t>：</w:t>
            </w:r>
            <w:r w:rsidRPr="00C41B09">
              <w:rPr>
                <w:rFonts w:ascii="超研澤中圓" w:eastAsia="超研澤中圓" w:hint="eastAsia"/>
              </w:rPr>
              <w:t>自理</w:t>
            </w:r>
          </w:p>
        </w:tc>
      </w:tr>
      <w:tr w:rsidR="00C41B09" w:rsidTr="00DF6AF0">
        <w:trPr>
          <w:trHeight w:val="389"/>
        </w:trPr>
        <w:tc>
          <w:tcPr>
            <w:tcW w:w="10528" w:type="dxa"/>
            <w:gridSpan w:val="3"/>
          </w:tcPr>
          <w:p w:rsidR="00C41B09" w:rsidRPr="00C41B09" w:rsidRDefault="00C41B09" w:rsidP="00C41B09">
            <w:pPr>
              <w:jc w:val="both"/>
              <w:rPr>
                <w:rFonts w:ascii="超研澤中圓" w:eastAsia="超研澤中圓"/>
              </w:rPr>
            </w:pPr>
            <w:r w:rsidRPr="00C41B09">
              <w:rPr>
                <w:rFonts w:ascii="超研澤中圓" w:eastAsia="超研澤中圓" w:hint="eastAsia"/>
              </w:rPr>
              <w:t>住宿：</w:t>
            </w:r>
            <w:r>
              <w:rPr>
                <w:rFonts w:ascii="超研澤中圓" w:eastAsia="超研澤中圓" w:hint="eastAsia"/>
              </w:rPr>
              <w:t>溫暖的家</w:t>
            </w:r>
          </w:p>
        </w:tc>
      </w:tr>
    </w:tbl>
    <w:p w:rsidR="00D3239B" w:rsidRPr="000C11F2" w:rsidRDefault="00D3239B" w:rsidP="007069F3">
      <w:pPr>
        <w:adjustRightInd w:val="0"/>
        <w:snapToGrid w:val="0"/>
        <w:spacing w:line="320" w:lineRule="exact"/>
        <w:rPr>
          <w:rStyle w:val="a7"/>
          <w:rFonts w:ascii="超研澤中圓" w:eastAsia="超研澤中圓"/>
          <w:color w:val="0000FF"/>
        </w:rPr>
      </w:pPr>
      <w:r w:rsidRPr="000C11F2">
        <w:rPr>
          <w:rStyle w:val="a7"/>
          <w:rFonts w:ascii="超研澤中圓" w:eastAsia="超研澤中圓" w:hint="eastAsia"/>
          <w:color w:val="0000FF"/>
        </w:rPr>
        <w:t>注意事項</w:t>
      </w:r>
      <w:r>
        <w:rPr>
          <w:rStyle w:val="a7"/>
          <w:rFonts w:ascii="新細明體" w:hAnsi="新細明體" w:hint="eastAsia"/>
          <w:color w:val="0000FF"/>
        </w:rPr>
        <w:t>：</w:t>
      </w:r>
    </w:p>
    <w:p w:rsidR="00D3239B" w:rsidRPr="00E20E45" w:rsidRDefault="00D3239B" w:rsidP="007069F3">
      <w:pPr>
        <w:adjustRightInd w:val="0"/>
        <w:snapToGrid w:val="0"/>
        <w:spacing w:line="320" w:lineRule="exact"/>
        <w:rPr>
          <w:rStyle w:val="a7"/>
          <w:rFonts w:ascii="超研澤中圓" w:eastAsia="超研澤中圓"/>
          <w:b w:val="0"/>
          <w:sz w:val="22"/>
        </w:rPr>
      </w:pPr>
      <w:r w:rsidRPr="00E20E45">
        <w:rPr>
          <w:rFonts w:ascii="超研澤中圓" w:eastAsia="超研澤中圓" w:hAnsi="微軟正黑體" w:cs="Arial" w:hint="eastAsia"/>
          <w:sz w:val="22"/>
        </w:rPr>
        <w:t>1.旺季期間交通資源有限，</w:t>
      </w:r>
      <w:r w:rsidRPr="00E20E45">
        <w:rPr>
          <w:rFonts w:ascii="超研澤中圓" w:eastAsia="超研澤中圓" w:hAnsi="微軟正黑體" w:cs="Arial" w:hint="eastAsia"/>
          <w:bCs/>
          <w:sz w:val="22"/>
        </w:rPr>
        <w:t>行程順序、時間、交通</w:t>
      </w:r>
      <w:r w:rsidRPr="00E20E45">
        <w:rPr>
          <w:rFonts w:ascii="超研澤中圓" w:eastAsia="超研澤中圓" w:hAnsi="微軟正黑體" w:cs="Arial" w:hint="eastAsia"/>
          <w:sz w:val="22"/>
        </w:rPr>
        <w:t>，以當天旅遊行程進行順利為原則，將會做行程前後調整。</w:t>
      </w:r>
    </w:p>
    <w:p w:rsidR="00D3239B" w:rsidRPr="00E20E45" w:rsidRDefault="00D3239B" w:rsidP="007069F3">
      <w:pPr>
        <w:adjustRightInd w:val="0"/>
        <w:snapToGrid w:val="0"/>
        <w:spacing w:line="320" w:lineRule="exact"/>
        <w:rPr>
          <w:rFonts w:ascii="超研澤中圓" w:eastAsia="超研澤中圓" w:hAnsi="微軟正黑體" w:cs="Arial"/>
          <w:sz w:val="22"/>
        </w:rPr>
      </w:pPr>
      <w:r w:rsidRPr="00E20E45">
        <w:rPr>
          <w:rStyle w:val="content3333copy"/>
          <w:rFonts w:ascii="超研澤中圓" w:eastAsia="超研澤中圓" w:hAnsi="微軟正黑體" w:cs="Arial" w:hint="eastAsia"/>
          <w:sz w:val="22"/>
        </w:rPr>
        <w:t>2.上述行程的交通時間行程及住宿、僅做參考，以最後通知的行前說明資料為</w:t>
      </w:r>
      <w:proofErr w:type="gramStart"/>
      <w:r w:rsidRPr="00E20E45">
        <w:rPr>
          <w:rStyle w:val="content3333copy"/>
          <w:rFonts w:ascii="超研澤中圓" w:eastAsia="超研澤中圓" w:hAnsi="微軟正黑體" w:cs="Arial" w:hint="eastAsia"/>
          <w:sz w:val="22"/>
        </w:rPr>
        <w:t>準</w:t>
      </w:r>
      <w:proofErr w:type="gramEnd"/>
      <w:r w:rsidRPr="00E20E45">
        <w:rPr>
          <w:rStyle w:val="content3333copy"/>
          <w:rFonts w:ascii="超研澤中圓" w:eastAsia="超研澤中圓" w:hAnsi="微軟正黑體" w:cs="Arial" w:hint="eastAsia"/>
          <w:sz w:val="22"/>
        </w:rPr>
        <w:t>。</w:t>
      </w:r>
    </w:p>
    <w:p w:rsidR="00F64E49" w:rsidRPr="00A70849" w:rsidRDefault="00F64E49" w:rsidP="007069F3">
      <w:pPr>
        <w:spacing w:line="320" w:lineRule="exact"/>
        <w:rPr>
          <w:rFonts w:ascii="中國龍中粗圓" w:eastAsia="中國龍中粗圓"/>
          <w:color w:val="0000FF"/>
        </w:rPr>
      </w:pPr>
      <w:r w:rsidRPr="00A70849">
        <w:rPr>
          <w:rFonts w:ascii="中國龍中粗圓" w:eastAsia="中國龍中粗圓" w:hint="eastAsia"/>
          <w:color w:val="0000FF"/>
        </w:rPr>
        <w:t>特別說明：</w:t>
      </w:r>
    </w:p>
    <w:p w:rsidR="00F64E49" w:rsidRPr="00D3239B" w:rsidRDefault="00E20E45" w:rsidP="007069F3">
      <w:pPr>
        <w:spacing w:line="320" w:lineRule="exact"/>
        <w:rPr>
          <w:rFonts w:ascii="超研澤中圓" w:eastAsia="超研澤中圓"/>
          <w:color w:val="FF0000"/>
        </w:rPr>
      </w:pPr>
      <w:r>
        <w:rPr>
          <w:rFonts w:ascii="超研澤中圓" w:eastAsia="超研澤中圓" w:hint="eastAsia"/>
          <w:color w:val="FF0000"/>
        </w:rPr>
        <w:t>※本行程最低出團人數六人，</w:t>
      </w:r>
      <w:r w:rsidRPr="00D3239B">
        <w:rPr>
          <w:rFonts w:ascii="超研澤中圓" w:eastAsia="超研澤中圓" w:hint="eastAsia"/>
          <w:color w:val="FF0000"/>
        </w:rPr>
        <w:t>出發7天前如未達出團人數無法成團時，則全額退費，取消出團。</w:t>
      </w:r>
    </w:p>
    <w:p w:rsidR="00F64E49" w:rsidRPr="00D3239B" w:rsidRDefault="00F64E49" w:rsidP="007069F3">
      <w:pPr>
        <w:spacing w:line="320" w:lineRule="exact"/>
        <w:rPr>
          <w:rFonts w:ascii="超研澤中圓" w:eastAsia="超研澤中圓"/>
        </w:rPr>
      </w:pPr>
      <w:r w:rsidRPr="00D3239B">
        <w:rPr>
          <w:rFonts w:ascii="超研澤中圓" w:eastAsia="超研澤中圓" w:hint="eastAsia"/>
        </w:rPr>
        <w:t>※如您確定報名本行程需先繳交</w:t>
      </w:r>
      <w:r w:rsidRPr="00D3239B">
        <w:rPr>
          <w:rFonts w:ascii="超研澤中圓" w:eastAsia="超研澤中圓" w:hint="eastAsia"/>
          <w:color w:val="FF0000"/>
        </w:rPr>
        <w:t>預約作業金每人新台幣</w:t>
      </w:r>
      <w:r w:rsidR="00E20E45">
        <w:rPr>
          <w:rFonts w:ascii="超研澤中圓" w:eastAsia="超研澤中圓" w:hint="eastAsia"/>
          <w:color w:val="FF0000"/>
        </w:rPr>
        <w:t>300</w:t>
      </w:r>
      <w:r w:rsidRPr="00D3239B">
        <w:rPr>
          <w:rFonts w:ascii="超研澤中圓" w:eastAsia="超研澤中圓" w:hint="eastAsia"/>
          <w:color w:val="FF0000"/>
        </w:rPr>
        <w:t>0元整</w:t>
      </w:r>
      <w:r w:rsidRPr="00D3239B">
        <w:rPr>
          <w:rFonts w:ascii="超研澤中圓" w:eastAsia="超研澤中圓" w:hint="eastAsia"/>
        </w:rPr>
        <w:t>，本公司方可受理預訂。</w:t>
      </w:r>
    </w:p>
    <w:p w:rsidR="00F64E49" w:rsidRPr="00D3239B" w:rsidRDefault="00F64E49" w:rsidP="007069F3">
      <w:pPr>
        <w:spacing w:line="320" w:lineRule="exact"/>
        <w:rPr>
          <w:rFonts w:ascii="超研澤中圓" w:eastAsia="超研澤中圓"/>
          <w:color w:val="FF0000"/>
        </w:rPr>
      </w:pPr>
      <w:r w:rsidRPr="00D3239B">
        <w:rPr>
          <w:rFonts w:ascii="超研澤中圓" w:eastAsia="超研澤中圓" w:hint="eastAsia"/>
        </w:rPr>
        <w:t>※</w:t>
      </w:r>
      <w:r w:rsidRPr="00D3239B">
        <w:rPr>
          <w:rFonts w:ascii="超研澤中圓" w:eastAsia="超研澤中圓" w:hint="eastAsia"/>
          <w:color w:val="FF0000"/>
        </w:rPr>
        <w:t>預約報名並非保證訂位成功，需以客服人員回覆為</w:t>
      </w:r>
      <w:proofErr w:type="gramStart"/>
      <w:r w:rsidRPr="00D3239B">
        <w:rPr>
          <w:rFonts w:ascii="超研澤中圓" w:eastAsia="超研澤中圓" w:hint="eastAsia"/>
          <w:color w:val="FF0000"/>
        </w:rPr>
        <w:t>準</w:t>
      </w:r>
      <w:proofErr w:type="gramEnd"/>
      <w:r w:rsidRPr="00D3239B">
        <w:rPr>
          <w:rFonts w:ascii="超研澤中圓" w:eastAsia="超研澤中圓" w:hint="eastAsia"/>
          <w:color w:val="FF0000"/>
        </w:rPr>
        <w:t>。</w:t>
      </w:r>
    </w:p>
    <w:p w:rsidR="00F64E49" w:rsidRPr="00D3239B" w:rsidRDefault="00F64E49" w:rsidP="007069F3">
      <w:pPr>
        <w:spacing w:line="320" w:lineRule="exact"/>
        <w:rPr>
          <w:rFonts w:ascii="超研澤中圓" w:eastAsia="超研澤中圓"/>
          <w:color w:val="FF0000"/>
        </w:rPr>
      </w:pPr>
      <w:r w:rsidRPr="00D3239B">
        <w:rPr>
          <w:rFonts w:ascii="超研澤中圓" w:eastAsia="超研澤中圓" w:hint="eastAsia"/>
          <w:color w:val="FF0000"/>
        </w:rPr>
        <w:t>※每日車程時間，不得超過十小時。</w:t>
      </w:r>
    </w:p>
    <w:p w:rsidR="00F64E49" w:rsidRPr="00D3239B" w:rsidRDefault="00F64E49" w:rsidP="007069F3">
      <w:pPr>
        <w:spacing w:line="320" w:lineRule="exact"/>
        <w:rPr>
          <w:rFonts w:ascii="超研澤中圓" w:eastAsia="超研澤中圓"/>
        </w:rPr>
      </w:pPr>
      <w:r w:rsidRPr="00D3239B">
        <w:rPr>
          <w:rFonts w:ascii="超研澤中圓" w:eastAsia="超研澤中圓" w:hint="eastAsia"/>
        </w:rPr>
        <w:t>※此行程請於報名時，留下姓名，手機電話，出生年月日，身份證字號。</w:t>
      </w:r>
    </w:p>
    <w:p w:rsidR="00F64E49" w:rsidRPr="00A70849" w:rsidRDefault="00F64E49" w:rsidP="007069F3">
      <w:pPr>
        <w:spacing w:line="320" w:lineRule="exact"/>
        <w:rPr>
          <w:rFonts w:ascii="超研澤中圓" w:eastAsia="超研澤中圓"/>
          <w:color w:val="FF0000"/>
        </w:rPr>
      </w:pPr>
      <w:r w:rsidRPr="00A70849">
        <w:rPr>
          <w:rFonts w:ascii="超研澤中圓" w:eastAsia="超研澤中圓" w:hint="eastAsia"/>
          <w:color w:val="FF0000"/>
        </w:rPr>
        <w:t>※本行程的住宿房型(大床,2小床,3</w:t>
      </w:r>
      <w:proofErr w:type="gramStart"/>
      <w:r w:rsidRPr="00A70849">
        <w:rPr>
          <w:rFonts w:ascii="超研澤中圓" w:eastAsia="超研澤中圓" w:hint="eastAsia"/>
          <w:color w:val="FF0000"/>
        </w:rPr>
        <w:t>人床</w:t>
      </w:r>
      <w:proofErr w:type="gramEnd"/>
      <w:r w:rsidRPr="00A70849">
        <w:rPr>
          <w:rFonts w:ascii="超研澤中圓" w:eastAsia="超研澤中圓" w:hint="eastAsia"/>
          <w:color w:val="FF0000"/>
        </w:rPr>
        <w:t>,4人房..等)</w:t>
      </w:r>
      <w:r w:rsidR="00E20E45">
        <w:rPr>
          <w:rFonts w:ascii="超研澤中圓" w:eastAsia="超研澤中圓" w:hint="eastAsia"/>
          <w:color w:val="FF0000"/>
        </w:rPr>
        <w:t>由飯店安排分配，若有指定房型，只能盡力為您需求</w:t>
      </w:r>
      <w:r w:rsidRPr="00A70849">
        <w:rPr>
          <w:rFonts w:ascii="超研澤中圓" w:eastAsia="超研澤中圓" w:hint="eastAsia"/>
          <w:color w:val="FF0000"/>
        </w:rPr>
        <w:t>恕無法指定，請見諒！</w:t>
      </w:r>
    </w:p>
    <w:p w:rsidR="00F64E49" w:rsidRPr="00D3239B" w:rsidRDefault="00F64E49" w:rsidP="007069F3">
      <w:pPr>
        <w:spacing w:line="320" w:lineRule="exact"/>
        <w:rPr>
          <w:rFonts w:ascii="超研澤中圓" w:eastAsia="超研澤中圓"/>
        </w:rPr>
      </w:pPr>
      <w:r w:rsidRPr="00D3239B">
        <w:rPr>
          <w:rFonts w:ascii="超研澤中圓" w:eastAsia="超研澤中圓" w:hint="eastAsia"/>
        </w:rPr>
        <w:t>※預約</w:t>
      </w:r>
      <w:proofErr w:type="gramStart"/>
      <w:r w:rsidRPr="00D3239B">
        <w:rPr>
          <w:rFonts w:ascii="超研澤中圓" w:eastAsia="超研澤中圓" w:hint="eastAsia"/>
        </w:rPr>
        <w:t>作業金非訂金</w:t>
      </w:r>
      <w:proofErr w:type="gramEnd"/>
      <w:r w:rsidRPr="00D3239B">
        <w:rPr>
          <w:rFonts w:ascii="超研澤中圓" w:eastAsia="超研澤中圓" w:hint="eastAsia"/>
        </w:rPr>
        <w:t>性質，非擔保契約履行，僅為旅遊元件預約調度及人事作業成本費用不負擔保確</w:t>
      </w:r>
      <w:r w:rsidRPr="00D3239B">
        <w:rPr>
          <w:rFonts w:ascii="超研澤中圓" w:eastAsia="超研澤中圓" w:hint="eastAsia"/>
        </w:rPr>
        <w:lastRenderedPageBreak/>
        <w:t>定成行之責，如本商品已額滿或訂位未成功</w:t>
      </w:r>
      <w:proofErr w:type="gramStart"/>
      <w:r w:rsidRPr="00D3239B">
        <w:rPr>
          <w:rFonts w:ascii="超研澤中圓" w:eastAsia="超研澤中圓" w:hint="eastAsia"/>
        </w:rPr>
        <w:t>（</w:t>
      </w:r>
      <w:proofErr w:type="gramEnd"/>
      <w:r w:rsidRPr="00D3239B">
        <w:rPr>
          <w:rFonts w:ascii="超研澤中圓" w:eastAsia="超研澤中圓" w:hint="eastAsia"/>
        </w:rPr>
        <w:t>訂位未成功如：指交通、景點預約已額滿</w:t>
      </w:r>
      <w:proofErr w:type="gramStart"/>
      <w:r w:rsidRPr="00D3239B">
        <w:rPr>
          <w:rFonts w:ascii="超研澤中圓" w:eastAsia="超研澤中圓" w:hint="eastAsia"/>
        </w:rPr>
        <w:t>等均屬之）</w:t>
      </w:r>
      <w:proofErr w:type="gramEnd"/>
      <w:r w:rsidRPr="00D3239B">
        <w:rPr>
          <w:rFonts w:ascii="超研澤中圓" w:eastAsia="超研澤中圓" w:hint="eastAsia"/>
        </w:rPr>
        <w:t>，導致行程無法成行，則旅客所繳付之預約作業金將全額無息退費。</w:t>
      </w:r>
    </w:p>
    <w:p w:rsidR="00F64E49" w:rsidRPr="00D3239B" w:rsidRDefault="00F64E49" w:rsidP="007069F3">
      <w:pPr>
        <w:spacing w:line="320" w:lineRule="exact"/>
        <w:rPr>
          <w:rFonts w:ascii="超研澤中圓" w:eastAsia="超研澤中圓"/>
        </w:rPr>
      </w:pPr>
      <w:r w:rsidRPr="00D3239B">
        <w:rPr>
          <w:rFonts w:ascii="超研澤中圓" w:eastAsia="超研澤中圓" w:hint="eastAsia"/>
        </w:rPr>
        <w:t>※旅客如已繳付預約作業金，並經本公司業務人員回覆交通、餐食、景點預約、</w:t>
      </w:r>
      <w:proofErr w:type="gramStart"/>
      <w:r w:rsidRPr="00D3239B">
        <w:rPr>
          <w:rFonts w:ascii="超研澤中圓" w:eastAsia="超研澤中圓" w:hint="eastAsia"/>
        </w:rPr>
        <w:t>住宿均已訂</w:t>
      </w:r>
      <w:proofErr w:type="gramEnd"/>
      <w:r w:rsidRPr="00D3239B">
        <w:rPr>
          <w:rFonts w:ascii="超研澤中圓" w:eastAsia="超研澤中圓" w:hint="eastAsia"/>
        </w:rPr>
        <w:t>妥後，經業務人員通知確認，將由業務人員與您進行國內個別定型化契約書之簽署，旅客已繳交之作業金將自動轉為團費之一部並扣抵尾款。旅客不得主張變更或取消本行程，如旅客任意取消或變更本行程者，旅客已繳納之預約</w:t>
      </w:r>
      <w:proofErr w:type="gramStart"/>
      <w:r w:rsidRPr="00D3239B">
        <w:rPr>
          <w:rFonts w:ascii="超研澤中圓" w:eastAsia="超研澤中圓" w:hint="eastAsia"/>
        </w:rPr>
        <w:t>作業金恕無法</w:t>
      </w:r>
      <w:proofErr w:type="gramEnd"/>
      <w:r w:rsidRPr="00D3239B">
        <w:rPr>
          <w:rFonts w:ascii="超研澤中圓" w:eastAsia="超研澤中圓" w:hint="eastAsia"/>
        </w:rPr>
        <w:t>退還或要求本公司為其他之補償。如本公司有實際損失之費用時，仍需由旅客賠償。</w:t>
      </w:r>
    </w:p>
    <w:p w:rsidR="00E20E45" w:rsidRDefault="00E20E45" w:rsidP="007069F3">
      <w:pPr>
        <w:spacing w:line="320" w:lineRule="exact"/>
        <w:rPr>
          <w:rFonts w:ascii="超研澤中圓" w:eastAsia="超研澤中圓"/>
        </w:rPr>
      </w:pPr>
    </w:p>
    <w:p w:rsidR="00F64E49" w:rsidRPr="00A70849" w:rsidRDefault="00F64E49" w:rsidP="007069F3">
      <w:pPr>
        <w:spacing w:line="320" w:lineRule="exact"/>
        <w:rPr>
          <w:rFonts w:ascii="中國龍中粗圓" w:eastAsia="中國龍中粗圓"/>
          <w:color w:val="0000FF"/>
        </w:rPr>
      </w:pPr>
      <w:r w:rsidRPr="00A70849">
        <w:rPr>
          <w:rFonts w:ascii="中國龍中粗圓" w:eastAsia="中國龍中粗圓" w:hint="eastAsia"/>
          <w:color w:val="0000FF"/>
        </w:rPr>
        <w:t>★費用說明</w:t>
      </w:r>
      <w:r w:rsidR="002267BC" w:rsidRPr="00A70849">
        <w:rPr>
          <w:rFonts w:ascii="中國龍中粗圓" w:eastAsia="中國龍中粗圓" w:hint="eastAsia"/>
          <w:color w:val="0000FF"/>
        </w:rPr>
        <w:t xml:space="preserve"> </w:t>
      </w:r>
    </w:p>
    <w:p w:rsidR="00F64E49" w:rsidRPr="00D3239B" w:rsidRDefault="00F64E49" w:rsidP="007069F3">
      <w:pPr>
        <w:spacing w:line="320" w:lineRule="exact"/>
        <w:rPr>
          <w:rFonts w:ascii="超研澤中圓" w:eastAsia="超研澤中圓"/>
        </w:rPr>
      </w:pPr>
      <w:r w:rsidRPr="00D3239B">
        <w:rPr>
          <w:rFonts w:ascii="超研澤中圓" w:eastAsia="超研澤中圓" w:hint="eastAsia"/>
        </w:rPr>
        <w:t>※交通：台北至花蓮九人座小車。</w:t>
      </w:r>
    </w:p>
    <w:p w:rsidR="00F64E49" w:rsidRPr="00D3239B" w:rsidRDefault="00F64E49" w:rsidP="007069F3">
      <w:pPr>
        <w:spacing w:line="320" w:lineRule="exact"/>
        <w:rPr>
          <w:rFonts w:ascii="超研澤中圓" w:eastAsia="超研澤中圓"/>
        </w:rPr>
      </w:pPr>
      <w:r w:rsidRPr="00D3239B">
        <w:rPr>
          <w:rFonts w:ascii="超研澤中圓" w:eastAsia="超研澤中圓" w:hint="eastAsia"/>
        </w:rPr>
        <w:t>※膳食：共二餐，二早。</w:t>
      </w:r>
    </w:p>
    <w:p w:rsidR="00F64E49" w:rsidRPr="00D3239B" w:rsidRDefault="00F64E49" w:rsidP="007069F3">
      <w:pPr>
        <w:spacing w:line="320" w:lineRule="exact"/>
        <w:rPr>
          <w:rFonts w:ascii="超研澤中圓" w:eastAsia="超研澤中圓"/>
        </w:rPr>
      </w:pPr>
      <w:r w:rsidRPr="00D3239B">
        <w:rPr>
          <w:rFonts w:ascii="超研澤中圓" w:eastAsia="超研澤中圓" w:hint="eastAsia"/>
        </w:rPr>
        <w:t>※住宿：花蓮二晚住宿。</w:t>
      </w:r>
    </w:p>
    <w:p w:rsidR="00F64E49" w:rsidRPr="002267BC" w:rsidRDefault="00F64E49" w:rsidP="007069F3">
      <w:pPr>
        <w:spacing w:line="320" w:lineRule="exact"/>
        <w:rPr>
          <w:rFonts w:ascii="超研澤中圓" w:eastAsia="超研澤中圓"/>
        </w:rPr>
      </w:pPr>
      <w:r w:rsidRPr="002267BC">
        <w:rPr>
          <w:rFonts w:ascii="超研澤中圓" w:eastAsia="超研澤中圓" w:hint="eastAsia"/>
        </w:rPr>
        <w:t>※保險：新台幣4000萬履約保證險、新台幣200萬旅遊責任險、新台幣20萬意外醫療險。</w:t>
      </w:r>
    </w:p>
    <w:p w:rsidR="00F64E49" w:rsidRPr="002267BC" w:rsidRDefault="00F64E49" w:rsidP="007069F3">
      <w:pPr>
        <w:spacing w:line="320" w:lineRule="exact"/>
        <w:rPr>
          <w:rFonts w:ascii="超研澤中圓" w:eastAsia="超研澤中圓"/>
        </w:rPr>
      </w:pPr>
      <w:r w:rsidRPr="002267BC">
        <w:rPr>
          <w:rFonts w:ascii="超研澤中圓" w:eastAsia="超研澤中圓" w:hint="eastAsia"/>
        </w:rPr>
        <w:t>※其他：停車、過路費。</w:t>
      </w:r>
    </w:p>
    <w:p w:rsidR="002267BC" w:rsidRPr="00A70849" w:rsidRDefault="00F64E49" w:rsidP="007069F3">
      <w:pPr>
        <w:spacing w:line="320" w:lineRule="exact"/>
        <w:rPr>
          <w:rFonts w:ascii="中國龍中粗圓" w:eastAsia="中國龍中粗圓"/>
          <w:color w:val="0000FF"/>
        </w:rPr>
      </w:pPr>
      <w:r w:rsidRPr="00A70849">
        <w:rPr>
          <w:rFonts w:ascii="中國龍中粗圓" w:eastAsia="中國龍中粗圓" w:hint="eastAsia"/>
          <w:color w:val="0000FF"/>
        </w:rPr>
        <w:t>費用不包含</w:t>
      </w:r>
    </w:p>
    <w:p w:rsidR="00F64E49" w:rsidRPr="002267BC" w:rsidRDefault="00F64E49" w:rsidP="007069F3">
      <w:pPr>
        <w:spacing w:line="320" w:lineRule="exact"/>
        <w:rPr>
          <w:rFonts w:ascii="超研澤中圓" w:eastAsia="超研澤中圓"/>
        </w:rPr>
      </w:pPr>
      <w:r w:rsidRPr="002267BC">
        <w:rPr>
          <w:rFonts w:ascii="超研澤中圓" w:eastAsia="超研澤中圓" w:hint="eastAsia"/>
        </w:rPr>
        <w:t>※門票：自理。</w:t>
      </w:r>
    </w:p>
    <w:p w:rsidR="00F64E49" w:rsidRPr="002267BC" w:rsidRDefault="00F64E49" w:rsidP="007069F3">
      <w:pPr>
        <w:spacing w:line="320" w:lineRule="exact"/>
        <w:rPr>
          <w:rFonts w:ascii="超研澤中圓" w:eastAsia="超研澤中圓"/>
        </w:rPr>
      </w:pPr>
      <w:r w:rsidRPr="002267BC">
        <w:rPr>
          <w:rFonts w:ascii="超研澤中圓" w:eastAsia="超研澤中圓" w:hint="eastAsia"/>
        </w:rPr>
        <w:t>※司機差旅費：每人每天皆為新台幣</w:t>
      </w:r>
      <w:r w:rsidR="00C26397">
        <w:rPr>
          <w:rFonts w:ascii="超研澤中圓" w:eastAsia="超研澤中圓" w:hint="eastAsia"/>
        </w:rPr>
        <w:t>1</w:t>
      </w:r>
      <w:r w:rsidRPr="002267BC">
        <w:rPr>
          <w:rFonts w:ascii="超研澤中圓" w:eastAsia="超研澤中圓" w:hint="eastAsia"/>
        </w:rPr>
        <w:t>00元/人，請於出發當日於車上交付司機。</w:t>
      </w:r>
    </w:p>
    <w:p w:rsidR="00DF5C44" w:rsidRDefault="00F64E49" w:rsidP="007069F3">
      <w:pPr>
        <w:spacing w:line="320" w:lineRule="exact"/>
        <w:rPr>
          <w:rFonts w:ascii="超研澤中圓" w:eastAsia="超研澤中圓"/>
        </w:rPr>
      </w:pPr>
      <w:r w:rsidRPr="002267BC">
        <w:rPr>
          <w:rFonts w:ascii="超研澤中圓" w:eastAsia="超研澤中圓" w:hint="eastAsia"/>
        </w:rPr>
        <w:t>※以上報價不包含個人之額外花費及購物費用…等費用。</w:t>
      </w:r>
    </w:p>
    <w:p w:rsidR="00B82BD4" w:rsidRPr="002267BC" w:rsidRDefault="00B82BD4" w:rsidP="007069F3">
      <w:pPr>
        <w:spacing w:line="320" w:lineRule="exact"/>
        <w:rPr>
          <w:rFonts w:ascii="超研澤中圓" w:eastAsia="超研澤中圓"/>
        </w:rPr>
      </w:pPr>
    </w:p>
    <w:sectPr w:rsidR="00B82BD4" w:rsidRPr="002267BC" w:rsidSect="002E7984">
      <w:footerReference w:type="default" r:id="rId13"/>
      <w:pgSz w:w="11906" w:h="16838"/>
      <w:pgMar w:top="426" w:right="707" w:bottom="426" w:left="709" w:header="283" w:footer="283"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95D" w:rsidRDefault="005E195D" w:rsidP="007069F3">
      <w:r>
        <w:separator/>
      </w:r>
    </w:p>
  </w:endnote>
  <w:endnote w:type="continuationSeparator" w:id="0">
    <w:p w:rsidR="005E195D" w:rsidRDefault="005E195D" w:rsidP="0070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中國龍中粗圓">
    <w:panose1 w:val="02010609000101010101"/>
    <w:charset w:val="88"/>
    <w:family w:val="modern"/>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華康海報體W12">
    <w:panose1 w:val="040B0C09000000000000"/>
    <w:charset w:val="88"/>
    <w:family w:val="decorative"/>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20002A87" w:usb1="80000000" w:usb2="00000008" w:usb3="00000000" w:csb0="000001FF" w:csb1="00000000"/>
  </w:font>
  <w:font w:name="華康海報體W12(P)">
    <w:panose1 w:val="040B0C00000000000000"/>
    <w:charset w:val="88"/>
    <w:family w:val="decorative"/>
    <w:pitch w:val="variable"/>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超研澤中圓">
    <w:panose1 w:val="02010609010101010101"/>
    <w:charset w:val="88"/>
    <w:family w:val="modern"/>
    <w:pitch w:val="fixed"/>
    <w:sig w:usb0="00000001" w:usb1="08080000" w:usb2="00000010" w:usb3="00000000" w:csb0="00100000" w:csb1="00000000"/>
  </w:font>
  <w:font w:name="中國龍中粗黑">
    <w:panose1 w:val="02010609000101010101"/>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95D" w:rsidRPr="007069F3" w:rsidRDefault="005E195D" w:rsidP="002E7984">
    <w:pPr>
      <w:pStyle w:val="aa"/>
      <w:wordWrap w:val="0"/>
      <w:jc w:val="right"/>
      <w:rPr>
        <w:rFonts w:ascii="超研澤中圓" w:eastAsia="超研澤中圓"/>
      </w:rPr>
    </w:pPr>
    <w:r w:rsidRPr="00BC5962">
      <w:rPr>
        <w:rFonts w:ascii="超研澤中圓" w:eastAsia="超研澤中圓" w:hint="eastAsia"/>
      </w:rPr>
      <w:t>L-B</w:t>
    </w:r>
    <w:r>
      <w:rPr>
        <w:rFonts w:ascii="超研澤中圓" w:eastAsia="超研澤中圓" w:hint="eastAsia"/>
      </w:rPr>
      <w:t>101</w:t>
    </w:r>
    <w:r w:rsidRPr="00432FAF">
      <w:rPr>
        <w:rFonts w:ascii="超研澤中圓" w:eastAsia="超研澤中圓" w:hint="eastAsia"/>
      </w:rPr>
      <w:t>【閃耀金針花】夏日限定太魯閣小錐</w:t>
    </w:r>
    <w:proofErr w:type="gramStart"/>
    <w:r w:rsidRPr="00432FAF">
      <w:rPr>
        <w:rFonts w:ascii="超研澤中圓" w:eastAsia="超研澤中圓" w:hint="eastAsia"/>
      </w:rPr>
      <w:t>麓</w:t>
    </w:r>
    <w:proofErr w:type="gramEnd"/>
    <w:r w:rsidRPr="00432FAF">
      <w:rPr>
        <w:rFonts w:ascii="超研澤中圓" w:eastAsia="超研澤中圓" w:hint="eastAsia"/>
      </w:rPr>
      <w:t>三日</w:t>
    </w:r>
    <w:r w:rsidRPr="002E7984">
      <w:rPr>
        <w:rFonts w:ascii="超研澤中圓" w:eastAsia="超研澤中圓" w:hint="eastAsia"/>
      </w:rPr>
      <w:t xml:space="preserve"> 202</w:t>
    </w:r>
    <w:r>
      <w:rPr>
        <w:rFonts w:ascii="超研澤中圓" w:eastAsia="超研澤中圓" w:hint="eastAsia"/>
      </w:rPr>
      <w:t>1</w:t>
    </w:r>
    <w:r w:rsidRPr="002E7984">
      <w:rPr>
        <w:rFonts w:ascii="超研澤中圓" w:eastAsia="超研澤中圓" w:hint="eastAsia"/>
      </w:rPr>
      <w:t>/0</w:t>
    </w:r>
    <w:r>
      <w:rPr>
        <w:rFonts w:ascii="超研澤中圓" w:eastAsia="超研澤中圓" w:hint="eastAsia"/>
      </w:rPr>
      <w:t>7</w:t>
    </w:r>
    <w:r w:rsidRPr="002E7984">
      <w:rPr>
        <w:rFonts w:ascii="超研澤中圓" w:eastAsia="超研澤中圓" w:hint="eastAsia"/>
      </w:rPr>
      <w:t>/</w:t>
    </w:r>
    <w:r>
      <w:rPr>
        <w:rFonts w:ascii="超研澤中圓" w:eastAsia="超研澤中圓" w:hint="eastAsia"/>
      </w:rPr>
      <w:t>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95D" w:rsidRDefault="005E195D" w:rsidP="007069F3">
      <w:r>
        <w:separator/>
      </w:r>
    </w:p>
  </w:footnote>
  <w:footnote w:type="continuationSeparator" w:id="0">
    <w:p w:rsidR="005E195D" w:rsidRDefault="005E195D" w:rsidP="00706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B1263"/>
    <w:multiLevelType w:val="hybridMultilevel"/>
    <w:tmpl w:val="023638A8"/>
    <w:lvl w:ilvl="0" w:tplc="E3D4F818">
      <w:start w:val="1"/>
      <w:numFmt w:val="taiwaneseCountingThousand"/>
      <w:lvlText w:val="第%1天"/>
      <w:lvlJc w:val="left"/>
      <w:pPr>
        <w:ind w:left="480" w:hanging="480"/>
      </w:pPr>
      <w:rPr>
        <w:rFonts w:ascii="中國龍中粗圓" w:eastAsia="中國龍中粗圓"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32E6F79"/>
    <w:multiLevelType w:val="hybridMultilevel"/>
    <w:tmpl w:val="66D0B2B2"/>
    <w:lvl w:ilvl="0" w:tplc="AABA5556">
      <w:start w:val="1"/>
      <w:numFmt w:val="taiwaneseCountingThousand"/>
      <w:lvlText w:val="第%1天"/>
      <w:lvlJc w:val="left"/>
      <w:pPr>
        <w:ind w:left="480" w:hanging="480"/>
      </w:pPr>
      <w:rPr>
        <w:rFonts w:ascii="中國龍中粗圓" w:eastAsia="中國龍中粗圓"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2072649"/>
    <w:multiLevelType w:val="hybridMultilevel"/>
    <w:tmpl w:val="F8B2455C"/>
    <w:lvl w:ilvl="0" w:tplc="DF9C1624">
      <w:numFmt w:val="taiwaneseCountingThousand"/>
      <w:lvlText w:val="第%1天"/>
      <w:lvlJc w:val="left"/>
      <w:pPr>
        <w:ind w:left="960" w:hanging="480"/>
      </w:pPr>
      <w:rPr>
        <w:rFonts w:ascii="中國龍中粗圓" w:eastAsia="中國龍中粗圓"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BAF6670"/>
    <w:multiLevelType w:val="hybridMultilevel"/>
    <w:tmpl w:val="595EE022"/>
    <w:lvl w:ilvl="0" w:tplc="E3D4F818">
      <w:start w:val="1"/>
      <w:numFmt w:val="taiwaneseCountingThousand"/>
      <w:lvlText w:val="第%1天"/>
      <w:lvlJc w:val="left"/>
      <w:pPr>
        <w:ind w:left="960" w:hanging="480"/>
      </w:pPr>
      <w:rPr>
        <w:rFonts w:ascii="中國龍中粗圓" w:eastAsia="中國龍中粗圓" w:hint="eastAsia"/>
        <w:sz w:val="28"/>
        <w:szCs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D4F2BAF"/>
    <w:multiLevelType w:val="hybridMultilevel"/>
    <w:tmpl w:val="FFB8C61A"/>
    <w:lvl w:ilvl="0" w:tplc="527E40B6">
      <w:start w:val="1"/>
      <w:numFmt w:val="taiwaneseCountingThousand"/>
      <w:lvlText w:val="第%1天"/>
      <w:lvlJc w:val="left"/>
      <w:pPr>
        <w:ind w:left="480" w:hanging="480"/>
      </w:pPr>
      <w:rPr>
        <w:rFonts w:ascii="中國龍中粗圓" w:eastAsia="中國龍中粗圓" w:hint="eastAsia"/>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01536DD"/>
    <w:multiLevelType w:val="hybridMultilevel"/>
    <w:tmpl w:val="F448219A"/>
    <w:lvl w:ilvl="0" w:tplc="3FC27BC4">
      <w:start w:val="1"/>
      <w:numFmt w:val="taiwaneseCountingThousand"/>
      <w:lvlText w:val="第%1天"/>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44"/>
    <w:rsid w:val="000342DB"/>
    <w:rsid w:val="0005203D"/>
    <w:rsid w:val="0007253E"/>
    <w:rsid w:val="001B53AB"/>
    <w:rsid w:val="002267BC"/>
    <w:rsid w:val="002450E0"/>
    <w:rsid w:val="00274EFD"/>
    <w:rsid w:val="00284136"/>
    <w:rsid w:val="0029406B"/>
    <w:rsid w:val="002C689B"/>
    <w:rsid w:val="002E11DF"/>
    <w:rsid w:val="002E7984"/>
    <w:rsid w:val="00432FAF"/>
    <w:rsid w:val="0048347F"/>
    <w:rsid w:val="004A798F"/>
    <w:rsid w:val="004D3E65"/>
    <w:rsid w:val="004F02C6"/>
    <w:rsid w:val="00500512"/>
    <w:rsid w:val="00504891"/>
    <w:rsid w:val="0055454B"/>
    <w:rsid w:val="005A6CEF"/>
    <w:rsid w:val="005B392A"/>
    <w:rsid w:val="005C1D9E"/>
    <w:rsid w:val="005E195D"/>
    <w:rsid w:val="00676963"/>
    <w:rsid w:val="00695E55"/>
    <w:rsid w:val="006A29F7"/>
    <w:rsid w:val="007069F3"/>
    <w:rsid w:val="00770D7D"/>
    <w:rsid w:val="0079234D"/>
    <w:rsid w:val="008C3F9A"/>
    <w:rsid w:val="008D4A82"/>
    <w:rsid w:val="009369DB"/>
    <w:rsid w:val="00953EA3"/>
    <w:rsid w:val="00977773"/>
    <w:rsid w:val="00A342BA"/>
    <w:rsid w:val="00A70849"/>
    <w:rsid w:val="00A748BD"/>
    <w:rsid w:val="00B17998"/>
    <w:rsid w:val="00B54170"/>
    <w:rsid w:val="00B66062"/>
    <w:rsid w:val="00B82BD4"/>
    <w:rsid w:val="00BD081F"/>
    <w:rsid w:val="00C26397"/>
    <w:rsid w:val="00C417C1"/>
    <w:rsid w:val="00C41B09"/>
    <w:rsid w:val="00CA248D"/>
    <w:rsid w:val="00D0761D"/>
    <w:rsid w:val="00D3239B"/>
    <w:rsid w:val="00DC0BA7"/>
    <w:rsid w:val="00DD084B"/>
    <w:rsid w:val="00DF5C44"/>
    <w:rsid w:val="00DF6AF0"/>
    <w:rsid w:val="00E20E45"/>
    <w:rsid w:val="00E27862"/>
    <w:rsid w:val="00E54468"/>
    <w:rsid w:val="00E71020"/>
    <w:rsid w:val="00F64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F5C44"/>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DF5C4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F5C44"/>
    <w:rPr>
      <w:rFonts w:asciiTheme="majorHAnsi" w:eastAsiaTheme="majorEastAsia" w:hAnsiTheme="majorHAnsi" w:cstheme="majorBidi"/>
      <w:sz w:val="18"/>
      <w:szCs w:val="18"/>
    </w:rPr>
  </w:style>
  <w:style w:type="paragraph" w:styleId="a5">
    <w:name w:val="List Paragraph"/>
    <w:basedOn w:val="a"/>
    <w:uiPriority w:val="34"/>
    <w:qFormat/>
    <w:rsid w:val="00E54468"/>
    <w:pPr>
      <w:ind w:leftChars="200" w:left="480"/>
    </w:pPr>
  </w:style>
  <w:style w:type="table" w:styleId="a6">
    <w:name w:val="Table Grid"/>
    <w:basedOn w:val="a1"/>
    <w:uiPriority w:val="59"/>
    <w:rsid w:val="00E544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uiPriority w:val="22"/>
    <w:qFormat/>
    <w:rsid w:val="00D3239B"/>
    <w:rPr>
      <w:b/>
      <w:bCs/>
    </w:rPr>
  </w:style>
  <w:style w:type="character" w:customStyle="1" w:styleId="content3333copy">
    <w:name w:val="content3333copy"/>
    <w:basedOn w:val="a0"/>
    <w:rsid w:val="00D3239B"/>
  </w:style>
  <w:style w:type="paragraph" w:styleId="a8">
    <w:name w:val="header"/>
    <w:basedOn w:val="a"/>
    <w:link w:val="a9"/>
    <w:uiPriority w:val="99"/>
    <w:unhideWhenUsed/>
    <w:rsid w:val="007069F3"/>
    <w:pPr>
      <w:tabs>
        <w:tab w:val="center" w:pos="4153"/>
        <w:tab w:val="right" w:pos="8306"/>
      </w:tabs>
      <w:snapToGrid w:val="0"/>
    </w:pPr>
    <w:rPr>
      <w:sz w:val="20"/>
      <w:szCs w:val="20"/>
    </w:rPr>
  </w:style>
  <w:style w:type="character" w:customStyle="1" w:styleId="a9">
    <w:name w:val="頁首 字元"/>
    <w:basedOn w:val="a0"/>
    <w:link w:val="a8"/>
    <w:uiPriority w:val="99"/>
    <w:rsid w:val="007069F3"/>
    <w:rPr>
      <w:sz w:val="20"/>
      <w:szCs w:val="20"/>
    </w:rPr>
  </w:style>
  <w:style w:type="paragraph" w:styleId="aa">
    <w:name w:val="footer"/>
    <w:basedOn w:val="a"/>
    <w:link w:val="ab"/>
    <w:uiPriority w:val="99"/>
    <w:unhideWhenUsed/>
    <w:rsid w:val="007069F3"/>
    <w:pPr>
      <w:tabs>
        <w:tab w:val="center" w:pos="4153"/>
        <w:tab w:val="right" w:pos="8306"/>
      </w:tabs>
      <w:snapToGrid w:val="0"/>
    </w:pPr>
    <w:rPr>
      <w:sz w:val="20"/>
      <w:szCs w:val="20"/>
    </w:rPr>
  </w:style>
  <w:style w:type="character" w:customStyle="1" w:styleId="ab">
    <w:name w:val="頁尾 字元"/>
    <w:basedOn w:val="a0"/>
    <w:link w:val="aa"/>
    <w:uiPriority w:val="99"/>
    <w:rsid w:val="007069F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F5C44"/>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DF5C4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F5C44"/>
    <w:rPr>
      <w:rFonts w:asciiTheme="majorHAnsi" w:eastAsiaTheme="majorEastAsia" w:hAnsiTheme="majorHAnsi" w:cstheme="majorBidi"/>
      <w:sz w:val="18"/>
      <w:szCs w:val="18"/>
    </w:rPr>
  </w:style>
  <w:style w:type="paragraph" w:styleId="a5">
    <w:name w:val="List Paragraph"/>
    <w:basedOn w:val="a"/>
    <w:uiPriority w:val="34"/>
    <w:qFormat/>
    <w:rsid w:val="00E54468"/>
    <w:pPr>
      <w:ind w:leftChars="200" w:left="480"/>
    </w:pPr>
  </w:style>
  <w:style w:type="table" w:styleId="a6">
    <w:name w:val="Table Grid"/>
    <w:basedOn w:val="a1"/>
    <w:uiPriority w:val="59"/>
    <w:rsid w:val="00E544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uiPriority w:val="22"/>
    <w:qFormat/>
    <w:rsid w:val="00D3239B"/>
    <w:rPr>
      <w:b/>
      <w:bCs/>
    </w:rPr>
  </w:style>
  <w:style w:type="character" w:customStyle="1" w:styleId="content3333copy">
    <w:name w:val="content3333copy"/>
    <w:basedOn w:val="a0"/>
    <w:rsid w:val="00D3239B"/>
  </w:style>
  <w:style w:type="paragraph" w:styleId="a8">
    <w:name w:val="header"/>
    <w:basedOn w:val="a"/>
    <w:link w:val="a9"/>
    <w:uiPriority w:val="99"/>
    <w:unhideWhenUsed/>
    <w:rsid w:val="007069F3"/>
    <w:pPr>
      <w:tabs>
        <w:tab w:val="center" w:pos="4153"/>
        <w:tab w:val="right" w:pos="8306"/>
      </w:tabs>
      <w:snapToGrid w:val="0"/>
    </w:pPr>
    <w:rPr>
      <w:sz w:val="20"/>
      <w:szCs w:val="20"/>
    </w:rPr>
  </w:style>
  <w:style w:type="character" w:customStyle="1" w:styleId="a9">
    <w:name w:val="頁首 字元"/>
    <w:basedOn w:val="a0"/>
    <w:link w:val="a8"/>
    <w:uiPriority w:val="99"/>
    <w:rsid w:val="007069F3"/>
    <w:rPr>
      <w:sz w:val="20"/>
      <w:szCs w:val="20"/>
    </w:rPr>
  </w:style>
  <w:style w:type="paragraph" w:styleId="aa">
    <w:name w:val="footer"/>
    <w:basedOn w:val="a"/>
    <w:link w:val="ab"/>
    <w:uiPriority w:val="99"/>
    <w:unhideWhenUsed/>
    <w:rsid w:val="007069F3"/>
    <w:pPr>
      <w:tabs>
        <w:tab w:val="center" w:pos="4153"/>
        <w:tab w:val="right" w:pos="8306"/>
      </w:tabs>
      <w:snapToGrid w:val="0"/>
    </w:pPr>
    <w:rPr>
      <w:sz w:val="20"/>
      <w:szCs w:val="20"/>
    </w:rPr>
  </w:style>
  <w:style w:type="character" w:customStyle="1" w:styleId="ab">
    <w:name w:val="頁尾 字元"/>
    <w:basedOn w:val="a0"/>
    <w:link w:val="aa"/>
    <w:uiPriority w:val="99"/>
    <w:rsid w:val="007069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848059">
      <w:bodyDiv w:val="1"/>
      <w:marLeft w:val="0"/>
      <w:marRight w:val="0"/>
      <w:marTop w:val="0"/>
      <w:marBottom w:val="0"/>
      <w:divBdr>
        <w:top w:val="none" w:sz="0" w:space="0" w:color="auto"/>
        <w:left w:val="none" w:sz="0" w:space="0" w:color="auto"/>
        <w:bottom w:val="none" w:sz="0" w:space="0" w:color="auto"/>
        <w:right w:val="none" w:sz="0" w:space="0" w:color="auto"/>
      </w:divBdr>
      <w:divsChild>
        <w:div w:id="117798806">
          <w:marLeft w:val="0"/>
          <w:marRight w:val="0"/>
          <w:marTop w:val="0"/>
          <w:marBottom w:val="0"/>
          <w:divBdr>
            <w:top w:val="none" w:sz="0" w:space="0" w:color="auto"/>
            <w:left w:val="none" w:sz="0" w:space="0" w:color="auto"/>
            <w:bottom w:val="none" w:sz="0" w:space="0" w:color="auto"/>
            <w:right w:val="none" w:sz="0" w:space="0" w:color="auto"/>
          </w:divBdr>
          <w:divsChild>
            <w:div w:id="1687052683">
              <w:marLeft w:val="0"/>
              <w:marRight w:val="0"/>
              <w:marTop w:val="0"/>
              <w:marBottom w:val="0"/>
              <w:divBdr>
                <w:top w:val="none" w:sz="0" w:space="0" w:color="auto"/>
                <w:left w:val="none" w:sz="0" w:space="0" w:color="auto"/>
                <w:bottom w:val="none" w:sz="0" w:space="0" w:color="auto"/>
                <w:right w:val="none" w:sz="0" w:space="0" w:color="auto"/>
              </w:divBdr>
              <w:divsChild>
                <w:div w:id="49303415">
                  <w:marLeft w:val="0"/>
                  <w:marRight w:val="0"/>
                  <w:marTop w:val="0"/>
                  <w:marBottom w:val="0"/>
                  <w:divBdr>
                    <w:top w:val="none" w:sz="0" w:space="0" w:color="auto"/>
                    <w:left w:val="none" w:sz="0" w:space="0" w:color="auto"/>
                    <w:bottom w:val="none" w:sz="0" w:space="0" w:color="auto"/>
                    <w:right w:val="none" w:sz="0" w:space="0" w:color="auto"/>
                  </w:divBdr>
                </w:div>
                <w:div w:id="538131859">
                  <w:marLeft w:val="0"/>
                  <w:marRight w:val="0"/>
                  <w:marTop w:val="0"/>
                  <w:marBottom w:val="0"/>
                  <w:divBdr>
                    <w:top w:val="none" w:sz="0" w:space="0" w:color="auto"/>
                    <w:left w:val="none" w:sz="0" w:space="0" w:color="auto"/>
                    <w:bottom w:val="none" w:sz="0" w:space="0" w:color="auto"/>
                    <w:right w:val="none" w:sz="0" w:space="0" w:color="auto"/>
                  </w:divBdr>
                </w:div>
              </w:divsChild>
            </w:div>
            <w:div w:id="1142236040">
              <w:marLeft w:val="0"/>
              <w:marRight w:val="0"/>
              <w:marTop w:val="0"/>
              <w:marBottom w:val="0"/>
              <w:divBdr>
                <w:top w:val="none" w:sz="0" w:space="0" w:color="auto"/>
                <w:left w:val="none" w:sz="0" w:space="0" w:color="auto"/>
                <w:bottom w:val="none" w:sz="0" w:space="0" w:color="auto"/>
                <w:right w:val="none" w:sz="0" w:space="0" w:color="auto"/>
              </w:divBdr>
            </w:div>
            <w:div w:id="868566223">
              <w:marLeft w:val="0"/>
              <w:marRight w:val="0"/>
              <w:marTop w:val="0"/>
              <w:marBottom w:val="0"/>
              <w:divBdr>
                <w:top w:val="none" w:sz="0" w:space="0" w:color="auto"/>
                <w:left w:val="none" w:sz="0" w:space="0" w:color="auto"/>
                <w:bottom w:val="none" w:sz="0" w:space="0" w:color="auto"/>
                <w:right w:val="none" w:sz="0" w:space="0" w:color="auto"/>
              </w:divBdr>
            </w:div>
            <w:div w:id="973293536">
              <w:marLeft w:val="0"/>
              <w:marRight w:val="0"/>
              <w:marTop w:val="0"/>
              <w:marBottom w:val="0"/>
              <w:divBdr>
                <w:top w:val="none" w:sz="0" w:space="0" w:color="auto"/>
                <w:left w:val="none" w:sz="0" w:space="0" w:color="auto"/>
                <w:bottom w:val="none" w:sz="0" w:space="0" w:color="auto"/>
                <w:right w:val="none" w:sz="0" w:space="0" w:color="auto"/>
              </w:divBdr>
              <w:divsChild>
                <w:div w:id="35127843">
                  <w:marLeft w:val="0"/>
                  <w:marRight w:val="0"/>
                  <w:marTop w:val="0"/>
                  <w:marBottom w:val="0"/>
                  <w:divBdr>
                    <w:top w:val="none" w:sz="0" w:space="0" w:color="auto"/>
                    <w:left w:val="none" w:sz="0" w:space="0" w:color="auto"/>
                    <w:bottom w:val="none" w:sz="0" w:space="0" w:color="auto"/>
                    <w:right w:val="none" w:sz="0" w:space="0" w:color="auto"/>
                  </w:divBdr>
                </w:div>
                <w:div w:id="2028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928">
          <w:marLeft w:val="0"/>
          <w:marRight w:val="0"/>
          <w:marTop w:val="0"/>
          <w:marBottom w:val="0"/>
          <w:divBdr>
            <w:top w:val="none" w:sz="0" w:space="0" w:color="auto"/>
            <w:left w:val="none" w:sz="0" w:space="0" w:color="auto"/>
            <w:bottom w:val="none" w:sz="0" w:space="0" w:color="auto"/>
            <w:right w:val="none" w:sz="0" w:space="0" w:color="auto"/>
          </w:divBdr>
          <w:divsChild>
            <w:div w:id="1442844133">
              <w:marLeft w:val="0"/>
              <w:marRight w:val="0"/>
              <w:marTop w:val="0"/>
              <w:marBottom w:val="0"/>
              <w:divBdr>
                <w:top w:val="none" w:sz="0" w:space="0" w:color="auto"/>
                <w:left w:val="none" w:sz="0" w:space="0" w:color="auto"/>
                <w:bottom w:val="none" w:sz="0" w:space="0" w:color="auto"/>
                <w:right w:val="none" w:sz="0" w:space="0" w:color="auto"/>
              </w:divBdr>
            </w:div>
            <w:div w:id="155190533">
              <w:marLeft w:val="0"/>
              <w:marRight w:val="0"/>
              <w:marTop w:val="0"/>
              <w:marBottom w:val="0"/>
              <w:divBdr>
                <w:top w:val="none" w:sz="0" w:space="0" w:color="auto"/>
                <w:left w:val="none" w:sz="0" w:space="0" w:color="auto"/>
                <w:bottom w:val="none" w:sz="0" w:space="0" w:color="auto"/>
                <w:right w:val="none" w:sz="0" w:space="0" w:color="auto"/>
              </w:divBdr>
            </w:div>
          </w:divsChild>
        </w:div>
        <w:div w:id="1854029689">
          <w:marLeft w:val="0"/>
          <w:marRight w:val="0"/>
          <w:marTop w:val="0"/>
          <w:marBottom w:val="0"/>
          <w:divBdr>
            <w:top w:val="none" w:sz="0" w:space="0" w:color="auto"/>
            <w:left w:val="none" w:sz="0" w:space="0" w:color="auto"/>
            <w:bottom w:val="none" w:sz="0" w:space="0" w:color="auto"/>
            <w:right w:val="none" w:sz="0" w:space="0" w:color="auto"/>
          </w:divBdr>
          <w:divsChild>
            <w:div w:id="951784167">
              <w:marLeft w:val="0"/>
              <w:marRight w:val="0"/>
              <w:marTop w:val="0"/>
              <w:marBottom w:val="0"/>
              <w:divBdr>
                <w:top w:val="none" w:sz="0" w:space="0" w:color="auto"/>
                <w:left w:val="none" w:sz="0" w:space="0" w:color="auto"/>
                <w:bottom w:val="none" w:sz="0" w:space="0" w:color="auto"/>
                <w:right w:val="none" w:sz="0" w:space="0" w:color="auto"/>
              </w:divBdr>
            </w:div>
            <w:div w:id="1060860992">
              <w:marLeft w:val="0"/>
              <w:marRight w:val="0"/>
              <w:marTop w:val="0"/>
              <w:marBottom w:val="0"/>
              <w:divBdr>
                <w:top w:val="none" w:sz="0" w:space="0" w:color="auto"/>
                <w:left w:val="none" w:sz="0" w:space="0" w:color="auto"/>
                <w:bottom w:val="none" w:sz="0" w:space="0" w:color="auto"/>
                <w:right w:val="none" w:sz="0" w:space="0" w:color="auto"/>
              </w:divBdr>
            </w:div>
          </w:divsChild>
        </w:div>
        <w:div w:id="1304236584">
          <w:marLeft w:val="0"/>
          <w:marRight w:val="0"/>
          <w:marTop w:val="0"/>
          <w:marBottom w:val="0"/>
          <w:divBdr>
            <w:top w:val="none" w:sz="0" w:space="0" w:color="auto"/>
            <w:left w:val="none" w:sz="0" w:space="0" w:color="auto"/>
            <w:bottom w:val="none" w:sz="0" w:space="0" w:color="auto"/>
            <w:right w:val="none" w:sz="0" w:space="0" w:color="auto"/>
          </w:divBdr>
          <w:divsChild>
            <w:div w:id="338508339">
              <w:marLeft w:val="0"/>
              <w:marRight w:val="0"/>
              <w:marTop w:val="0"/>
              <w:marBottom w:val="0"/>
              <w:divBdr>
                <w:top w:val="none" w:sz="0" w:space="0" w:color="auto"/>
                <w:left w:val="none" w:sz="0" w:space="0" w:color="auto"/>
                <w:bottom w:val="none" w:sz="0" w:space="0" w:color="auto"/>
                <w:right w:val="none" w:sz="0" w:space="0" w:color="auto"/>
              </w:divBdr>
            </w:div>
            <w:div w:id="15983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26">
      <w:bodyDiv w:val="1"/>
      <w:marLeft w:val="0"/>
      <w:marRight w:val="0"/>
      <w:marTop w:val="0"/>
      <w:marBottom w:val="0"/>
      <w:divBdr>
        <w:top w:val="none" w:sz="0" w:space="0" w:color="auto"/>
        <w:left w:val="none" w:sz="0" w:space="0" w:color="auto"/>
        <w:bottom w:val="none" w:sz="0" w:space="0" w:color="auto"/>
        <w:right w:val="none" w:sz="0" w:space="0" w:color="auto"/>
      </w:divBdr>
      <w:divsChild>
        <w:div w:id="151022985">
          <w:marLeft w:val="0"/>
          <w:marRight w:val="0"/>
          <w:marTop w:val="0"/>
          <w:marBottom w:val="0"/>
          <w:divBdr>
            <w:top w:val="none" w:sz="0" w:space="0" w:color="auto"/>
            <w:left w:val="none" w:sz="0" w:space="0" w:color="auto"/>
            <w:bottom w:val="none" w:sz="0" w:space="0" w:color="auto"/>
            <w:right w:val="none" w:sz="0" w:space="0" w:color="auto"/>
          </w:divBdr>
          <w:divsChild>
            <w:div w:id="651255754">
              <w:marLeft w:val="0"/>
              <w:marRight w:val="0"/>
              <w:marTop w:val="0"/>
              <w:marBottom w:val="0"/>
              <w:divBdr>
                <w:top w:val="none" w:sz="0" w:space="0" w:color="auto"/>
                <w:left w:val="none" w:sz="0" w:space="0" w:color="auto"/>
                <w:bottom w:val="none" w:sz="0" w:space="0" w:color="auto"/>
                <w:right w:val="none" w:sz="0" w:space="0" w:color="auto"/>
              </w:divBdr>
            </w:div>
            <w:div w:id="732581050">
              <w:marLeft w:val="0"/>
              <w:marRight w:val="0"/>
              <w:marTop w:val="0"/>
              <w:marBottom w:val="0"/>
              <w:divBdr>
                <w:top w:val="none" w:sz="0" w:space="0" w:color="auto"/>
                <w:left w:val="none" w:sz="0" w:space="0" w:color="auto"/>
                <w:bottom w:val="none" w:sz="0" w:space="0" w:color="auto"/>
                <w:right w:val="none" w:sz="0" w:space="0" w:color="auto"/>
              </w:divBdr>
              <w:divsChild>
                <w:div w:id="1668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63">
          <w:marLeft w:val="0"/>
          <w:marRight w:val="0"/>
          <w:marTop w:val="0"/>
          <w:marBottom w:val="0"/>
          <w:divBdr>
            <w:top w:val="none" w:sz="0" w:space="0" w:color="auto"/>
            <w:left w:val="none" w:sz="0" w:space="0" w:color="auto"/>
            <w:bottom w:val="none" w:sz="0" w:space="0" w:color="auto"/>
            <w:right w:val="none" w:sz="0" w:space="0" w:color="auto"/>
          </w:divBdr>
          <w:divsChild>
            <w:div w:id="1278290753">
              <w:marLeft w:val="0"/>
              <w:marRight w:val="0"/>
              <w:marTop w:val="0"/>
              <w:marBottom w:val="0"/>
              <w:divBdr>
                <w:top w:val="none" w:sz="0" w:space="0" w:color="auto"/>
                <w:left w:val="none" w:sz="0" w:space="0" w:color="auto"/>
                <w:bottom w:val="none" w:sz="0" w:space="0" w:color="auto"/>
                <w:right w:val="none" w:sz="0" w:space="0" w:color="auto"/>
              </w:divBdr>
            </w:div>
            <w:div w:id="1904023709">
              <w:marLeft w:val="0"/>
              <w:marRight w:val="0"/>
              <w:marTop w:val="0"/>
              <w:marBottom w:val="0"/>
              <w:divBdr>
                <w:top w:val="none" w:sz="0" w:space="0" w:color="auto"/>
                <w:left w:val="none" w:sz="0" w:space="0" w:color="auto"/>
                <w:bottom w:val="none" w:sz="0" w:space="0" w:color="auto"/>
                <w:right w:val="none" w:sz="0" w:space="0" w:color="auto"/>
              </w:divBdr>
              <w:divsChild>
                <w:div w:id="62022379">
                  <w:marLeft w:val="0"/>
                  <w:marRight w:val="0"/>
                  <w:marTop w:val="0"/>
                  <w:marBottom w:val="0"/>
                  <w:divBdr>
                    <w:top w:val="none" w:sz="0" w:space="0" w:color="auto"/>
                    <w:left w:val="none" w:sz="0" w:space="0" w:color="auto"/>
                    <w:bottom w:val="none" w:sz="0" w:space="0" w:color="auto"/>
                    <w:right w:val="none" w:sz="0" w:space="0" w:color="auto"/>
                  </w:divBdr>
                </w:div>
                <w:div w:id="143356289">
                  <w:marLeft w:val="0"/>
                  <w:marRight w:val="0"/>
                  <w:marTop w:val="0"/>
                  <w:marBottom w:val="0"/>
                  <w:divBdr>
                    <w:top w:val="none" w:sz="0" w:space="0" w:color="auto"/>
                    <w:left w:val="none" w:sz="0" w:space="0" w:color="auto"/>
                    <w:bottom w:val="none" w:sz="0" w:space="0" w:color="auto"/>
                    <w:right w:val="none" w:sz="0" w:space="0" w:color="auto"/>
                  </w:divBdr>
                </w:div>
              </w:divsChild>
            </w:div>
            <w:div w:id="1489981181">
              <w:marLeft w:val="0"/>
              <w:marRight w:val="0"/>
              <w:marTop w:val="0"/>
              <w:marBottom w:val="0"/>
              <w:divBdr>
                <w:top w:val="none" w:sz="0" w:space="0" w:color="auto"/>
                <w:left w:val="none" w:sz="0" w:space="0" w:color="auto"/>
                <w:bottom w:val="none" w:sz="0" w:space="0" w:color="auto"/>
                <w:right w:val="none" w:sz="0" w:space="0" w:color="auto"/>
              </w:divBdr>
            </w:div>
            <w:div w:id="1558589348">
              <w:marLeft w:val="0"/>
              <w:marRight w:val="0"/>
              <w:marTop w:val="0"/>
              <w:marBottom w:val="0"/>
              <w:divBdr>
                <w:top w:val="none" w:sz="0" w:space="0" w:color="auto"/>
                <w:left w:val="none" w:sz="0" w:space="0" w:color="auto"/>
                <w:bottom w:val="none" w:sz="0" w:space="0" w:color="auto"/>
                <w:right w:val="none" w:sz="0" w:space="0" w:color="auto"/>
              </w:divBdr>
            </w:div>
            <w:div w:id="1250386851">
              <w:marLeft w:val="0"/>
              <w:marRight w:val="0"/>
              <w:marTop w:val="0"/>
              <w:marBottom w:val="0"/>
              <w:divBdr>
                <w:top w:val="none" w:sz="0" w:space="0" w:color="auto"/>
                <w:left w:val="none" w:sz="0" w:space="0" w:color="auto"/>
                <w:bottom w:val="none" w:sz="0" w:space="0" w:color="auto"/>
                <w:right w:val="none" w:sz="0" w:space="0" w:color="auto"/>
              </w:divBdr>
              <w:divsChild>
                <w:div w:id="1590381079">
                  <w:marLeft w:val="0"/>
                  <w:marRight w:val="0"/>
                  <w:marTop w:val="0"/>
                  <w:marBottom w:val="0"/>
                  <w:divBdr>
                    <w:top w:val="none" w:sz="0" w:space="0" w:color="auto"/>
                    <w:left w:val="none" w:sz="0" w:space="0" w:color="auto"/>
                    <w:bottom w:val="none" w:sz="0" w:space="0" w:color="auto"/>
                    <w:right w:val="none" w:sz="0" w:space="0" w:color="auto"/>
                  </w:divBdr>
                </w:div>
                <w:div w:id="20657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4541">
          <w:marLeft w:val="0"/>
          <w:marRight w:val="0"/>
          <w:marTop w:val="0"/>
          <w:marBottom w:val="0"/>
          <w:divBdr>
            <w:top w:val="none" w:sz="0" w:space="0" w:color="auto"/>
            <w:left w:val="none" w:sz="0" w:space="0" w:color="auto"/>
            <w:bottom w:val="none" w:sz="0" w:space="0" w:color="auto"/>
            <w:right w:val="none" w:sz="0" w:space="0" w:color="auto"/>
          </w:divBdr>
          <w:divsChild>
            <w:div w:id="1092312950">
              <w:marLeft w:val="0"/>
              <w:marRight w:val="0"/>
              <w:marTop w:val="0"/>
              <w:marBottom w:val="0"/>
              <w:divBdr>
                <w:top w:val="none" w:sz="0" w:space="0" w:color="auto"/>
                <w:left w:val="none" w:sz="0" w:space="0" w:color="auto"/>
                <w:bottom w:val="none" w:sz="0" w:space="0" w:color="auto"/>
                <w:right w:val="none" w:sz="0" w:space="0" w:color="auto"/>
              </w:divBdr>
            </w:div>
            <w:div w:id="1470979143">
              <w:marLeft w:val="0"/>
              <w:marRight w:val="0"/>
              <w:marTop w:val="0"/>
              <w:marBottom w:val="0"/>
              <w:divBdr>
                <w:top w:val="none" w:sz="0" w:space="0" w:color="auto"/>
                <w:left w:val="none" w:sz="0" w:space="0" w:color="auto"/>
                <w:bottom w:val="none" w:sz="0" w:space="0" w:color="auto"/>
                <w:right w:val="none" w:sz="0" w:space="0" w:color="auto"/>
              </w:divBdr>
            </w:div>
          </w:divsChild>
        </w:div>
        <w:div w:id="1277566223">
          <w:marLeft w:val="0"/>
          <w:marRight w:val="0"/>
          <w:marTop w:val="0"/>
          <w:marBottom w:val="0"/>
          <w:divBdr>
            <w:top w:val="none" w:sz="0" w:space="0" w:color="auto"/>
            <w:left w:val="none" w:sz="0" w:space="0" w:color="auto"/>
            <w:bottom w:val="none" w:sz="0" w:space="0" w:color="auto"/>
            <w:right w:val="none" w:sz="0" w:space="0" w:color="auto"/>
          </w:divBdr>
          <w:divsChild>
            <w:div w:id="1505437098">
              <w:marLeft w:val="0"/>
              <w:marRight w:val="0"/>
              <w:marTop w:val="0"/>
              <w:marBottom w:val="0"/>
              <w:divBdr>
                <w:top w:val="none" w:sz="0" w:space="0" w:color="auto"/>
                <w:left w:val="none" w:sz="0" w:space="0" w:color="auto"/>
                <w:bottom w:val="none" w:sz="0" w:space="0" w:color="auto"/>
                <w:right w:val="none" w:sz="0" w:space="0" w:color="auto"/>
              </w:divBdr>
            </w:div>
            <w:div w:id="241910430">
              <w:marLeft w:val="0"/>
              <w:marRight w:val="0"/>
              <w:marTop w:val="0"/>
              <w:marBottom w:val="0"/>
              <w:divBdr>
                <w:top w:val="none" w:sz="0" w:space="0" w:color="auto"/>
                <w:left w:val="none" w:sz="0" w:space="0" w:color="auto"/>
                <w:bottom w:val="none" w:sz="0" w:space="0" w:color="auto"/>
                <w:right w:val="none" w:sz="0" w:space="0" w:color="auto"/>
              </w:divBdr>
            </w:div>
          </w:divsChild>
        </w:div>
        <w:div w:id="816989958">
          <w:marLeft w:val="0"/>
          <w:marRight w:val="0"/>
          <w:marTop w:val="0"/>
          <w:marBottom w:val="0"/>
          <w:divBdr>
            <w:top w:val="none" w:sz="0" w:space="0" w:color="auto"/>
            <w:left w:val="none" w:sz="0" w:space="0" w:color="auto"/>
            <w:bottom w:val="none" w:sz="0" w:space="0" w:color="auto"/>
            <w:right w:val="none" w:sz="0" w:space="0" w:color="auto"/>
          </w:divBdr>
          <w:divsChild>
            <w:div w:id="1342898793">
              <w:marLeft w:val="0"/>
              <w:marRight w:val="0"/>
              <w:marTop w:val="0"/>
              <w:marBottom w:val="0"/>
              <w:divBdr>
                <w:top w:val="none" w:sz="0" w:space="0" w:color="auto"/>
                <w:left w:val="none" w:sz="0" w:space="0" w:color="auto"/>
                <w:bottom w:val="none" w:sz="0" w:space="0" w:color="auto"/>
                <w:right w:val="none" w:sz="0" w:space="0" w:color="auto"/>
              </w:divBdr>
            </w:div>
            <w:div w:id="1920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file:///C:\Users\USER\AppData\Roaming\Tencent\Users\1092418234\QQ\WinTemp\RichOle\8%5d%25YIT_3L%60%5dX%60W9AI%5dT8G%254.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AC01090</dc:creator>
  <cp:lastModifiedBy>LAI</cp:lastModifiedBy>
  <cp:revision>23</cp:revision>
  <dcterms:created xsi:type="dcterms:W3CDTF">2021-07-05T02:37:00Z</dcterms:created>
  <dcterms:modified xsi:type="dcterms:W3CDTF">2021-07-05T06:27:00Z</dcterms:modified>
</cp:coreProperties>
</file>