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val="0"/>
          <w:bCs w:val="0"/>
          <w:sz w:val="22"/>
          <w:szCs w:val="22"/>
          <w:highlight w:val="none"/>
        </w:rPr>
        <w:t xml:space="preserve">Johan</w:t>
        <w:br/>
      </w:r>
      <w:r>
        <w:rPr>
          <w:b/>
          <w:bCs/>
          <w:sz w:val="28"/>
          <w:szCs w:val="28"/>
          <w:highlight w:val="none"/>
        </w:rPr>
        <w:t xml:space="preserve">ObjectFinder</w:t>
      </w:r>
      <w:r>
        <w:rPr>
          <w:b/>
          <w:bCs/>
          <w:sz w:val="28"/>
          <w:szCs w:val="28"/>
          <w:highlight w:val="none"/>
        </w:rPr>
      </w:r>
      <w:r>
        <w:rPr>
          <w:b/>
          <w:bCs/>
          <w:sz w:val="28"/>
          <w:szCs w:val="28"/>
          <w:highlight w:val="none"/>
        </w:rPr>
      </w:r>
    </w:p>
    <w:p>
      <w:pPr>
        <w:pStyle w:val="847"/>
        <w:numPr>
          <w:ilvl w:val="0"/>
          <w:numId w:val="1"/>
        </w:numPr>
        <w:pBdr/>
        <w:spacing/>
        <w:ind/>
        <w:jc w:val="left"/>
        <w:rPr>
          <w:b w:val="0"/>
          <w:bCs w:val="0"/>
          <w:sz w:val="22"/>
          <w:szCs w:val="22"/>
          <w:highlight w:val="none"/>
        </w:rPr>
      </w:pPr>
      <w:r>
        <w:rPr>
          <w:b w:val="0"/>
          <w:bCs w:val="0"/>
          <w:sz w:val="22"/>
          <w:szCs w:val="22"/>
          <w:highlight w:val="none"/>
        </w:rPr>
        <w:t xml:space="preserve">Bakgrund</w:t>
        <w:br/>
        <w:t xml:space="preserve">Vi har på en del ställen i olika metoder där vi börjar med att kolla om ett objekt existerar exempelvis en user, en auktion eller ett bud. Dessa metoder är inget särskilt utan kollar emot en repository om obj</w:t>
      </w:r>
      <w:r>
        <w:rPr>
          <w:b w:val="0"/>
          <w:bCs w:val="0"/>
          <w:sz w:val="22"/>
          <w:szCs w:val="22"/>
          <w:highlight w:val="none"/>
        </w:rPr>
        <w:t xml:space="preserve">ektet finns och gör det inte det så kastar den ett fel. Så exempelvis kunde det se lite rörigt ut som i våran order metod där vi kollar auktioner användare och bud och då funderade vi på om vi kunde få det å se lite renare ut. </w:t>
      </w:r>
      <w:r>
        <w:rPr>
          <w:b w:val="0"/>
          <w:bCs w:val="0"/>
          <w:sz w:val="22"/>
          <w:szCs w:val="22"/>
          <w:highlight w:val="none"/>
        </w:rPr>
      </w:r>
      <w:r>
        <w:rPr>
          <w:b w:val="0"/>
          <w:bCs w:val="0"/>
          <w:sz w:val="22"/>
          <w:szCs w:val="22"/>
          <w:highlight w:val="none"/>
        </w:rPr>
      </w:r>
    </w:p>
    <w:p>
      <w:pPr>
        <w:pStyle w:val="847"/>
        <w:numPr>
          <w:ilvl w:val="0"/>
          <w:numId w:val="1"/>
        </w:numPr>
        <w:pBdr/>
        <w:spacing/>
        <w:ind/>
        <w:jc w:val="left"/>
        <w:rPr>
          <w:b w:val="0"/>
          <w:bCs w:val="0"/>
          <w:sz w:val="22"/>
          <w:szCs w:val="22"/>
          <w:highlight w:val="none"/>
        </w:rPr>
      </w:pPr>
      <w:r>
        <w:rPr>
          <w:b w:val="0"/>
          <w:bCs w:val="0"/>
          <w:sz w:val="22"/>
          <w:szCs w:val="22"/>
          <w:highlight w:val="none"/>
        </w:rPr>
        <w:t xml:space="preserve">Hjälp metod 1</w:t>
        <w:br/>
        <w:t xml:space="preserve">Började med att skapa en e</w:t>
      </w:r>
      <w:r>
        <w:rPr>
          <w:b w:val="0"/>
          <w:bCs w:val="0"/>
          <w:sz w:val="22"/>
          <w:szCs w:val="22"/>
          <w:highlight w:val="none"/>
        </w:rPr>
        <w:t xml:space="preserve">nkelt metod som tog två argument, vad vi ville kolla och ett id och sen i metoden så testade jag med en switch som skulle kolla efter ett objekt men vi hade problem med att returnera objektet, det funkade inte med Optional&lt;?&gt;. </w:t>
        <w:br/>
        <w:t xml:space="preserve">Efter mycket letande där jag sökte högt å lågt om att returnera olika objekt så fann jag att generics kanske kunde vara ett alternativ men även interfacees. Så jag tes</w:t>
      </w:r>
      <w:r>
        <w:rPr>
          <w:b w:val="0"/>
          <w:bCs w:val="0"/>
          <w:sz w:val="22"/>
          <w:szCs w:val="22"/>
          <w:highlight w:val="none"/>
        </w:rPr>
        <w:t xml:space="preserve">tade att skapa ett tomt interface som jag implementerade till va</w:t>
      </w:r>
      <w:r>
        <w:rPr>
          <w:b w:val="0"/>
          <w:bCs w:val="0"/>
          <w:sz w:val="22"/>
          <w:szCs w:val="22"/>
          <w:highlight w:val="none"/>
        </w:rPr>
        <w:t xml:space="preserve">rje klass och då kunde man i metoden returnera just det interfacet istället oavsett om det var en user eller auktion. Lösningen funkade men metoden såg fortfarande liksom inte lättare ut så vi beslutade oss för att se om jag kunde göra på något annat sätt. </w:t>
      </w:r>
      <w:r>
        <w:rPr>
          <w:b w:val="0"/>
          <w:bCs w:val="0"/>
          <w:sz w:val="22"/>
          <w:szCs w:val="22"/>
          <w:highlight w:val="none"/>
        </w:rPr>
      </w:r>
      <w:r>
        <w:rPr>
          <w:b w:val="0"/>
          <w:bCs w:val="0"/>
          <w:sz w:val="22"/>
          <w:szCs w:val="22"/>
          <w:highlight w:val="none"/>
        </w:rPr>
      </w:r>
    </w:p>
    <w:p>
      <w:pPr>
        <w:pStyle w:val="847"/>
        <w:numPr>
          <w:ilvl w:val="0"/>
          <w:numId w:val="1"/>
        </w:numPr>
        <w:pBdr/>
        <w:spacing/>
        <w:ind/>
        <w:jc w:val="left"/>
        <w:rPr>
          <w:b w:val="0"/>
          <w:bCs w:val="0"/>
          <w:sz w:val="22"/>
          <w:szCs w:val="22"/>
          <w:highlight w:val="none"/>
        </w:rPr>
      </w:pPr>
      <w:r>
        <w:rPr>
          <w:b w:val="0"/>
          <w:bCs w:val="0"/>
          <w:sz w:val="22"/>
          <w:szCs w:val="22"/>
          <w:highlight w:val="none"/>
        </w:rPr>
        <w:t xml:space="preserve">Hjälp metod 2</w:t>
        <w:br/>
        <w:t xml:space="preserve">Gjorde så att jag skrot</w:t>
      </w:r>
      <w:r>
        <w:rPr>
          <w:b w:val="0"/>
          <w:bCs w:val="0"/>
          <w:sz w:val="22"/>
          <w:szCs w:val="22"/>
          <w:highlight w:val="none"/>
        </w:rPr>
        <w:t xml:space="preserve">ade metoden och interfacet som vi hade och bröt ut varje case till en egen metod vilket gjorde att vi kunde namge bättre och enge exakt vad som skulle returneras vilket gjorde att metodanropet var mer lättläst och mindre att ange, det räcker nu med ett id. Så resultatet blev ett metodanrop som var kortare och tydligare där vi inte behövde upprepa fel kastningen ifall objektet inte fanns.</w:t>
      </w:r>
      <w:r>
        <w:rPr>
          <w:b w:val="0"/>
          <w:bCs w:val="0"/>
          <w:sz w:val="22"/>
          <w:szCs w:val="22"/>
          <w:highlight w:val="none"/>
        </w:rPr>
      </w:r>
      <w:r>
        <w:rPr>
          <w:b w:val="0"/>
          <w:bCs w:val="0"/>
          <w:sz w:val="22"/>
          <w:szCs w:val="22"/>
          <w:highlight w:val="none"/>
        </w:rPr>
      </w:r>
    </w:p>
    <w:p>
      <w:pPr>
        <w:pBdr/>
        <w:spacing/>
        <w:ind/>
        <w:rPr/>
      </w:pP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8">
    <w:name w:val="Table Grid"/>
    <w:basedOn w:val="8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1">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2">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3">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4">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5">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6">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7">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7">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8">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9">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0">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1">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2">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3">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4">
    <w:name w:val="Heading 1"/>
    <w:basedOn w:val="843"/>
    <w:next w:val="843"/>
    <w:link w:val="80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5">
    <w:name w:val="Heading 2"/>
    <w:basedOn w:val="843"/>
    <w:next w:val="843"/>
    <w:link w:val="80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6">
    <w:name w:val="Heading 3"/>
    <w:basedOn w:val="843"/>
    <w:next w:val="843"/>
    <w:link w:val="80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7">
    <w:name w:val="Heading 4"/>
    <w:basedOn w:val="843"/>
    <w:next w:val="843"/>
    <w:link w:val="80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8">
    <w:name w:val="Heading 5"/>
    <w:basedOn w:val="843"/>
    <w:next w:val="843"/>
    <w:link w:val="80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9">
    <w:name w:val="Heading 6"/>
    <w:basedOn w:val="843"/>
    <w:next w:val="843"/>
    <w:link w:val="80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0">
    <w:name w:val="Heading 7"/>
    <w:basedOn w:val="843"/>
    <w:next w:val="843"/>
    <w:link w:val="8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1">
    <w:name w:val="Heading 8"/>
    <w:basedOn w:val="843"/>
    <w:next w:val="843"/>
    <w:link w:val="8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2">
    <w:name w:val="Heading 9"/>
    <w:basedOn w:val="843"/>
    <w:next w:val="843"/>
    <w:link w:val="8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3" w:default="1">
    <w:name w:val="Default Paragraph Font"/>
    <w:uiPriority w:val="1"/>
    <w:semiHidden/>
    <w:unhideWhenUsed/>
    <w:pPr>
      <w:pBdr/>
      <w:spacing/>
      <w:ind/>
    </w:pPr>
  </w:style>
  <w:style w:type="character" w:styleId="804">
    <w:name w:val="Heading 1 Char"/>
    <w:basedOn w:val="803"/>
    <w:link w:val="794"/>
    <w:uiPriority w:val="9"/>
    <w:pPr>
      <w:pBdr/>
      <w:spacing/>
      <w:ind/>
    </w:pPr>
    <w:rPr>
      <w:rFonts w:ascii="Arial" w:hAnsi="Arial" w:eastAsia="Arial" w:cs="Arial"/>
      <w:color w:val="0f4761" w:themeColor="accent1" w:themeShade="BF"/>
      <w:sz w:val="40"/>
      <w:szCs w:val="40"/>
    </w:rPr>
  </w:style>
  <w:style w:type="character" w:styleId="805">
    <w:name w:val="Heading 2 Char"/>
    <w:basedOn w:val="803"/>
    <w:link w:val="795"/>
    <w:uiPriority w:val="9"/>
    <w:pPr>
      <w:pBdr/>
      <w:spacing/>
      <w:ind/>
    </w:pPr>
    <w:rPr>
      <w:rFonts w:ascii="Arial" w:hAnsi="Arial" w:eastAsia="Arial" w:cs="Arial"/>
      <w:color w:val="0f4761" w:themeColor="accent1" w:themeShade="BF"/>
      <w:sz w:val="32"/>
      <w:szCs w:val="32"/>
    </w:rPr>
  </w:style>
  <w:style w:type="character" w:styleId="806">
    <w:name w:val="Heading 3 Char"/>
    <w:basedOn w:val="803"/>
    <w:link w:val="796"/>
    <w:uiPriority w:val="9"/>
    <w:pPr>
      <w:pBdr/>
      <w:spacing/>
      <w:ind/>
    </w:pPr>
    <w:rPr>
      <w:rFonts w:ascii="Arial" w:hAnsi="Arial" w:eastAsia="Arial" w:cs="Arial"/>
      <w:color w:val="0f4761" w:themeColor="accent1" w:themeShade="BF"/>
      <w:sz w:val="28"/>
      <w:szCs w:val="28"/>
    </w:rPr>
  </w:style>
  <w:style w:type="character" w:styleId="807">
    <w:name w:val="Heading 4 Char"/>
    <w:basedOn w:val="803"/>
    <w:link w:val="797"/>
    <w:uiPriority w:val="9"/>
    <w:pPr>
      <w:pBdr/>
      <w:spacing/>
      <w:ind/>
    </w:pPr>
    <w:rPr>
      <w:rFonts w:ascii="Arial" w:hAnsi="Arial" w:eastAsia="Arial" w:cs="Arial"/>
      <w:i/>
      <w:iCs/>
      <w:color w:val="0f4761" w:themeColor="accent1" w:themeShade="BF"/>
    </w:rPr>
  </w:style>
  <w:style w:type="character" w:styleId="808">
    <w:name w:val="Heading 5 Char"/>
    <w:basedOn w:val="803"/>
    <w:link w:val="798"/>
    <w:uiPriority w:val="9"/>
    <w:pPr>
      <w:pBdr/>
      <w:spacing/>
      <w:ind/>
    </w:pPr>
    <w:rPr>
      <w:rFonts w:ascii="Arial" w:hAnsi="Arial" w:eastAsia="Arial" w:cs="Arial"/>
      <w:color w:val="0f4761" w:themeColor="accent1" w:themeShade="BF"/>
    </w:rPr>
  </w:style>
  <w:style w:type="character" w:styleId="809">
    <w:name w:val="Heading 6 Char"/>
    <w:basedOn w:val="803"/>
    <w:link w:val="799"/>
    <w:uiPriority w:val="9"/>
    <w:pPr>
      <w:pBdr/>
      <w:spacing/>
      <w:ind/>
    </w:pPr>
    <w:rPr>
      <w:rFonts w:ascii="Arial" w:hAnsi="Arial" w:eastAsia="Arial" w:cs="Arial"/>
      <w:i/>
      <w:iCs/>
      <w:color w:val="595959" w:themeColor="text1" w:themeTint="A6"/>
    </w:rPr>
  </w:style>
  <w:style w:type="character" w:styleId="810">
    <w:name w:val="Heading 7 Char"/>
    <w:basedOn w:val="803"/>
    <w:link w:val="800"/>
    <w:uiPriority w:val="9"/>
    <w:pPr>
      <w:pBdr/>
      <w:spacing/>
      <w:ind/>
    </w:pPr>
    <w:rPr>
      <w:rFonts w:ascii="Arial" w:hAnsi="Arial" w:eastAsia="Arial" w:cs="Arial"/>
      <w:color w:val="595959" w:themeColor="text1" w:themeTint="A6"/>
    </w:rPr>
  </w:style>
  <w:style w:type="character" w:styleId="811">
    <w:name w:val="Heading 8 Char"/>
    <w:basedOn w:val="803"/>
    <w:link w:val="801"/>
    <w:uiPriority w:val="9"/>
    <w:pPr>
      <w:pBdr/>
      <w:spacing/>
      <w:ind/>
    </w:pPr>
    <w:rPr>
      <w:rFonts w:ascii="Arial" w:hAnsi="Arial" w:eastAsia="Arial" w:cs="Arial"/>
      <w:i/>
      <w:iCs/>
      <w:color w:val="272727" w:themeColor="text1" w:themeTint="D8"/>
    </w:rPr>
  </w:style>
  <w:style w:type="character" w:styleId="812">
    <w:name w:val="Heading 9 Char"/>
    <w:basedOn w:val="803"/>
    <w:link w:val="802"/>
    <w:uiPriority w:val="9"/>
    <w:pPr>
      <w:pBdr/>
      <w:spacing/>
      <w:ind/>
    </w:pPr>
    <w:rPr>
      <w:rFonts w:ascii="Arial" w:hAnsi="Arial" w:eastAsia="Arial" w:cs="Arial"/>
      <w:i/>
      <w:iCs/>
      <w:color w:val="272727" w:themeColor="text1" w:themeTint="D8"/>
    </w:rPr>
  </w:style>
  <w:style w:type="paragraph" w:styleId="813">
    <w:name w:val="Title"/>
    <w:basedOn w:val="843"/>
    <w:next w:val="843"/>
    <w:link w:val="814"/>
    <w:uiPriority w:val="10"/>
    <w:qFormat/>
    <w:pPr>
      <w:pBdr/>
      <w:spacing w:after="80" w:line="240" w:lineRule="auto"/>
      <w:ind/>
      <w:contextualSpacing w:val="true"/>
    </w:pPr>
    <w:rPr>
      <w:rFonts w:ascii="Arial" w:hAnsi="Arial" w:eastAsia="Arial" w:cs="Arial"/>
      <w:spacing w:val="-10"/>
      <w:sz w:val="56"/>
      <w:szCs w:val="56"/>
    </w:rPr>
  </w:style>
  <w:style w:type="character" w:styleId="814">
    <w:name w:val="Title Char"/>
    <w:basedOn w:val="803"/>
    <w:link w:val="813"/>
    <w:uiPriority w:val="10"/>
    <w:pPr>
      <w:pBdr/>
      <w:spacing/>
      <w:ind/>
    </w:pPr>
    <w:rPr>
      <w:rFonts w:ascii="Arial" w:hAnsi="Arial" w:eastAsia="Arial" w:cs="Arial"/>
      <w:spacing w:val="-10"/>
      <w:sz w:val="56"/>
      <w:szCs w:val="56"/>
    </w:rPr>
  </w:style>
  <w:style w:type="paragraph" w:styleId="815">
    <w:name w:val="Subtitle"/>
    <w:basedOn w:val="843"/>
    <w:next w:val="843"/>
    <w:link w:val="816"/>
    <w:uiPriority w:val="11"/>
    <w:qFormat/>
    <w:pPr>
      <w:numPr>
        <w:ilvl w:val="1"/>
      </w:numPr>
      <w:pBdr/>
      <w:spacing/>
      <w:ind/>
    </w:pPr>
    <w:rPr>
      <w:color w:val="595959" w:themeColor="text1" w:themeTint="A6"/>
      <w:spacing w:val="15"/>
      <w:sz w:val="28"/>
      <w:szCs w:val="28"/>
    </w:rPr>
  </w:style>
  <w:style w:type="character" w:styleId="816">
    <w:name w:val="Subtitle Char"/>
    <w:basedOn w:val="803"/>
    <w:link w:val="815"/>
    <w:uiPriority w:val="11"/>
    <w:pPr>
      <w:pBdr/>
      <w:spacing/>
      <w:ind/>
    </w:pPr>
    <w:rPr>
      <w:color w:val="595959" w:themeColor="text1" w:themeTint="A6"/>
      <w:spacing w:val="15"/>
      <w:sz w:val="28"/>
      <w:szCs w:val="28"/>
    </w:rPr>
  </w:style>
  <w:style w:type="paragraph" w:styleId="817">
    <w:name w:val="Quote"/>
    <w:basedOn w:val="843"/>
    <w:next w:val="843"/>
    <w:link w:val="818"/>
    <w:uiPriority w:val="29"/>
    <w:qFormat/>
    <w:pPr>
      <w:pBdr/>
      <w:spacing w:before="160"/>
      <w:ind/>
      <w:jc w:val="center"/>
    </w:pPr>
    <w:rPr>
      <w:i/>
      <w:iCs/>
      <w:color w:val="404040" w:themeColor="text1" w:themeTint="BF"/>
    </w:rPr>
  </w:style>
  <w:style w:type="character" w:styleId="818">
    <w:name w:val="Quote Char"/>
    <w:basedOn w:val="803"/>
    <w:link w:val="817"/>
    <w:uiPriority w:val="29"/>
    <w:pPr>
      <w:pBdr/>
      <w:spacing/>
      <w:ind/>
    </w:pPr>
    <w:rPr>
      <w:i/>
      <w:iCs/>
      <w:color w:val="404040" w:themeColor="text1" w:themeTint="BF"/>
    </w:rPr>
  </w:style>
  <w:style w:type="character" w:styleId="819">
    <w:name w:val="Intense Emphasis"/>
    <w:basedOn w:val="803"/>
    <w:uiPriority w:val="21"/>
    <w:qFormat/>
    <w:pPr>
      <w:pBdr/>
      <w:spacing/>
      <w:ind/>
    </w:pPr>
    <w:rPr>
      <w:i/>
      <w:iCs/>
      <w:color w:val="0f4761" w:themeColor="accent1" w:themeShade="BF"/>
    </w:rPr>
  </w:style>
  <w:style w:type="paragraph" w:styleId="820">
    <w:name w:val="Intense Quote"/>
    <w:basedOn w:val="843"/>
    <w:next w:val="843"/>
    <w:link w:val="82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1">
    <w:name w:val="Intense Quote Char"/>
    <w:basedOn w:val="803"/>
    <w:link w:val="820"/>
    <w:uiPriority w:val="30"/>
    <w:pPr>
      <w:pBdr/>
      <w:spacing/>
      <w:ind/>
    </w:pPr>
    <w:rPr>
      <w:i/>
      <w:iCs/>
      <w:color w:val="0f4761" w:themeColor="accent1" w:themeShade="BF"/>
    </w:rPr>
  </w:style>
  <w:style w:type="character" w:styleId="822">
    <w:name w:val="Intense Reference"/>
    <w:basedOn w:val="803"/>
    <w:uiPriority w:val="32"/>
    <w:qFormat/>
    <w:pPr>
      <w:pBdr/>
      <w:spacing/>
      <w:ind/>
    </w:pPr>
    <w:rPr>
      <w:b/>
      <w:bCs/>
      <w:smallCaps/>
      <w:color w:val="0f4761" w:themeColor="accent1" w:themeShade="BF"/>
      <w:spacing w:val="5"/>
    </w:rPr>
  </w:style>
  <w:style w:type="character" w:styleId="823">
    <w:name w:val="Subtle Emphasis"/>
    <w:basedOn w:val="803"/>
    <w:uiPriority w:val="19"/>
    <w:qFormat/>
    <w:pPr>
      <w:pBdr/>
      <w:spacing/>
      <w:ind/>
    </w:pPr>
    <w:rPr>
      <w:i/>
      <w:iCs/>
      <w:color w:val="404040" w:themeColor="text1" w:themeTint="BF"/>
    </w:rPr>
  </w:style>
  <w:style w:type="character" w:styleId="824">
    <w:name w:val="Emphasis"/>
    <w:basedOn w:val="803"/>
    <w:uiPriority w:val="20"/>
    <w:qFormat/>
    <w:pPr>
      <w:pBdr/>
      <w:spacing/>
      <w:ind/>
    </w:pPr>
    <w:rPr>
      <w:i/>
      <w:iCs/>
    </w:rPr>
  </w:style>
  <w:style w:type="character" w:styleId="825">
    <w:name w:val="Strong"/>
    <w:basedOn w:val="803"/>
    <w:uiPriority w:val="22"/>
    <w:qFormat/>
    <w:pPr>
      <w:pBdr/>
      <w:spacing/>
      <w:ind/>
    </w:pPr>
    <w:rPr>
      <w:b/>
      <w:bCs/>
    </w:rPr>
  </w:style>
  <w:style w:type="character" w:styleId="826">
    <w:name w:val="Subtle Reference"/>
    <w:basedOn w:val="803"/>
    <w:uiPriority w:val="31"/>
    <w:qFormat/>
    <w:pPr>
      <w:pBdr/>
      <w:spacing/>
      <w:ind/>
    </w:pPr>
    <w:rPr>
      <w:smallCaps/>
      <w:color w:val="5a5a5a" w:themeColor="text1" w:themeTint="A5"/>
    </w:rPr>
  </w:style>
  <w:style w:type="character" w:styleId="827">
    <w:name w:val="Book Title"/>
    <w:basedOn w:val="803"/>
    <w:uiPriority w:val="33"/>
    <w:qFormat/>
    <w:pPr>
      <w:pBdr/>
      <w:spacing/>
      <w:ind/>
    </w:pPr>
    <w:rPr>
      <w:b/>
      <w:bCs/>
      <w:i/>
      <w:iCs/>
      <w:spacing w:val="5"/>
    </w:rPr>
  </w:style>
  <w:style w:type="paragraph" w:styleId="828">
    <w:name w:val="Header"/>
    <w:basedOn w:val="843"/>
    <w:link w:val="829"/>
    <w:uiPriority w:val="99"/>
    <w:unhideWhenUsed/>
    <w:pPr>
      <w:pBdr/>
      <w:tabs>
        <w:tab w:val="center" w:leader="none" w:pos="4844"/>
        <w:tab w:val="right" w:leader="none" w:pos="9689"/>
      </w:tabs>
      <w:spacing w:after="0" w:line="240" w:lineRule="auto"/>
      <w:ind/>
    </w:pPr>
  </w:style>
  <w:style w:type="character" w:styleId="829">
    <w:name w:val="Header Char"/>
    <w:basedOn w:val="803"/>
    <w:link w:val="828"/>
    <w:uiPriority w:val="99"/>
    <w:pPr>
      <w:pBdr/>
      <w:spacing/>
      <w:ind/>
    </w:pPr>
  </w:style>
  <w:style w:type="paragraph" w:styleId="830">
    <w:name w:val="Footer"/>
    <w:basedOn w:val="843"/>
    <w:link w:val="831"/>
    <w:uiPriority w:val="99"/>
    <w:unhideWhenUsed/>
    <w:pPr>
      <w:pBdr/>
      <w:tabs>
        <w:tab w:val="center" w:leader="none" w:pos="4844"/>
        <w:tab w:val="right" w:leader="none" w:pos="9689"/>
      </w:tabs>
      <w:spacing w:after="0" w:line="240" w:lineRule="auto"/>
      <w:ind/>
    </w:pPr>
  </w:style>
  <w:style w:type="character" w:styleId="831">
    <w:name w:val="Footer Char"/>
    <w:basedOn w:val="803"/>
    <w:link w:val="830"/>
    <w:uiPriority w:val="99"/>
    <w:pPr>
      <w:pBdr/>
      <w:spacing/>
      <w:ind/>
    </w:pPr>
  </w:style>
  <w:style w:type="paragraph" w:styleId="832">
    <w:name w:val="Caption"/>
    <w:basedOn w:val="843"/>
    <w:next w:val="843"/>
    <w:uiPriority w:val="35"/>
    <w:unhideWhenUsed/>
    <w:qFormat/>
    <w:pPr>
      <w:pBdr/>
      <w:spacing w:after="200" w:line="240" w:lineRule="auto"/>
      <w:ind/>
    </w:pPr>
    <w:rPr>
      <w:i/>
      <w:iCs/>
      <w:color w:val="0e2841" w:themeColor="text2"/>
      <w:sz w:val="18"/>
      <w:szCs w:val="18"/>
    </w:rPr>
  </w:style>
  <w:style w:type="paragraph" w:styleId="833">
    <w:name w:val="footnote text"/>
    <w:basedOn w:val="843"/>
    <w:link w:val="834"/>
    <w:uiPriority w:val="99"/>
    <w:semiHidden/>
    <w:unhideWhenUsed/>
    <w:pPr>
      <w:pBdr/>
      <w:spacing w:after="0" w:line="240" w:lineRule="auto"/>
      <w:ind/>
    </w:pPr>
    <w:rPr>
      <w:sz w:val="20"/>
      <w:szCs w:val="20"/>
    </w:rPr>
  </w:style>
  <w:style w:type="character" w:styleId="834">
    <w:name w:val="Footnote Text Char"/>
    <w:basedOn w:val="803"/>
    <w:link w:val="833"/>
    <w:uiPriority w:val="99"/>
    <w:semiHidden/>
    <w:pPr>
      <w:pBdr/>
      <w:spacing/>
      <w:ind/>
    </w:pPr>
    <w:rPr>
      <w:sz w:val="20"/>
      <w:szCs w:val="20"/>
    </w:rPr>
  </w:style>
  <w:style w:type="character" w:styleId="835">
    <w:name w:val="footnote reference"/>
    <w:basedOn w:val="803"/>
    <w:uiPriority w:val="99"/>
    <w:semiHidden/>
    <w:unhideWhenUsed/>
    <w:pPr>
      <w:pBdr/>
      <w:spacing/>
      <w:ind/>
    </w:pPr>
    <w:rPr>
      <w:vertAlign w:val="superscript"/>
    </w:rPr>
  </w:style>
  <w:style w:type="paragraph" w:styleId="836">
    <w:name w:val="endnote text"/>
    <w:basedOn w:val="843"/>
    <w:link w:val="837"/>
    <w:uiPriority w:val="99"/>
    <w:semiHidden/>
    <w:unhideWhenUsed/>
    <w:pPr>
      <w:pBdr/>
      <w:spacing w:after="0" w:line="240" w:lineRule="auto"/>
      <w:ind/>
    </w:pPr>
    <w:rPr>
      <w:sz w:val="20"/>
      <w:szCs w:val="20"/>
    </w:rPr>
  </w:style>
  <w:style w:type="character" w:styleId="837">
    <w:name w:val="Endnote Text Char"/>
    <w:basedOn w:val="803"/>
    <w:link w:val="836"/>
    <w:uiPriority w:val="99"/>
    <w:semiHidden/>
    <w:pPr>
      <w:pBdr/>
      <w:spacing/>
      <w:ind/>
    </w:pPr>
    <w:rPr>
      <w:sz w:val="20"/>
      <w:szCs w:val="20"/>
    </w:rPr>
  </w:style>
  <w:style w:type="character" w:styleId="838">
    <w:name w:val="endnote reference"/>
    <w:basedOn w:val="803"/>
    <w:uiPriority w:val="99"/>
    <w:semiHidden/>
    <w:unhideWhenUsed/>
    <w:pPr>
      <w:pBdr/>
      <w:spacing/>
      <w:ind/>
    </w:pPr>
    <w:rPr>
      <w:vertAlign w:val="superscript"/>
    </w:rPr>
  </w:style>
  <w:style w:type="character" w:styleId="839">
    <w:name w:val="Hyperlink"/>
    <w:basedOn w:val="803"/>
    <w:uiPriority w:val="99"/>
    <w:unhideWhenUsed/>
    <w:pPr>
      <w:pBdr/>
      <w:spacing/>
      <w:ind/>
    </w:pPr>
    <w:rPr>
      <w:color w:val="0563c1" w:themeColor="hyperlink"/>
      <w:u w:val="single"/>
    </w:rPr>
  </w:style>
  <w:style w:type="character" w:styleId="840">
    <w:name w:val="FollowedHyperlink"/>
    <w:basedOn w:val="803"/>
    <w:uiPriority w:val="99"/>
    <w:semiHidden/>
    <w:unhideWhenUsed/>
    <w:pPr>
      <w:pBdr/>
      <w:spacing/>
      <w:ind/>
    </w:pPr>
    <w:rPr>
      <w:color w:val="954f72" w:themeColor="followedHyperlink"/>
      <w:u w:val="single"/>
    </w:rPr>
  </w:style>
  <w:style w:type="paragraph" w:styleId="841">
    <w:name w:val="TOC Heading"/>
    <w:uiPriority w:val="39"/>
    <w:unhideWhenUsed/>
    <w:pPr>
      <w:pBdr/>
      <w:spacing/>
      <w:ind/>
    </w:pPr>
  </w:style>
  <w:style w:type="paragraph" w:styleId="842">
    <w:name w:val="table of figures"/>
    <w:basedOn w:val="843"/>
    <w:next w:val="843"/>
    <w:uiPriority w:val="99"/>
    <w:unhideWhenUsed/>
    <w:pPr>
      <w:pBdr/>
      <w:spacing w:after="0" w:afterAutospacing="0"/>
      <w:ind/>
    </w:pPr>
  </w:style>
  <w:style w:type="paragraph" w:styleId="843" w:default="1">
    <w:name w:val="Normal"/>
    <w:qFormat/>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paragraph" w:styleId="846">
    <w:name w:val="No Spacing"/>
    <w:basedOn w:val="843"/>
    <w:uiPriority w:val="1"/>
    <w:qFormat/>
    <w:pPr>
      <w:pBdr/>
      <w:spacing w:after="0" w:line="240" w:lineRule="auto"/>
      <w:ind/>
    </w:pPr>
  </w:style>
  <w:style w:type="paragraph" w:styleId="847">
    <w:name w:val="List Paragraph"/>
    <w:basedOn w:val="84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modified xsi:type="dcterms:W3CDTF">2024-09-27T11:18:54Z</dcterms:modified>
</cp:coreProperties>
</file>