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oject-proposal"/>
    <w:p>
      <w:pPr>
        <w:pStyle w:val="Heading2"/>
      </w:pPr>
      <w:r>
        <w:t xml:space="preserve">Project Proposal</w:t>
      </w:r>
    </w:p>
    <w:p>
      <w:r>
        <w:pict>
          <v:rect style="width:0;height:1.5pt" o:hralign="center" o:hrstd="t" o:hr="t"/>
        </w:pict>
      </w:r>
    </w:p>
    <w:bookmarkStart w:id="20" w:name="title-rc-pc"/>
    <w:p>
      <w:pPr>
        <w:pStyle w:val="Heading4"/>
      </w:pPr>
      <w:r>
        <w:t xml:space="preserve">Title: RC-PC</w:t>
      </w:r>
    </w:p>
    <w:bookmarkEnd w:id="20"/>
    <w:bookmarkStart w:id="21" w:name="language-c"/>
    <w:p>
      <w:pPr>
        <w:pStyle w:val="Heading4"/>
      </w:pPr>
      <w:r>
        <w:t xml:space="preserve">Language: C++</w:t>
      </w:r>
    </w:p>
    <w:p>
      <w:r>
        <w:pict>
          <v:rect style="width:0;height:1.5pt" o:hralign="center" o:hrstd="t" o:hr="t"/>
        </w:pict>
      </w:r>
    </w:p>
    <w:bookmarkEnd w:id="21"/>
    <w:bookmarkStart w:id="22" w:name="overview"/>
    <w:p>
      <w:pPr>
        <w:pStyle w:val="Heading3"/>
      </w:pPr>
      <w:r>
        <w:t xml:space="preserve">Overview: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Use of OpenGL for 3D rendering</w:t>
      </w:r>
    </w:p>
    <w:p>
      <w:pPr>
        <w:numPr>
          <w:ilvl w:val="0"/>
          <w:numId w:val="1001"/>
        </w:numPr>
        <w:pStyle w:val="Compact"/>
      </w:pPr>
      <w:r>
        <w:t xml:space="preserve">Inputs from joystick type controllers</w:t>
      </w:r>
    </w:p>
    <w:p>
      <w:pPr>
        <w:numPr>
          <w:ilvl w:val="0"/>
          <w:numId w:val="1001"/>
        </w:numPr>
        <w:pStyle w:val="Compact"/>
      </w:pPr>
      <w:r>
        <w:t xml:space="preserve">Definition of file formats to store aircraft .aircraft (.zip file)</w:t>
      </w:r>
    </w:p>
    <w:p>
      <w:pPr>
        <w:numPr>
          <w:ilvl w:val="1"/>
          <w:numId w:val="1002"/>
        </w:numPr>
        <w:pStyle w:val="Compact"/>
      </w:pPr>
      <w:r>
        <w:t xml:space="preserve">Contains the .obj</w:t>
      </w:r>
    </w:p>
    <w:p>
      <w:pPr>
        <w:numPr>
          <w:ilvl w:val="1"/>
          <w:numId w:val="1002"/>
        </w:numPr>
        <w:pStyle w:val="Compact"/>
      </w:pPr>
      <w:r>
        <w:t xml:space="preserve">Contains UV and texture data</w:t>
      </w:r>
    </w:p>
    <w:p>
      <w:pPr>
        <w:numPr>
          <w:ilvl w:val="1"/>
          <w:numId w:val="1002"/>
        </w:numPr>
        <w:pStyle w:val="Compact"/>
      </w:pPr>
      <w:r>
        <w:t xml:space="preserve">Contains a self defined .bfp (.xml file) to store pre-baked flight profile arguments</w:t>
      </w:r>
    </w:p>
    <w:p>
      <w:pPr>
        <w:numPr>
          <w:ilvl w:val="0"/>
          <w:numId w:val="1001"/>
        </w:numPr>
        <w:pStyle w:val="Compact"/>
      </w:pPr>
      <w:r>
        <w:t xml:space="preserve">A method of editing the files</w:t>
      </w:r>
    </w:p>
    <w:bookmarkEnd w:id="22"/>
    <w:bookmarkStart w:id="23" w:name="potential-to-add-complexity"/>
    <w:p>
      <w:pPr>
        <w:pStyle w:val="Heading3"/>
      </w:pPr>
      <w:r>
        <w:t xml:space="preserve">Potential to add complexity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Shaders</w:t>
      </w:r>
    </w:p>
    <w:p>
      <w:pPr>
        <w:numPr>
          <w:ilvl w:val="0"/>
          <w:numId w:val="1003"/>
        </w:numPr>
        <w:pStyle w:val="Compact"/>
      </w:pPr>
      <w:r>
        <w:t xml:space="preserve">Performance</w:t>
      </w:r>
    </w:p>
    <w:p>
      <w:pPr>
        <w:numPr>
          <w:ilvl w:val="0"/>
          <w:numId w:val="1003"/>
        </w:numPr>
        <w:pStyle w:val="Compact"/>
      </w:pPr>
      <w:r>
        <w:t xml:space="preserve">Calculate flight characteristics based on the 3D model file for use with the physics engine</w:t>
      </w:r>
    </w:p>
    <w:p>
      <w:pPr>
        <w:numPr>
          <w:ilvl w:val="0"/>
          <w:numId w:val="1003"/>
        </w:numPr>
        <w:pStyle w:val="Compact"/>
      </w:pPr>
      <w:r>
        <w:t xml:space="preserve">Editor for the new file types</w:t>
      </w:r>
    </w:p>
    <w:p>
      <w:pPr>
        <w:numPr>
          <w:ilvl w:val="0"/>
          <w:numId w:val="1003"/>
        </w:numPr>
        <w:pStyle w:val="Compact"/>
      </w:pPr>
      <w:r>
        <w:t xml:space="preserve">Support for the use of a VR headset using OpenVR</w:t>
      </w:r>
    </w:p>
    <w:bookmarkEnd w:id="23"/>
    <w:bookmarkStart w:id="24" w:name="suitability"/>
    <w:p>
      <w:pPr>
        <w:pStyle w:val="Heading3"/>
      </w:pPr>
      <w:r>
        <w:t xml:space="preserve">Suitability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3D rendering and physics engine for flight should provide complexity</w:t>
      </w:r>
    </w:p>
    <w:p>
      <w:pPr>
        <w:numPr>
          <w:ilvl w:val="0"/>
          <w:numId w:val="1004"/>
        </w:numPr>
        <w:pStyle w:val="Compact"/>
      </w:pPr>
      <w:r>
        <w:t xml:space="preserve">Definition of file formats, reading and writing will add file handling</w:t>
      </w:r>
    </w:p>
    <w:p>
      <w:pPr>
        <w:numPr>
          <w:ilvl w:val="0"/>
          <w:numId w:val="1004"/>
        </w:numPr>
        <w:pStyle w:val="Compact"/>
      </w:pPr>
      <w:r>
        <w:t xml:space="preserve">Physics engine for the flight aspects will add physics beyond the rigid body engine built into one of the libraries I will use</w:t>
      </w:r>
    </w:p>
    <w:p>
      <w:pPr>
        <w:numPr>
          <w:ilvl w:val="0"/>
          <w:numId w:val="1004"/>
        </w:numPr>
        <w:pStyle w:val="Compact"/>
      </w:pPr>
      <w:r>
        <w:t xml:space="preserve">Interaction with different input devices will add the need for a number of configuration menus</w:t>
      </w:r>
    </w:p>
    <w:bookmarkEnd w:id="24"/>
    <w:bookmarkStart w:id="25" w:name="success-criteria"/>
    <w:p>
      <w:pPr>
        <w:pStyle w:val="Heading3"/>
      </w:pPr>
      <w:r>
        <w:t xml:space="preserve">Success criteria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Aircraft is simulated using predefined/pre-baked characteristics from a file</w:t>
      </w:r>
    </w:p>
    <w:p>
      <w:pPr>
        <w:numPr>
          <w:ilvl w:val="0"/>
          <w:numId w:val="1005"/>
        </w:numPr>
        <w:pStyle w:val="Compact"/>
      </w:pPr>
      <w:r>
        <w:t xml:space="preserve">Aircraft is controlled using an input device besides a keyboard and mouse</w:t>
      </w:r>
    </w:p>
    <w:p>
      <w:pPr>
        <w:numPr>
          <w:ilvl w:val="0"/>
          <w:numId w:val="1005"/>
        </w:numPr>
        <w:pStyle w:val="Compact"/>
      </w:pPr>
      <w:r>
        <w:t xml:space="preserve">Aircraft is rendered in full colour from a .obj and related texture files</w:t>
      </w:r>
    </w:p>
    <w:p>
      <w:pPr>
        <w:numPr>
          <w:ilvl w:val="0"/>
          <w:numId w:val="1005"/>
        </w:numPr>
        <w:pStyle w:val="Compact"/>
      </w:pPr>
      <w:r>
        <w:t xml:space="preserve">Flight control surfaces can be moved and are animated beyond the simulation</w:t>
      </w:r>
    </w:p>
    <w:p>
      <w:pPr>
        <w:numPr>
          <w:ilvl w:val="0"/>
          <w:numId w:val="1005"/>
        </w:numPr>
        <w:pStyle w:val="Compact"/>
      </w:pPr>
      <w:r>
        <w:t xml:space="preserve">Users can follow documentation and be able to create their own .aircraft files using a .obj from Blender</w:t>
      </w:r>
    </w:p>
    <w:bookmarkEnd w:id="25"/>
    <w:bookmarkStart w:id="26" w:name="documentation"/>
    <w:p>
      <w:pPr>
        <w:pStyle w:val="Heading3"/>
      </w:pPr>
      <w:r>
        <w:t xml:space="preserve">Documentation</w:t>
      </w:r>
    </w:p>
    <w:p>
      <w:pPr>
        <w:numPr>
          <w:ilvl w:val="0"/>
          <w:numId w:val="1006"/>
        </w:numPr>
        <w:pStyle w:val="Compact"/>
      </w:pPr>
      <w:r>
        <w:t xml:space="preserve">Use of GitHub for versioning</w:t>
      </w:r>
    </w:p>
    <w:p>
      <w:pPr>
        <w:numPr>
          <w:ilvl w:val="0"/>
          <w:numId w:val="1006"/>
        </w:numPr>
        <w:pStyle w:val="Compact"/>
      </w:pPr>
      <w:r>
        <w:t xml:space="preserve">Use Obsidian note taking software for documentation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2022-05-09T20:06:21Z</dcterms:created>
  <dcterms:modified xsi:type="dcterms:W3CDTF">2022-05-09T20:06:21Z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