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0B849" w14:textId="77777777" w:rsidR="00856C0A" w:rsidRPr="0099692C" w:rsidRDefault="00856C0A" w:rsidP="0099692C">
      <w:pPr>
        <w:spacing w:after="0" w:line="360" w:lineRule="auto"/>
        <w:rPr>
          <w:rFonts w:ascii="Calibri" w:eastAsia="Times New Roman" w:hAnsi="Calibri" w:cs="Times New Roman"/>
        </w:rPr>
      </w:pPr>
      <w:proofErr w:type="spellStart"/>
      <w:r w:rsidRPr="0099692C">
        <w:rPr>
          <w:rFonts w:ascii="Calibri" w:eastAsia="Times New Roman" w:hAnsi="Calibri" w:cs="Times New Roman"/>
        </w:rPr>
        <w:t>Araam</w:t>
      </w:r>
      <w:proofErr w:type="spellEnd"/>
      <w:r w:rsidRPr="0099692C">
        <w:rPr>
          <w:rFonts w:ascii="Calibri" w:eastAsia="Times New Roman" w:hAnsi="Calibri" w:cs="Times New Roman"/>
        </w:rPr>
        <w:t xml:space="preserve"> </w:t>
      </w:r>
      <w:proofErr w:type="spellStart"/>
      <w:r w:rsidRPr="00856C0A">
        <w:rPr>
          <w:rFonts w:ascii="Calibri" w:eastAsia="Times New Roman" w:hAnsi="Calibri" w:cs="Times New Roman"/>
        </w:rPr>
        <w:t>Zaremehrjardi</w:t>
      </w:r>
      <w:proofErr w:type="spellEnd"/>
    </w:p>
    <w:p w14:paraId="0AFAB219"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Thomas Simcox</w:t>
      </w:r>
    </w:p>
    <w:p w14:paraId="4E8F19EF"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CPE 301 – Team Project</w:t>
      </w:r>
    </w:p>
    <w:p w14:paraId="62E2D025"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b/>
        </w:rPr>
        <w:t>Group 35</w:t>
      </w:r>
    </w:p>
    <w:p w14:paraId="325811FB" w14:textId="77777777" w:rsidR="00D02E66" w:rsidRPr="0099692C" w:rsidRDefault="00856C0A" w:rsidP="00D02E66">
      <w:pPr>
        <w:spacing w:after="0"/>
        <w:jc w:val="center"/>
        <w:rPr>
          <w:rFonts w:ascii="Calibri" w:eastAsia="Times New Roman" w:hAnsi="Calibri" w:cs="Times New Roman"/>
          <w:sz w:val="32"/>
        </w:rPr>
      </w:pPr>
      <w:r w:rsidRPr="0099692C">
        <w:rPr>
          <w:rFonts w:ascii="Calibri" w:eastAsia="Times New Roman" w:hAnsi="Calibri" w:cs="Times New Roman"/>
          <w:sz w:val="32"/>
        </w:rPr>
        <w:t>Project Overview Document</w:t>
      </w:r>
    </w:p>
    <w:p w14:paraId="77B68B4B" w14:textId="77777777" w:rsidR="00856C0A" w:rsidRPr="0099692C" w:rsidRDefault="00850A1A" w:rsidP="00D02E66">
      <w:pPr>
        <w:spacing w:after="0"/>
        <w:jc w:val="center"/>
        <w:rPr>
          <w:rFonts w:ascii="Calibri" w:eastAsia="Times New Roman" w:hAnsi="Calibri" w:cs="Times New Roman"/>
          <w:i/>
          <w:sz w:val="28"/>
        </w:rPr>
      </w:pPr>
      <w:r w:rsidRPr="0099692C">
        <w:rPr>
          <w:rFonts w:ascii="Calibri" w:eastAsia="Times New Roman" w:hAnsi="Calibri" w:cs="Times New Roman"/>
          <w:i/>
          <w:sz w:val="28"/>
        </w:rPr>
        <w:t>Design Overview</w:t>
      </w:r>
    </w:p>
    <w:p w14:paraId="310AB688" w14:textId="77777777" w:rsidR="0099692C" w:rsidRPr="0099692C" w:rsidRDefault="00836CCC" w:rsidP="0099692C">
      <w:pPr>
        <w:spacing w:after="0" w:line="360" w:lineRule="auto"/>
        <w:rPr>
          <w:rFonts w:ascii="Calibri" w:eastAsia="Times New Roman" w:hAnsi="Calibri" w:cs="Times New Roman"/>
        </w:rPr>
      </w:pPr>
      <w:r w:rsidRPr="0099692C">
        <w:rPr>
          <w:rFonts w:ascii="Calibri" w:eastAsia="Times New Roman" w:hAnsi="Calibri" w:cs="Times New Roman"/>
        </w:rPr>
        <w:t>The main goal for this project was to produce a system that adheres to the criteria as outlined in the assignment’</w:t>
      </w:r>
      <w:r w:rsidR="00D02E66" w:rsidRPr="0099692C">
        <w:rPr>
          <w:rFonts w:ascii="Calibri" w:eastAsia="Times New Roman" w:hAnsi="Calibri" w:cs="Times New Roman"/>
        </w:rPr>
        <w:t xml:space="preserve">s description. However, beyond that, another goal was to create a simple, readable, and maintainable </w:t>
      </w:r>
      <w:r w:rsidR="004245A3" w:rsidRPr="0099692C">
        <w:rPr>
          <w:rFonts w:ascii="Calibri" w:eastAsia="Times New Roman" w:hAnsi="Calibri" w:cs="Times New Roman"/>
        </w:rPr>
        <w:t>implementation of the C code component as well as the hardware component.</w:t>
      </w:r>
      <w:r w:rsidR="00E16C87" w:rsidRPr="0099692C">
        <w:rPr>
          <w:rFonts w:ascii="Calibri" w:eastAsia="Times New Roman" w:hAnsi="Calibri" w:cs="Times New Roman"/>
        </w:rPr>
        <w:t xml:space="preserve"> We aimed to achieve this in the following ways:</w:t>
      </w:r>
    </w:p>
    <w:p w14:paraId="030943AC" w14:textId="77777777" w:rsidR="0099692C" w:rsidRDefault="0099692C" w:rsidP="0099692C">
      <w:pPr>
        <w:spacing w:after="0" w:line="360" w:lineRule="auto"/>
        <w:rPr>
          <w:rFonts w:ascii="Times New Roman" w:eastAsia="Times New Roman" w:hAnsi="Times New Roman" w:cs="Times New Roman"/>
        </w:rPr>
      </w:pPr>
    </w:p>
    <w:p w14:paraId="1575BCCF" w14:textId="77777777" w:rsidR="00E16C87" w:rsidRPr="0099692C" w:rsidRDefault="00E16C87" w:rsidP="0099692C">
      <w:pPr>
        <w:spacing w:line="360" w:lineRule="auto"/>
        <w:ind w:left="720"/>
        <w:rPr>
          <w:rFonts w:ascii="Calibri" w:hAnsi="Calibri" w:cs="Times New Roman"/>
        </w:rPr>
      </w:pPr>
      <w:r w:rsidRPr="0099692C">
        <w:rPr>
          <w:rFonts w:ascii="Calibri" w:eastAsia="Times New Roman" w:hAnsi="Calibri" w:cs="Times New Roman"/>
          <w:b/>
        </w:rPr>
        <w:t>C Macros</w:t>
      </w:r>
      <w:r w:rsidR="0099692C">
        <w:rPr>
          <w:rFonts w:ascii="Calibri" w:eastAsia="Times New Roman" w:hAnsi="Calibri" w:cs="Times New Roman"/>
          <w:b/>
        </w:rPr>
        <w:t xml:space="preserve"> -</w:t>
      </w:r>
      <w:r w:rsidRPr="0099692C">
        <w:rPr>
          <w:rFonts w:ascii="Calibri" w:eastAsia="Times New Roman" w:hAnsi="Calibri" w:cs="Times New Roman"/>
        </w:rPr>
        <w:t xml:space="preserve"> </w:t>
      </w:r>
      <w:r w:rsidR="00505AED" w:rsidRPr="0099692C">
        <w:rPr>
          <w:rFonts w:ascii="Calibri" w:eastAsia="Times New Roman" w:hAnsi="Calibri" w:cs="Times New Roman"/>
        </w:rPr>
        <w:t xml:space="preserve">We used a series of macros </w:t>
      </w:r>
      <w:r w:rsidRPr="0099692C">
        <w:rPr>
          <w:rFonts w:ascii="Calibri" w:eastAsia="Times New Roman" w:hAnsi="Calibri" w:cs="Times New Roman"/>
        </w:rPr>
        <w:t>that all follow a naming convention</w:t>
      </w:r>
      <w:r w:rsidR="00505AED" w:rsidRPr="0099692C">
        <w:rPr>
          <w:rFonts w:ascii="Calibri" w:eastAsia="Times New Roman" w:hAnsi="Calibri" w:cs="Times New Roman"/>
        </w:rPr>
        <w:t xml:space="preserve"> to keep everything readable</w:t>
      </w:r>
      <w:r w:rsidRPr="0099692C">
        <w:rPr>
          <w:rFonts w:ascii="Calibri" w:eastAsia="Times New Roman" w:hAnsi="Calibri" w:cs="Times New Roman"/>
        </w:rPr>
        <w:t xml:space="preserve">. In our system, </w:t>
      </w:r>
      <w:r w:rsidR="00505AED" w:rsidRPr="0099692C">
        <w:rPr>
          <w:rFonts w:ascii="Calibri" w:eastAsia="Times New Roman" w:hAnsi="Calibri" w:cs="Times New Roman"/>
        </w:rPr>
        <w:t xml:space="preserve">each macro name is prefixed with a </w:t>
      </w:r>
      <w:r w:rsidRPr="0099692C">
        <w:rPr>
          <w:rFonts w:ascii="Calibri" w:eastAsia="Times New Roman" w:hAnsi="Calibri" w:cs="Times New Roman"/>
        </w:rPr>
        <w:t>“</w:t>
      </w:r>
      <w:r w:rsidRPr="0099692C">
        <w:rPr>
          <w:rFonts w:ascii="Calibri" w:eastAsia="Times New Roman" w:hAnsi="Calibri" w:cs="Menlo"/>
        </w:rPr>
        <w:t>M_</w:t>
      </w:r>
      <w:r w:rsidRPr="0099692C">
        <w:rPr>
          <w:rFonts w:ascii="Calibri" w:eastAsia="Times New Roman" w:hAnsi="Calibri" w:cs="Times New Roman"/>
        </w:rPr>
        <w:t>”, followed by a description of what it defines.</w:t>
      </w:r>
      <w:r w:rsidR="00505AED" w:rsidRPr="0099692C">
        <w:rPr>
          <w:rFonts w:ascii="Calibri" w:eastAsia="Times New Roman" w:hAnsi="Calibri" w:cs="Times New Roman"/>
        </w:rPr>
        <w:t xml:space="preserve"> </w:t>
      </w:r>
      <w:r w:rsidR="00505AED" w:rsidRPr="0099692C">
        <w:rPr>
          <w:rFonts w:ascii="Calibri" w:hAnsi="Calibri" w:cs="Times New Roman"/>
        </w:rPr>
        <w:t>This allows us to clearly keep track of state throughout the rest of the program without having to remember exactly what value each state represents.</w:t>
      </w:r>
    </w:p>
    <w:p w14:paraId="60D901D4" w14:textId="77777777" w:rsidR="00E16C87" w:rsidRPr="0099692C" w:rsidRDefault="00E16C87" w:rsidP="00505AED">
      <w:pPr>
        <w:spacing w:after="0"/>
        <w:ind w:left="1440"/>
        <w:rPr>
          <w:rFonts w:ascii="Calibri" w:eastAsia="Times New Roman" w:hAnsi="Calibri" w:cs="Times New Roman"/>
          <w:i/>
        </w:rPr>
      </w:pPr>
      <w:r w:rsidRPr="0099692C">
        <w:rPr>
          <w:rFonts w:ascii="Calibri" w:eastAsia="Times New Roman" w:hAnsi="Calibri" w:cs="Times New Roman"/>
          <w:i/>
        </w:rPr>
        <w:t>C Macro Examples in our code:</w:t>
      </w:r>
    </w:p>
    <w:p w14:paraId="00280E71"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M_SYSTEM_STATE_IDLE 0</w:t>
      </w:r>
    </w:p>
    <w:p w14:paraId="1BBEB229"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M_SYSTEM_STATE_DISABLED 1</w:t>
      </w:r>
    </w:p>
    <w:p w14:paraId="7DC58FB5"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M_SYSTEM_STATE_ERROR 2</w:t>
      </w:r>
    </w:p>
    <w:p w14:paraId="1F26FF8D" w14:textId="77777777" w:rsidR="00E16C87" w:rsidRDefault="00E16C87" w:rsidP="002C68A6">
      <w:pPr>
        <w:pStyle w:val="ListParagraph"/>
        <w:ind w:left="2160"/>
        <w:rPr>
          <w:rFonts w:ascii="Menlo" w:hAnsi="Menlo" w:cs="Menlo"/>
        </w:rPr>
      </w:pPr>
      <w:r w:rsidRPr="00E16C87">
        <w:rPr>
          <w:rFonts w:ascii="Menlo" w:hAnsi="Menlo" w:cs="Menlo"/>
        </w:rPr>
        <w:t>#define M_SYSTEM_STATE_RUNNING 3</w:t>
      </w:r>
    </w:p>
    <w:p w14:paraId="3626942C" w14:textId="77777777" w:rsidR="002C68A6" w:rsidRPr="00E56038" w:rsidRDefault="002C68A6" w:rsidP="002C68A6">
      <w:pPr>
        <w:pStyle w:val="ListParagraph"/>
        <w:ind w:left="2160"/>
        <w:rPr>
          <w:rFonts w:ascii="Menlo" w:hAnsi="Menlo" w:cs="Menlo"/>
          <w:b/>
        </w:rPr>
      </w:pPr>
    </w:p>
    <w:p w14:paraId="010F2E8F" w14:textId="77777777" w:rsidR="00E56038" w:rsidRDefault="00E56038" w:rsidP="00B33F4C">
      <w:pPr>
        <w:spacing w:line="360" w:lineRule="auto"/>
        <w:ind w:left="720"/>
        <w:rPr>
          <w:rFonts w:ascii="Calibri" w:hAnsi="Calibri" w:cs="Menlo"/>
        </w:rPr>
      </w:pPr>
      <w:r w:rsidRPr="00E56038">
        <w:rPr>
          <w:rFonts w:ascii="Calibri" w:hAnsi="Calibri" w:cs="Menlo"/>
          <w:b/>
        </w:rPr>
        <w:t>Naming conventions for output variables –</w:t>
      </w:r>
      <w:r>
        <w:rPr>
          <w:rFonts w:ascii="Calibri" w:hAnsi="Calibri" w:cs="Menlo"/>
        </w:rPr>
        <w:t xml:space="preserve"> With the same goal in mind, keeping code simple and readable, we prefixed each variable that references anything having to do with output in the system. this includes LEDs, the display screen, etc.</w:t>
      </w:r>
    </w:p>
    <w:p w14:paraId="3E79DDDF" w14:textId="77777777" w:rsidR="00E56038" w:rsidRPr="00E56038" w:rsidRDefault="00E56038" w:rsidP="00B33F4C">
      <w:pPr>
        <w:spacing w:line="360" w:lineRule="auto"/>
        <w:ind w:left="1440"/>
        <w:rPr>
          <w:rFonts w:ascii="Calibri" w:hAnsi="Calibri" w:cs="Menlo"/>
          <w:i/>
        </w:rPr>
      </w:pPr>
      <w:r w:rsidRPr="00E56038">
        <w:rPr>
          <w:rFonts w:ascii="Calibri" w:hAnsi="Calibri" w:cs="Menlo"/>
          <w:i/>
        </w:rPr>
        <w:t>Example:</w:t>
      </w:r>
    </w:p>
    <w:p w14:paraId="64417726"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o_running_state_LED</w:t>
      </w:r>
      <w:proofErr w:type="spellEnd"/>
    </w:p>
    <w:p w14:paraId="3E84C884"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o_error_state_LED</w:t>
      </w:r>
      <w:proofErr w:type="spellEnd"/>
    </w:p>
    <w:p w14:paraId="070D5662"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o_idle_state_LED</w:t>
      </w:r>
      <w:proofErr w:type="spellEnd"/>
    </w:p>
    <w:p w14:paraId="25B7ACB1" w14:textId="77777777" w:rsidR="002C68A6" w:rsidRDefault="002C68A6" w:rsidP="00B33F4C">
      <w:pPr>
        <w:pStyle w:val="ListParagraph"/>
        <w:spacing w:line="240" w:lineRule="auto"/>
        <w:ind w:left="2160"/>
        <w:rPr>
          <w:rFonts w:ascii="Menlo" w:hAnsi="Menlo" w:cs="Menlo"/>
        </w:rPr>
      </w:pPr>
      <w:r w:rsidRPr="002C68A6">
        <w:rPr>
          <w:rFonts w:ascii="Menlo" w:hAnsi="Menlo" w:cs="Menlo"/>
        </w:rPr>
        <w:lastRenderedPageBreak/>
        <w:t xml:space="preserve">unsigned char </w:t>
      </w:r>
      <w:proofErr w:type="spellStart"/>
      <w:r w:rsidRPr="002C68A6">
        <w:rPr>
          <w:rFonts w:ascii="Menlo" w:hAnsi="Menlo" w:cs="Menlo"/>
        </w:rPr>
        <w:t>o_disabled_state_LED</w:t>
      </w:r>
      <w:proofErr w:type="spellEnd"/>
    </w:p>
    <w:p w14:paraId="1268D9E5" w14:textId="77777777" w:rsidR="00B33F4C" w:rsidRPr="002C68A6" w:rsidRDefault="00B33F4C" w:rsidP="002C68A6">
      <w:pPr>
        <w:pStyle w:val="ListParagraph"/>
        <w:ind w:left="2160"/>
        <w:rPr>
          <w:rFonts w:ascii="Menlo" w:hAnsi="Menlo" w:cs="Menlo"/>
          <w:b/>
        </w:rPr>
      </w:pPr>
    </w:p>
    <w:p w14:paraId="5B7BE6A1" w14:textId="77777777" w:rsidR="00E56038" w:rsidRDefault="00B33F4C" w:rsidP="00B33F4C">
      <w:pPr>
        <w:spacing w:line="360" w:lineRule="auto"/>
        <w:ind w:left="720"/>
        <w:rPr>
          <w:rFonts w:ascii="Calibri" w:hAnsi="Calibri" w:cs="Menlo"/>
        </w:rPr>
      </w:pPr>
      <w:r w:rsidRPr="00E56038">
        <w:rPr>
          <w:rFonts w:ascii="Calibri" w:hAnsi="Calibri" w:cs="Menlo"/>
          <w:b/>
        </w:rPr>
        <w:t xml:space="preserve">Naming conventions for </w:t>
      </w:r>
      <w:r>
        <w:rPr>
          <w:rFonts w:ascii="Calibri" w:hAnsi="Calibri" w:cs="Menlo"/>
          <w:b/>
        </w:rPr>
        <w:t>global</w:t>
      </w:r>
      <w:r w:rsidRPr="00E56038">
        <w:rPr>
          <w:rFonts w:ascii="Calibri" w:hAnsi="Calibri" w:cs="Menlo"/>
          <w:b/>
        </w:rPr>
        <w:t xml:space="preserve"> variables</w:t>
      </w:r>
      <w:r>
        <w:rPr>
          <w:rFonts w:ascii="Calibri" w:hAnsi="Calibri" w:cs="Menlo"/>
          <w:b/>
        </w:rPr>
        <w:t xml:space="preserve"> – </w:t>
      </w:r>
      <w:r>
        <w:rPr>
          <w:rFonts w:ascii="Calibri" w:hAnsi="Calibri" w:cs="Menlo"/>
        </w:rPr>
        <w:t>Finally, we adhered to a similar naming convention for global variables:</w:t>
      </w:r>
    </w:p>
    <w:p w14:paraId="3B4B906C" w14:textId="77777777" w:rsidR="00B33F4C" w:rsidRDefault="00B33F4C" w:rsidP="00B33F4C">
      <w:pPr>
        <w:spacing w:line="360" w:lineRule="auto"/>
        <w:ind w:left="1440"/>
        <w:rPr>
          <w:rFonts w:ascii="Calibri" w:hAnsi="Calibri" w:cs="Menlo"/>
          <w:i/>
        </w:rPr>
      </w:pPr>
      <w:r>
        <w:rPr>
          <w:rFonts w:ascii="Calibri" w:hAnsi="Calibri" w:cs="Menlo"/>
          <w:i/>
        </w:rPr>
        <w:t>Example:</w:t>
      </w:r>
    </w:p>
    <w:p w14:paraId="5CF04238" w14:textId="77777777" w:rsidR="00B33F4C" w:rsidRPr="00B33F4C" w:rsidRDefault="00B33F4C" w:rsidP="00B33F4C">
      <w:pPr>
        <w:pStyle w:val="ListParagraph"/>
        <w:spacing w:line="360" w:lineRule="auto"/>
        <w:ind w:left="2160"/>
        <w:rPr>
          <w:rFonts w:ascii="Menlo" w:hAnsi="Menlo" w:cs="Menlo"/>
        </w:rPr>
      </w:pPr>
      <w:r w:rsidRPr="00B33F4C">
        <w:rPr>
          <w:rFonts w:ascii="Menlo" w:hAnsi="Menlo" w:cs="Menlo"/>
        </w:rPr>
        <w:t xml:space="preserve">unsigned char </w:t>
      </w:r>
      <w:proofErr w:type="spellStart"/>
      <w:r w:rsidRPr="00B33F4C">
        <w:rPr>
          <w:rFonts w:ascii="Menlo" w:hAnsi="Menlo" w:cs="Menlo"/>
        </w:rPr>
        <w:t>g_system_state</w:t>
      </w:r>
      <w:proofErr w:type="spellEnd"/>
      <w:r w:rsidRPr="00B33F4C">
        <w:rPr>
          <w:rFonts w:ascii="Menlo" w:hAnsi="Menlo" w:cs="Menlo"/>
        </w:rPr>
        <w:t xml:space="preserve"> = M_SYSTEM_STATE_DISABLED</w:t>
      </w:r>
    </w:p>
    <w:p w14:paraId="08294706" w14:textId="77777777" w:rsidR="00B33F4C" w:rsidRDefault="00B33F4C" w:rsidP="00B33F4C">
      <w:pPr>
        <w:rPr>
          <w:rFonts w:ascii="Calibri" w:hAnsi="Calibri" w:cs="Menlo"/>
        </w:rPr>
      </w:pPr>
    </w:p>
    <w:p w14:paraId="32965B24" w14:textId="77777777" w:rsidR="00B33F4C" w:rsidRDefault="00B33F4C" w:rsidP="00B33F4C">
      <w:pPr>
        <w:rPr>
          <w:rFonts w:ascii="Calibri" w:hAnsi="Calibri" w:cs="Menlo"/>
          <w:i/>
          <w:sz w:val="28"/>
        </w:rPr>
      </w:pPr>
      <w:r w:rsidRPr="00B33F4C">
        <w:rPr>
          <w:rFonts w:ascii="Calibri" w:hAnsi="Calibri" w:cs="Menlo"/>
          <w:i/>
          <w:sz w:val="28"/>
        </w:rPr>
        <w:t>Programming Approach</w:t>
      </w:r>
    </w:p>
    <w:p w14:paraId="4D334321" w14:textId="77777777" w:rsidR="00B33F4C" w:rsidRDefault="00B33F4C" w:rsidP="003A6B72">
      <w:pPr>
        <w:spacing w:line="360" w:lineRule="auto"/>
        <w:rPr>
          <w:rFonts w:ascii="Calibri" w:hAnsi="Calibri" w:cs="Menlo"/>
        </w:rPr>
      </w:pPr>
      <w:r>
        <w:rPr>
          <w:rFonts w:ascii="Calibri" w:hAnsi="Calibri" w:cs="Menlo"/>
        </w:rPr>
        <w:t xml:space="preserve">The main </w:t>
      </w:r>
      <w:r w:rsidRPr="00B33F4C">
        <w:rPr>
          <w:rFonts w:ascii="Menlo" w:hAnsi="Menlo" w:cs="Menlo"/>
          <w:sz w:val="22"/>
        </w:rPr>
        <w:t>loop</w:t>
      </w:r>
      <w:r w:rsidRPr="00B33F4C">
        <w:rPr>
          <w:rFonts w:ascii="Calibri" w:hAnsi="Calibri" w:cs="Menlo"/>
          <w:sz w:val="22"/>
        </w:rPr>
        <w:t xml:space="preserve"> </w:t>
      </w:r>
      <w:r>
        <w:rPr>
          <w:rFonts w:ascii="Calibri" w:hAnsi="Calibri" w:cs="Menlo"/>
        </w:rPr>
        <w:t xml:space="preserve">of our program mostly consists of a single switch statement, that switches on the global variable </w:t>
      </w:r>
      <w:proofErr w:type="spellStart"/>
      <w:r w:rsidRPr="00B33F4C">
        <w:rPr>
          <w:rFonts w:ascii="Menlo" w:hAnsi="Menlo" w:cs="Menlo"/>
          <w:sz w:val="22"/>
        </w:rPr>
        <w:t>g_system_state</w:t>
      </w:r>
      <w:proofErr w:type="spellEnd"/>
      <w:r w:rsidR="00A757D9" w:rsidRPr="00A757D9">
        <w:rPr>
          <w:rFonts w:ascii="Calibri" w:hAnsi="Calibri" w:cs="Menlo"/>
        </w:rPr>
        <w:t>, which represents the system state</w:t>
      </w:r>
      <w:r>
        <w:rPr>
          <w:rFonts w:ascii="Calibri" w:hAnsi="Calibri" w:cs="Menlo"/>
        </w:rPr>
        <w:t xml:space="preserve">. </w:t>
      </w:r>
      <w:r w:rsidR="00A757D9">
        <w:rPr>
          <w:rFonts w:ascii="Calibri" w:hAnsi="Calibri" w:cs="Menlo"/>
        </w:rPr>
        <w:t xml:space="preserve">Each </w:t>
      </w:r>
      <w:r w:rsidR="00A757D9" w:rsidRPr="00A757D9">
        <w:rPr>
          <w:rFonts w:ascii="Menlo" w:hAnsi="Menlo" w:cs="Menlo"/>
          <w:sz w:val="22"/>
        </w:rPr>
        <w:t>case</w:t>
      </w:r>
      <w:r w:rsidR="00A757D9" w:rsidRPr="00A757D9">
        <w:rPr>
          <w:rFonts w:ascii="Calibri" w:hAnsi="Calibri" w:cs="Menlo"/>
          <w:sz w:val="22"/>
        </w:rPr>
        <w:t xml:space="preserve"> </w:t>
      </w:r>
      <w:r w:rsidR="00A757D9">
        <w:rPr>
          <w:rFonts w:ascii="Calibri" w:hAnsi="Calibri" w:cs="Menlo"/>
        </w:rPr>
        <w:t>represents a different state option to determine which state we’re in, and what action we need to perform next (i.e. switch to idle, switch to error state).</w:t>
      </w:r>
    </w:p>
    <w:p w14:paraId="42A314AB" w14:textId="77777777" w:rsidR="003A6B72" w:rsidRDefault="003A6B72" w:rsidP="00B33F4C">
      <w:pPr>
        <w:rPr>
          <w:rFonts w:ascii="Menlo" w:hAnsi="Menlo" w:cs="Menlo"/>
          <w:sz w:val="22"/>
        </w:rPr>
      </w:pPr>
      <w:r w:rsidRPr="003A6B72">
        <w:rPr>
          <w:rFonts w:ascii="Menlo" w:hAnsi="Menlo" w:cs="Menlo"/>
          <w:sz w:val="22"/>
        </w:rPr>
        <w:t>case M_SYSTEM_STATE_IDLE:</w:t>
      </w:r>
    </w:p>
    <w:p w14:paraId="055CA922" w14:textId="2012819E" w:rsidR="003A6B72" w:rsidRDefault="003A6B72" w:rsidP="00B33F4C">
      <w:pPr>
        <w:rPr>
          <w:rFonts w:ascii="Calibri" w:hAnsi="Calibri" w:cs="Menlo"/>
        </w:rPr>
      </w:pPr>
      <w:r>
        <w:rPr>
          <w:rFonts w:ascii="Menlo" w:hAnsi="Menlo" w:cs="Menlo"/>
          <w:sz w:val="22"/>
        </w:rPr>
        <w:tab/>
      </w:r>
      <w:r w:rsidR="000559CD">
        <w:rPr>
          <w:rFonts w:ascii="Menlo" w:hAnsi="Menlo" w:cs="Menlo"/>
          <w:sz w:val="22"/>
        </w:rPr>
        <w:t xml:space="preserve">• </w:t>
      </w:r>
      <w:r w:rsidR="00832AE2">
        <w:rPr>
          <w:rFonts w:ascii="Menlo" w:hAnsi="Menlo" w:cs="Menlo"/>
          <w:sz w:val="22"/>
        </w:rPr>
        <w:t xml:space="preserve">if </w:t>
      </w:r>
      <w:r w:rsidR="000559CD">
        <w:rPr>
          <w:rFonts w:ascii="Calibri" w:hAnsi="Calibri" w:cs="Menlo"/>
        </w:rPr>
        <w:t>the current water level is less than the threshold, set the system state to idle.</w:t>
      </w:r>
    </w:p>
    <w:p w14:paraId="51C04257" w14:textId="2B18C240"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DISABLED</w:t>
      </w:r>
      <w:r w:rsidRPr="003A6B72">
        <w:rPr>
          <w:rFonts w:ascii="Menlo" w:hAnsi="Menlo" w:cs="Menlo"/>
          <w:sz w:val="22"/>
        </w:rPr>
        <w:t>:</w:t>
      </w:r>
    </w:p>
    <w:p w14:paraId="02E8FB54" w14:textId="7DBB819E" w:rsidR="000559CD" w:rsidRDefault="000559CD" w:rsidP="000559CD">
      <w:pPr>
        <w:rPr>
          <w:rFonts w:ascii="Calibri" w:hAnsi="Calibri" w:cs="Menlo"/>
        </w:rPr>
      </w:pPr>
      <w:r>
        <w:rPr>
          <w:rFonts w:ascii="Menlo" w:hAnsi="Menlo" w:cs="Menlo"/>
          <w:sz w:val="22"/>
        </w:rPr>
        <w:tab/>
        <w:t xml:space="preserve">• </w:t>
      </w:r>
      <w:r w:rsidRPr="000559CD">
        <w:rPr>
          <w:rFonts w:ascii="Calibri" w:hAnsi="Calibri" w:cs="Menlo"/>
        </w:rPr>
        <w:t xml:space="preserve">Illuminate </w:t>
      </w:r>
      <w:r>
        <w:rPr>
          <w:rFonts w:ascii="Calibri" w:hAnsi="Calibri" w:cs="Menlo"/>
        </w:rPr>
        <w:t>LEDs</w:t>
      </w:r>
      <w:r w:rsidRPr="000559CD">
        <w:rPr>
          <w:rFonts w:ascii="Calibri" w:hAnsi="Calibri" w:cs="Menlo"/>
        </w:rPr>
        <w:t>.</w:t>
      </w:r>
    </w:p>
    <w:p w14:paraId="406ADB8D" w14:textId="5EC85346"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ERROR</w:t>
      </w:r>
      <w:r w:rsidRPr="003A6B72">
        <w:rPr>
          <w:rFonts w:ascii="Menlo" w:hAnsi="Menlo" w:cs="Menlo"/>
          <w:sz w:val="22"/>
        </w:rPr>
        <w:t>:</w:t>
      </w:r>
    </w:p>
    <w:p w14:paraId="10FED77A" w14:textId="0580B37C" w:rsidR="000559CD" w:rsidRDefault="000559CD" w:rsidP="000559CD">
      <w:pPr>
        <w:ind w:left="720"/>
        <w:rPr>
          <w:rFonts w:ascii="Calibri" w:hAnsi="Calibri" w:cs="Menlo"/>
        </w:rPr>
      </w:pPr>
      <w:r>
        <w:rPr>
          <w:rFonts w:ascii="Menlo" w:hAnsi="Menlo" w:cs="Menlo"/>
          <w:sz w:val="22"/>
        </w:rPr>
        <w:t xml:space="preserve">• if </w:t>
      </w:r>
      <w:r>
        <w:rPr>
          <w:rFonts w:ascii="Calibri" w:hAnsi="Calibri" w:cs="Menlo"/>
        </w:rPr>
        <w:t>the current water level is greater than or equal to the threshold, set the system state to idle.</w:t>
      </w:r>
    </w:p>
    <w:p w14:paraId="7B1D12AC" w14:textId="45CFD7EE"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RUNNING</w:t>
      </w:r>
      <w:r w:rsidRPr="003A6B72">
        <w:rPr>
          <w:rFonts w:ascii="Menlo" w:hAnsi="Menlo" w:cs="Menlo"/>
          <w:sz w:val="22"/>
        </w:rPr>
        <w:t>:</w:t>
      </w:r>
    </w:p>
    <w:p w14:paraId="5832D60D" w14:textId="78AFDC55" w:rsidR="000559CD" w:rsidRDefault="000559CD" w:rsidP="000559CD">
      <w:pPr>
        <w:ind w:left="720"/>
        <w:rPr>
          <w:rFonts w:ascii="Calibri" w:hAnsi="Calibri" w:cs="Menlo"/>
        </w:rPr>
      </w:pPr>
      <w:r>
        <w:rPr>
          <w:rFonts w:ascii="Menlo" w:hAnsi="Menlo" w:cs="Menlo"/>
          <w:sz w:val="22"/>
        </w:rPr>
        <w:t xml:space="preserve">• </w:t>
      </w:r>
      <w:r>
        <w:rPr>
          <w:rFonts w:ascii="Calibri" w:hAnsi="Calibri" w:cs="Menlo"/>
        </w:rPr>
        <w:t>Illuminate corresponding LEDs.</w:t>
      </w:r>
    </w:p>
    <w:p w14:paraId="2BD477A6" w14:textId="77777777" w:rsidR="000559CD" w:rsidRDefault="000559CD" w:rsidP="000559CD">
      <w:pPr>
        <w:rPr>
          <w:rFonts w:ascii="Menlo" w:hAnsi="Menlo" w:cs="Menlo"/>
          <w:sz w:val="22"/>
        </w:rPr>
      </w:pPr>
    </w:p>
    <w:p w14:paraId="63DFD1C1" w14:textId="7DE31AC8" w:rsidR="00850A1A" w:rsidRPr="008B5C29" w:rsidRDefault="00C11FD9" w:rsidP="0054643F">
      <w:pPr>
        <w:spacing w:after="0"/>
        <w:rPr>
          <w:rFonts w:ascii="Times New Roman" w:eastAsia="Times New Roman" w:hAnsi="Times New Roman" w:cs="Times New Roman"/>
          <w:b/>
          <w:sz w:val="28"/>
        </w:rPr>
      </w:pPr>
      <w:r w:rsidRPr="00491C60">
        <w:rPr>
          <w:rFonts w:ascii="Calibri" w:eastAsia="Times New Roman" w:hAnsi="Calibri" w:cs="Times New Roman"/>
          <w:i/>
          <w:sz w:val="28"/>
        </w:rPr>
        <w:lastRenderedPageBreak/>
        <w:t>Wiring Schematic</w:t>
      </w:r>
      <w:r w:rsidRPr="00850A1A">
        <w:rPr>
          <w:rFonts w:ascii="Times New Roman" w:eastAsia="Times New Roman" w:hAnsi="Times New Roman" w:cs="Times New Roman"/>
          <w:i/>
          <w:sz w:val="28"/>
        </w:rPr>
        <w:t>:</w:t>
      </w:r>
      <w:r w:rsidR="00491C60">
        <w:rPr>
          <w:rFonts w:ascii="Times New Roman" w:eastAsia="Times New Roman" w:hAnsi="Times New Roman" w:cs="Times New Roman"/>
          <w:sz w:val="28"/>
        </w:rPr>
        <w:t xml:space="preserve"> </w:t>
      </w:r>
      <w:r w:rsidR="00935929">
        <w:rPr>
          <w:rFonts w:ascii="Times New Roman" w:eastAsia="Times New Roman" w:hAnsi="Times New Roman" w:cs="Times New Roman"/>
          <w:b/>
          <w:noProof/>
          <w:sz w:val="28"/>
        </w:rPr>
        <w:drawing>
          <wp:inline distT="0" distB="0" distL="0" distR="0" wp14:anchorId="0C877580" wp14:editId="161566C3">
            <wp:extent cx="5943600" cy="4230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45005"/>
                    <a:stretch/>
                  </pic:blipFill>
                  <pic:spPr bwMode="auto">
                    <a:xfrm>
                      <a:off x="0" y="0"/>
                      <a:ext cx="5943600" cy="4230094"/>
                    </a:xfrm>
                    <a:prstGeom prst="rect">
                      <a:avLst/>
                    </a:prstGeom>
                    <a:ln>
                      <a:noFill/>
                    </a:ln>
                    <a:extLst>
                      <a:ext uri="{53640926-AAD7-44D8-BBD7-CCE9431645EC}">
                        <a14:shadowObscured xmlns:a14="http://schemas.microsoft.com/office/drawing/2010/main"/>
                      </a:ext>
                    </a:extLst>
                  </pic:spPr>
                </pic:pic>
              </a:graphicData>
            </a:graphic>
          </wp:inline>
        </w:drawing>
      </w:r>
    </w:p>
    <w:p w14:paraId="1C7ECA55" w14:textId="77777777" w:rsidR="005E2711" w:rsidRPr="00491C60" w:rsidRDefault="00836CCC" w:rsidP="00856C0A">
      <w:pPr>
        <w:spacing w:after="0"/>
        <w:rPr>
          <w:rFonts w:ascii="Calibri" w:eastAsia="Times New Roman" w:hAnsi="Calibri" w:cs="Times New Roman"/>
          <w:i/>
          <w:sz w:val="28"/>
        </w:rPr>
      </w:pPr>
      <w:r w:rsidRPr="00491C60">
        <w:rPr>
          <w:rFonts w:ascii="Calibri" w:eastAsia="Times New Roman" w:hAnsi="Calibri" w:cs="Times New Roman"/>
          <w:i/>
          <w:sz w:val="28"/>
        </w:rPr>
        <w:t>GitHub</w:t>
      </w:r>
      <w:r w:rsidR="00C11FD9" w:rsidRPr="00491C60">
        <w:rPr>
          <w:rFonts w:ascii="Calibri" w:eastAsia="Times New Roman" w:hAnsi="Calibri" w:cs="Times New Roman"/>
          <w:i/>
          <w:sz w:val="28"/>
        </w:rPr>
        <w:t xml:space="preserve"> Repository Link:</w:t>
      </w:r>
      <w:r w:rsidR="005E2711" w:rsidRPr="00491C60">
        <w:rPr>
          <w:rFonts w:ascii="Calibri" w:eastAsia="Times New Roman" w:hAnsi="Calibri" w:cs="Times New Roman"/>
          <w:i/>
          <w:sz w:val="28"/>
        </w:rPr>
        <w:t xml:space="preserve"> </w:t>
      </w:r>
    </w:p>
    <w:p w14:paraId="4724E3F6" w14:textId="77777777" w:rsidR="00856C0A" w:rsidRPr="00856C0A" w:rsidRDefault="00935929" w:rsidP="00856C0A">
      <w:pPr>
        <w:spacing w:after="0"/>
        <w:rPr>
          <w:rFonts w:ascii="Menlo" w:eastAsia="Times New Roman" w:hAnsi="Menlo" w:cs="Menlo"/>
        </w:rPr>
      </w:pPr>
      <w:hyperlink r:id="rId6" w:history="1">
        <w:r w:rsidR="005E2711" w:rsidRPr="00491C60">
          <w:rPr>
            <w:rStyle w:val="Hyperlink"/>
            <w:rFonts w:ascii="Menlo" w:eastAsia="Times New Roman" w:hAnsi="Menlo" w:cs="Menlo"/>
          </w:rPr>
          <w:t>https://github.com/TommySimcox/CPE301-Araam-Thomas</w:t>
        </w:r>
      </w:hyperlink>
    </w:p>
    <w:p w14:paraId="6D4A4056" w14:textId="77777777" w:rsidR="008A01CC" w:rsidRDefault="00935929" w:rsidP="00856C0A">
      <w:pPr>
        <w:rPr>
          <w:rFonts w:ascii="Times New Roman" w:hAnsi="Times New Roman" w:cs="Times New Roman"/>
        </w:rPr>
      </w:pPr>
    </w:p>
    <w:p w14:paraId="549319A1" w14:textId="03E606BA" w:rsidR="00850A1A" w:rsidRDefault="00850A1A" w:rsidP="00856C0A">
      <w:pPr>
        <w:rPr>
          <w:rFonts w:ascii="Times New Roman" w:hAnsi="Times New Roman" w:cs="Times New Roman"/>
        </w:rPr>
      </w:pPr>
    </w:p>
    <w:p w14:paraId="2A9CC0F9" w14:textId="5AA3DB29" w:rsidR="008B5C29" w:rsidRDefault="008B5C29" w:rsidP="00856C0A">
      <w:pPr>
        <w:rPr>
          <w:rFonts w:ascii="Times New Roman" w:hAnsi="Times New Roman" w:cs="Times New Roman"/>
        </w:rPr>
      </w:pPr>
    </w:p>
    <w:p w14:paraId="5B1B9167" w14:textId="4BA610A2" w:rsidR="008B5C29" w:rsidRDefault="008B5C29" w:rsidP="00856C0A">
      <w:pPr>
        <w:rPr>
          <w:rFonts w:ascii="Times New Roman" w:hAnsi="Times New Roman" w:cs="Times New Roman"/>
        </w:rPr>
      </w:pPr>
    </w:p>
    <w:p w14:paraId="3CD8E620" w14:textId="4E1410A5" w:rsidR="008B5C29" w:rsidRDefault="008B5C29" w:rsidP="00856C0A">
      <w:pPr>
        <w:rPr>
          <w:rFonts w:ascii="Times New Roman" w:hAnsi="Times New Roman" w:cs="Times New Roman"/>
        </w:rPr>
      </w:pPr>
    </w:p>
    <w:p w14:paraId="72CF608E" w14:textId="77777777" w:rsidR="00935929" w:rsidRDefault="00935929" w:rsidP="00856C0A">
      <w:pPr>
        <w:rPr>
          <w:rFonts w:ascii="Times New Roman" w:hAnsi="Times New Roman" w:cs="Times New Roman"/>
        </w:rPr>
      </w:pPr>
    </w:p>
    <w:p w14:paraId="2A4B0F07" w14:textId="77777777" w:rsidR="00850A1A" w:rsidRPr="00491C60" w:rsidRDefault="00850A1A" w:rsidP="00856C0A">
      <w:pPr>
        <w:rPr>
          <w:rFonts w:ascii="Calibri" w:hAnsi="Calibri" w:cs="Times New Roman"/>
          <w:i/>
          <w:sz w:val="28"/>
        </w:rPr>
      </w:pPr>
      <w:r w:rsidRPr="00491C60">
        <w:rPr>
          <w:rFonts w:ascii="Calibri" w:hAnsi="Calibri" w:cs="Times New Roman"/>
          <w:i/>
          <w:sz w:val="28"/>
        </w:rPr>
        <w:lastRenderedPageBreak/>
        <w:t>Test Plan:</w:t>
      </w:r>
    </w:p>
    <w:p w14:paraId="1C8C5BB5" w14:textId="37E97F98" w:rsidR="00850A1A" w:rsidRDefault="00491C60" w:rsidP="00850A1A">
      <w:r>
        <w:t xml:space="preserve">General </w:t>
      </w:r>
      <w:r w:rsidR="00850A1A">
        <w:t>Acceptance Criteria:</w:t>
      </w:r>
    </w:p>
    <w:p w14:paraId="4FA6F243" w14:textId="77777777" w:rsidR="00850A1A" w:rsidRDefault="00850A1A" w:rsidP="00850A1A">
      <w:pPr>
        <w:pStyle w:val="ListParagraph"/>
        <w:numPr>
          <w:ilvl w:val="0"/>
          <w:numId w:val="1"/>
        </w:numPr>
        <w:rPr>
          <w:sz w:val="24"/>
          <w:szCs w:val="24"/>
        </w:rPr>
      </w:pPr>
      <w:r>
        <w:rPr>
          <w:sz w:val="24"/>
          <w:szCs w:val="24"/>
        </w:rPr>
        <w:t>The system produces an alert when the water level is below a certain threshold.</w:t>
      </w:r>
    </w:p>
    <w:p w14:paraId="52A8E76E" w14:textId="77777777" w:rsidR="00850A1A" w:rsidRDefault="00850A1A" w:rsidP="00850A1A">
      <w:pPr>
        <w:pStyle w:val="ListParagraph"/>
        <w:numPr>
          <w:ilvl w:val="1"/>
          <w:numId w:val="1"/>
        </w:numPr>
        <w:rPr>
          <w:sz w:val="24"/>
          <w:szCs w:val="24"/>
        </w:rPr>
      </w:pPr>
      <w:r>
        <w:rPr>
          <w:sz w:val="24"/>
          <w:szCs w:val="24"/>
        </w:rPr>
        <w:t>The system does not produce an alert when the water is above that threshold.</w:t>
      </w:r>
    </w:p>
    <w:p w14:paraId="34C340CD" w14:textId="77777777" w:rsidR="00850A1A" w:rsidRDefault="00850A1A" w:rsidP="00850A1A">
      <w:pPr>
        <w:pStyle w:val="ListParagraph"/>
        <w:numPr>
          <w:ilvl w:val="0"/>
          <w:numId w:val="1"/>
        </w:numPr>
        <w:rPr>
          <w:sz w:val="24"/>
          <w:szCs w:val="24"/>
        </w:rPr>
      </w:pPr>
      <w:r>
        <w:rPr>
          <w:sz w:val="24"/>
          <w:szCs w:val="24"/>
        </w:rPr>
        <w:t>The system monitors the current air temperature.</w:t>
      </w:r>
    </w:p>
    <w:p w14:paraId="4199CA25" w14:textId="77777777" w:rsidR="00850A1A" w:rsidRDefault="00850A1A" w:rsidP="00850A1A">
      <w:pPr>
        <w:pStyle w:val="ListParagraph"/>
        <w:numPr>
          <w:ilvl w:val="1"/>
          <w:numId w:val="1"/>
        </w:numPr>
        <w:rPr>
          <w:sz w:val="24"/>
          <w:szCs w:val="24"/>
        </w:rPr>
      </w:pPr>
      <w:r>
        <w:rPr>
          <w:sz w:val="24"/>
          <w:szCs w:val="24"/>
        </w:rPr>
        <w:t>The system enables or disables a fan when the temperature goes out of bounds of a given range.</w:t>
      </w:r>
    </w:p>
    <w:p w14:paraId="43ECC6D5" w14:textId="77777777" w:rsidR="00850A1A" w:rsidRDefault="00850A1A" w:rsidP="00850A1A">
      <w:pPr>
        <w:pStyle w:val="ListParagraph"/>
        <w:numPr>
          <w:ilvl w:val="0"/>
          <w:numId w:val="1"/>
        </w:numPr>
        <w:rPr>
          <w:sz w:val="24"/>
          <w:szCs w:val="24"/>
        </w:rPr>
      </w:pPr>
      <w:r>
        <w:rPr>
          <w:sz w:val="24"/>
          <w:szCs w:val="24"/>
        </w:rPr>
        <w:t>The system displays the current air temperature on the LCD screen.</w:t>
      </w:r>
    </w:p>
    <w:p w14:paraId="6D94A79A" w14:textId="77777777" w:rsidR="00850A1A" w:rsidRDefault="00850A1A" w:rsidP="00850A1A">
      <w:pPr>
        <w:pStyle w:val="ListParagraph"/>
        <w:numPr>
          <w:ilvl w:val="0"/>
          <w:numId w:val="1"/>
        </w:numPr>
        <w:rPr>
          <w:sz w:val="24"/>
          <w:szCs w:val="24"/>
        </w:rPr>
      </w:pPr>
      <w:r>
        <w:rPr>
          <w:sz w:val="24"/>
          <w:szCs w:val="24"/>
        </w:rPr>
        <w:t>The system monitors the current humidity.</w:t>
      </w:r>
    </w:p>
    <w:p w14:paraId="7AEEB10F" w14:textId="77777777" w:rsidR="00850A1A" w:rsidRDefault="00850A1A" w:rsidP="00850A1A">
      <w:pPr>
        <w:pStyle w:val="ListParagraph"/>
        <w:numPr>
          <w:ilvl w:val="0"/>
          <w:numId w:val="1"/>
        </w:numPr>
        <w:rPr>
          <w:sz w:val="24"/>
          <w:szCs w:val="24"/>
        </w:rPr>
      </w:pPr>
      <w:r>
        <w:rPr>
          <w:sz w:val="24"/>
          <w:szCs w:val="24"/>
        </w:rPr>
        <w:t>The system displays the current humidity on the LCD screen.</w:t>
      </w:r>
    </w:p>
    <w:p w14:paraId="320B7EDE" w14:textId="77777777" w:rsidR="00850A1A" w:rsidRDefault="00850A1A" w:rsidP="00850A1A">
      <w:pPr>
        <w:pStyle w:val="ListParagraph"/>
        <w:numPr>
          <w:ilvl w:val="0"/>
          <w:numId w:val="1"/>
        </w:numPr>
        <w:rPr>
          <w:sz w:val="24"/>
          <w:szCs w:val="24"/>
        </w:rPr>
      </w:pPr>
      <w:r>
        <w:rPr>
          <w:sz w:val="24"/>
          <w:szCs w:val="24"/>
        </w:rPr>
        <w:t>The system has a user-controlled output vent.</w:t>
      </w:r>
    </w:p>
    <w:p w14:paraId="7E0ECC35" w14:textId="77777777" w:rsidR="00850A1A" w:rsidRDefault="00850A1A" w:rsidP="00850A1A">
      <w:pPr>
        <w:pStyle w:val="ListParagraph"/>
        <w:numPr>
          <w:ilvl w:val="0"/>
          <w:numId w:val="1"/>
        </w:numPr>
        <w:rPr>
          <w:sz w:val="24"/>
          <w:szCs w:val="24"/>
        </w:rPr>
      </w:pPr>
      <w:r>
        <w:rPr>
          <w:sz w:val="24"/>
          <w:szCs w:val="24"/>
        </w:rPr>
        <w:t>The system can be toggled on/off by a user.</w:t>
      </w:r>
    </w:p>
    <w:p w14:paraId="18BD0AFC" w14:textId="77777777" w:rsidR="00850A1A" w:rsidRDefault="00850A1A" w:rsidP="00850A1A">
      <w:pPr>
        <w:pStyle w:val="ListParagraph"/>
        <w:numPr>
          <w:ilvl w:val="0"/>
          <w:numId w:val="1"/>
        </w:numPr>
        <w:rPr>
          <w:sz w:val="24"/>
          <w:szCs w:val="24"/>
        </w:rPr>
      </w:pPr>
      <w:r>
        <w:rPr>
          <w:sz w:val="24"/>
          <w:szCs w:val="24"/>
        </w:rPr>
        <w:t>The system logs the time and date every time it is turned on or off.</w:t>
      </w:r>
    </w:p>
    <w:p w14:paraId="13D0B91F" w14:textId="77777777" w:rsidR="00491C60" w:rsidRDefault="00491C60" w:rsidP="00491C60">
      <w:pPr>
        <w:pStyle w:val="ListParagraph"/>
        <w:ind w:left="1080"/>
        <w:rPr>
          <w:sz w:val="24"/>
          <w:szCs w:val="24"/>
        </w:rPr>
      </w:pPr>
    </w:p>
    <w:p w14:paraId="275B3798" w14:textId="77777777" w:rsidR="00850A1A" w:rsidRDefault="00850A1A" w:rsidP="00850A1A">
      <w:r>
        <w:t>Test Cases:</w:t>
      </w:r>
    </w:p>
    <w:p w14:paraId="71709815" w14:textId="77777777" w:rsidR="00850A1A" w:rsidRDefault="00850A1A" w:rsidP="00850A1A">
      <w:r>
        <w:tab/>
        <w:t>State-indicating LEDs:</w:t>
      </w:r>
    </w:p>
    <w:p w14:paraId="078763FB" w14:textId="77777777" w:rsidR="00850A1A" w:rsidRDefault="00850A1A" w:rsidP="00850A1A">
      <w:pPr>
        <w:pStyle w:val="ListParagraph"/>
        <w:numPr>
          <w:ilvl w:val="0"/>
          <w:numId w:val="1"/>
        </w:numPr>
        <w:rPr>
          <w:sz w:val="24"/>
          <w:szCs w:val="24"/>
        </w:rPr>
      </w:pPr>
      <w:r>
        <w:rPr>
          <w:sz w:val="24"/>
          <w:szCs w:val="24"/>
        </w:rPr>
        <w:t>Disable the system. A yellow LED light should be illuminated, and no monitoring of any sort should occur.</w:t>
      </w:r>
    </w:p>
    <w:p w14:paraId="70133B85" w14:textId="77777777" w:rsidR="00850A1A" w:rsidRDefault="00850A1A" w:rsidP="00850A1A">
      <w:pPr>
        <w:pStyle w:val="ListParagraph"/>
        <w:numPr>
          <w:ilvl w:val="0"/>
          <w:numId w:val="1"/>
        </w:numPr>
        <w:rPr>
          <w:sz w:val="24"/>
          <w:szCs w:val="24"/>
        </w:rPr>
      </w:pPr>
      <w:r>
        <w:rPr>
          <w:sz w:val="24"/>
          <w:szCs w:val="24"/>
        </w:rPr>
        <w:t>Induce some sort of error to the system (i.e. water level too low). A red LED should illuminate and an error message should be displayed.</w:t>
      </w:r>
    </w:p>
    <w:p w14:paraId="2CDF4505" w14:textId="77777777" w:rsidR="00850A1A" w:rsidRDefault="00850A1A" w:rsidP="00850A1A">
      <w:pPr>
        <w:pStyle w:val="ListParagraph"/>
        <w:numPr>
          <w:ilvl w:val="0"/>
          <w:numId w:val="1"/>
        </w:numPr>
        <w:rPr>
          <w:sz w:val="24"/>
          <w:szCs w:val="24"/>
        </w:rPr>
      </w:pPr>
      <w:r>
        <w:rPr>
          <w:sz w:val="24"/>
          <w:szCs w:val="24"/>
        </w:rPr>
        <w:t>Enable the system and ensure that a green LED illuminates.</w:t>
      </w:r>
    </w:p>
    <w:p w14:paraId="0C679348" w14:textId="77777777" w:rsidR="00850A1A" w:rsidRDefault="00850A1A" w:rsidP="00850A1A">
      <w:pPr>
        <w:pStyle w:val="ListParagraph"/>
        <w:numPr>
          <w:ilvl w:val="0"/>
          <w:numId w:val="1"/>
        </w:numPr>
        <w:rPr>
          <w:sz w:val="24"/>
          <w:szCs w:val="24"/>
        </w:rPr>
      </w:pPr>
      <w:r>
        <w:rPr>
          <w:sz w:val="24"/>
          <w:szCs w:val="24"/>
        </w:rPr>
        <w:t>Set up the system so that it is in the running state (motor should be on) and assert that a blue LED is illuminated.</w:t>
      </w:r>
    </w:p>
    <w:p w14:paraId="7C89E90D" w14:textId="77777777" w:rsidR="00850A1A" w:rsidRDefault="00850A1A" w:rsidP="00850A1A">
      <w:pPr>
        <w:ind w:left="720"/>
      </w:pPr>
      <w:r>
        <w:t>State:</w:t>
      </w:r>
    </w:p>
    <w:p w14:paraId="51BE84E4" w14:textId="77777777" w:rsidR="00850A1A" w:rsidRDefault="00850A1A" w:rsidP="00850A1A">
      <w:pPr>
        <w:pStyle w:val="ListParagraph"/>
        <w:numPr>
          <w:ilvl w:val="0"/>
          <w:numId w:val="1"/>
        </w:numPr>
        <w:rPr>
          <w:sz w:val="24"/>
          <w:szCs w:val="24"/>
        </w:rPr>
      </w:pPr>
      <w:r>
        <w:rPr>
          <w:sz w:val="24"/>
          <w:szCs w:val="24"/>
        </w:rPr>
        <w:t>Press the power on/off button. The system should immediately enter the idle state.</w:t>
      </w:r>
    </w:p>
    <w:p w14:paraId="14FD11B2" w14:textId="77777777" w:rsidR="00850A1A" w:rsidRDefault="00850A1A" w:rsidP="00850A1A">
      <w:pPr>
        <w:pStyle w:val="ListParagraph"/>
        <w:numPr>
          <w:ilvl w:val="0"/>
          <w:numId w:val="1"/>
        </w:numPr>
        <w:rPr>
          <w:sz w:val="24"/>
          <w:szCs w:val="24"/>
        </w:rPr>
      </w:pPr>
      <w:r>
        <w:rPr>
          <w:sz w:val="24"/>
          <w:szCs w:val="24"/>
        </w:rPr>
        <w:t>Move to a warmer environment, or start the system in a warmer environment. Assert that state changes to running.</w:t>
      </w:r>
    </w:p>
    <w:p w14:paraId="4B9C9E99" w14:textId="77777777" w:rsidR="00850A1A" w:rsidRDefault="00850A1A" w:rsidP="00850A1A">
      <w:pPr>
        <w:pStyle w:val="ListParagraph"/>
        <w:numPr>
          <w:ilvl w:val="0"/>
          <w:numId w:val="1"/>
        </w:numPr>
        <w:rPr>
          <w:sz w:val="24"/>
          <w:szCs w:val="24"/>
        </w:rPr>
      </w:pPr>
      <w:r>
        <w:rPr>
          <w:sz w:val="24"/>
          <w:szCs w:val="24"/>
        </w:rPr>
        <w:t>Allow the system to run, ensure that state returns to idle once the temperature drops sufficiently.</w:t>
      </w:r>
    </w:p>
    <w:p w14:paraId="527D319E" w14:textId="77777777" w:rsidR="00850A1A" w:rsidRDefault="00850A1A" w:rsidP="00850A1A">
      <w:pPr>
        <w:pStyle w:val="ListParagraph"/>
        <w:numPr>
          <w:ilvl w:val="0"/>
          <w:numId w:val="1"/>
        </w:numPr>
        <w:rPr>
          <w:sz w:val="24"/>
          <w:szCs w:val="24"/>
        </w:rPr>
      </w:pPr>
      <w:r>
        <w:rPr>
          <w:sz w:val="24"/>
          <w:szCs w:val="24"/>
        </w:rPr>
        <w:t>Remove water from the reservoir. Assert that state changes to error state.</w:t>
      </w:r>
    </w:p>
    <w:p w14:paraId="76D10A10" w14:textId="1D86D7F1" w:rsidR="00850A1A" w:rsidRPr="008B5C29" w:rsidRDefault="00850A1A" w:rsidP="00856C0A">
      <w:pPr>
        <w:pStyle w:val="ListParagraph"/>
        <w:numPr>
          <w:ilvl w:val="0"/>
          <w:numId w:val="1"/>
        </w:numPr>
        <w:rPr>
          <w:sz w:val="24"/>
          <w:szCs w:val="24"/>
        </w:rPr>
      </w:pPr>
      <w:r>
        <w:rPr>
          <w:sz w:val="24"/>
          <w:szCs w:val="24"/>
        </w:rPr>
        <w:t>Add water to reservoir. Assert that state changes back to idle.</w:t>
      </w:r>
    </w:p>
    <w:sectPr w:rsidR="00850A1A" w:rsidRPr="008B5C29" w:rsidSect="003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00F4"/>
    <w:multiLevelType w:val="hybridMultilevel"/>
    <w:tmpl w:val="17044A26"/>
    <w:lvl w:ilvl="0" w:tplc="995E35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0A"/>
    <w:rsid w:val="000559CD"/>
    <w:rsid w:val="002C68A6"/>
    <w:rsid w:val="00323564"/>
    <w:rsid w:val="0039613F"/>
    <w:rsid w:val="003A6B72"/>
    <w:rsid w:val="004245A3"/>
    <w:rsid w:val="00491C60"/>
    <w:rsid w:val="00505AED"/>
    <w:rsid w:val="0054643F"/>
    <w:rsid w:val="005E2711"/>
    <w:rsid w:val="00814C10"/>
    <w:rsid w:val="00832AE2"/>
    <w:rsid w:val="00836CCC"/>
    <w:rsid w:val="00850A1A"/>
    <w:rsid w:val="00856C0A"/>
    <w:rsid w:val="008B5C29"/>
    <w:rsid w:val="00935929"/>
    <w:rsid w:val="0099692C"/>
    <w:rsid w:val="00A757D9"/>
    <w:rsid w:val="00AA039B"/>
    <w:rsid w:val="00AB5952"/>
    <w:rsid w:val="00AF2617"/>
    <w:rsid w:val="00B33F4C"/>
    <w:rsid w:val="00B34236"/>
    <w:rsid w:val="00B83319"/>
    <w:rsid w:val="00B90491"/>
    <w:rsid w:val="00C11FD9"/>
    <w:rsid w:val="00D02E66"/>
    <w:rsid w:val="00D635D5"/>
    <w:rsid w:val="00D65B52"/>
    <w:rsid w:val="00E16C87"/>
    <w:rsid w:val="00E548E7"/>
    <w:rsid w:val="00E56038"/>
    <w:rsid w:val="00EA3A6A"/>
    <w:rsid w:val="00F766C2"/>
    <w:rsid w:val="00FE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4236"/>
    <w:rPr>
      <w:i/>
      <w:iCs/>
    </w:rPr>
  </w:style>
  <w:style w:type="character" w:styleId="Hyperlink">
    <w:name w:val="Hyperlink"/>
    <w:basedOn w:val="DefaultParagraphFont"/>
    <w:uiPriority w:val="99"/>
    <w:unhideWhenUsed/>
    <w:rsid w:val="005E2711"/>
    <w:rPr>
      <w:color w:val="0563C1" w:themeColor="hyperlink"/>
      <w:u w:val="single"/>
    </w:rPr>
  </w:style>
  <w:style w:type="character" w:styleId="FollowedHyperlink">
    <w:name w:val="FollowedHyperlink"/>
    <w:basedOn w:val="DefaultParagraphFont"/>
    <w:uiPriority w:val="99"/>
    <w:semiHidden/>
    <w:unhideWhenUsed/>
    <w:rsid w:val="005E2711"/>
    <w:rPr>
      <w:color w:val="954F72" w:themeColor="followedHyperlink"/>
      <w:u w:val="single"/>
    </w:rPr>
  </w:style>
  <w:style w:type="paragraph" w:styleId="ListParagraph">
    <w:name w:val="List Paragraph"/>
    <w:basedOn w:val="Normal"/>
    <w:uiPriority w:val="34"/>
    <w:qFormat/>
    <w:rsid w:val="00850A1A"/>
    <w:pPr>
      <w:spacing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871191">
      <w:bodyDiv w:val="1"/>
      <w:marLeft w:val="0"/>
      <w:marRight w:val="0"/>
      <w:marTop w:val="0"/>
      <w:marBottom w:val="0"/>
      <w:divBdr>
        <w:top w:val="none" w:sz="0" w:space="0" w:color="auto"/>
        <w:left w:val="none" w:sz="0" w:space="0" w:color="auto"/>
        <w:bottom w:val="none" w:sz="0" w:space="0" w:color="auto"/>
        <w:right w:val="none" w:sz="0" w:space="0" w:color="auto"/>
      </w:divBdr>
    </w:div>
    <w:div w:id="1686856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mmySimcox/CPE301-Araam-Thoma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Simcox</dc:creator>
  <cp:keywords/>
  <dc:description/>
  <cp:lastModifiedBy>Araam Zaremehrjardi</cp:lastModifiedBy>
  <cp:revision>5</cp:revision>
  <dcterms:created xsi:type="dcterms:W3CDTF">2020-11-29T22:43:00Z</dcterms:created>
  <dcterms:modified xsi:type="dcterms:W3CDTF">2020-11-30T09:44:00Z</dcterms:modified>
</cp:coreProperties>
</file>