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00ED" w:rsidRDefault="001B5C74">
      <w:proofErr w:type="spellStart"/>
      <w:r>
        <w:t>Assignment</w:t>
      </w:r>
      <w:proofErr w:type="spellEnd"/>
      <w:r>
        <w:t xml:space="preserve"> week 4</w:t>
      </w:r>
    </w:p>
    <w:p w:rsidR="001B5C74" w:rsidRPr="001B5C74" w:rsidRDefault="001B5C74">
      <w:pPr>
        <w:rPr>
          <w:lang w:val="en-US"/>
        </w:rPr>
      </w:pPr>
      <w:r>
        <w:rPr>
          <w:lang w:val="en-US"/>
        </w:rPr>
        <w:t xml:space="preserve">The purpose of this work is to compare the crimes of two big city. The two </w:t>
      </w:r>
      <w:proofErr w:type="gramStart"/>
      <w:r>
        <w:rPr>
          <w:lang w:val="en-US"/>
        </w:rPr>
        <w:t>city</w:t>
      </w:r>
      <w:proofErr w:type="gramEnd"/>
      <w:r>
        <w:rPr>
          <w:lang w:val="en-US"/>
        </w:rPr>
        <w:t xml:space="preserve"> that I have choose are Ney York and San Francisco. In the first section I analyze the city of NY and I download a dataset of the crimes in NY. After reading the csv file I create a map of NY and integrate it with some markers to individuate the geographical position of the crime. I work in the same way also for San Francisco and finally I have the maps of the crimes of the 2 city and I could compare them. </w:t>
      </w:r>
    </w:p>
    <w:sectPr w:rsidR="001B5C74" w:rsidRPr="001B5C74" w:rsidSect="008B274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4"/>
    <w:rsid w:val="001B5C74"/>
    <w:rsid w:val="008B2740"/>
    <w:rsid w:val="00D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ED763"/>
  <w14:defaultImageDpi w14:val="32767"/>
  <w15:chartTrackingRefBased/>
  <w15:docId w15:val="{DD53A61B-A3BD-C448-ACD1-78703F59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GEROLIMETTO</dc:creator>
  <cp:keywords/>
  <dc:description/>
  <cp:lastModifiedBy>TOMMASO GEROLIMETTO</cp:lastModifiedBy>
  <cp:revision>1</cp:revision>
  <dcterms:created xsi:type="dcterms:W3CDTF">2020-07-15T14:47:00Z</dcterms:created>
  <dcterms:modified xsi:type="dcterms:W3CDTF">2020-07-15T14:51:00Z</dcterms:modified>
</cp:coreProperties>
</file>