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Before Earth existed, animals lived on a narrow ground among the clouds. Beyond its edges, there was only empty space. Above them lived Arthur, the god of the sky, who carried the power of creation in a flame inside his chest.</w:t>
      </w:r>
    </w:p>
    <w:p>
      <w:r>
        <w:t>Another god, Varek, wanted that power. He challenged Arthur to a fight, then offered peace when he began to lose. Arthur lowered his hands. Varek struck him in the chest and pulled out the flame.</w:t>
      </w:r>
    </w:p>
    <w:p>
      <w:r>
        <w:t>Arthur fell through the clouds. He landed on the animals’ ground with a crash that shook their trees.</w:t>
      </w:r>
    </w:p>
    <w:p>
      <w:r>
        <w:t>A lion found him lying beside a broken branch. Soon a bear and a dog came over.</w:t>
      </w:r>
    </w:p>
    <w:p>
      <w:r>
        <w:t>“Is he alive?” the bear asked.</w:t>
      </w:r>
    </w:p>
    <w:p>
      <w:r>
        <w:t>The dog pressed his nose against Arthur’s hand. His fingers moved.</w:t>
      </w:r>
    </w:p>
    <w:p>
      <w:r>
        <w:t>“Help me turn him over,” the dog said.</w:t>
      </w:r>
    </w:p>
    <w:p>
      <w:r>
        <w:t>Together, they carried him under the trees. When Arthur woke, he could not remember his name. He tried to stand, but his knees gave out.</w:t>
      </w:r>
    </w:p>
    <w:p>
      <w:r>
        <w:t>“Easy,” the bear said. “You’re staying here tonight.”</w:t>
      </w:r>
    </w:p>
    <w:p>
      <w:r>
        <w:t>One night became many. The bear built a shelter from branches and packed leaves into the gaps. The lion brought food, sometimes leaving his own share to Arthur. The dog stayed close, protecting him at night.</w:t>
      </w:r>
    </w:p>
    <w:p>
      <w:r>
        <w:t>Arthur hated needing help. Whenever he tried to carry water, his arms shook, and half of it spilled before he reached the shelter.</w:t>
      </w:r>
    </w:p>
    <w:p>
      <w:r>
        <w:t>“I can do it,” he snapped one morning.</w:t>
      </w:r>
    </w:p>
    <w:p>
      <w:r>
        <w:t>“Then carry one side,” the bear said, picking up the other.</w:t>
      </w:r>
    </w:p>
    <w:p>
      <w:r>
        <w:t>As the years passed, Arthur grew stronger. He helped repair the shelter and gathered food with the others. Still, there was an ache in his chest that never went away.</w:t>
      </w:r>
    </w:p>
    <w:p>
      <w:r>
        <w:t>One evening, the dog noticed a golden tree shining beyond a gap in the clouds. The lion remembered an old story about its fruit: it could restore what had been stolen from someone. They decided to find it.</w:t>
      </w:r>
    </w:p>
    <w:p>
      <w:r>
        <w:t>The journey took three days. The lion led them over steep rocks. The bear laid fallen branches across gaps, and the dog followed the fruit’s sweet smell through the fog. Arthur held the branches steady while his friends crossed.</w:t>
      </w:r>
    </w:p>
    <w:p>
      <w:r>
        <w:t>At last, they reached the tree. Arthur took one bite of its fruit. Heat rushed into his chest. He remembered the fight, his home, and his son waiting above the clouds.</w:t>
      </w:r>
    </w:p>
    <w:p>
      <w:r>
        <w:t>Far away, Varek’s stolen flame went out. Light spread through Arthur’s hands.</w:t>
      </w:r>
    </w:p>
    <w:p>
      <w:r>
        <w:t>“I know who I am,” he whispered.</w:t>
      </w:r>
    </w:p>
    <w:p>
      <w:r>
        <w:t>He could finally go home. Then he looked at the bear’s scraped paws and the lion leaning against a rock. The dog was already looking back at the long path they would have to walk again.</w:t>
      </w:r>
    </w:p>
    <w:p>
      <w:r>
        <w:t>“You shouldn’t have to live on a ledge,” Arthur said.</w:t>
      </w:r>
    </w:p>
    <w:p>
      <w:r>
        <w:t>He knelt and pressed his hands against the ground. Rock spread beneath them, growing wider until its edges disappeared. He raised mountains to hold back the wind and opened valleys between them. Water flowed from his fingers, filling rivers and seas. Grass covered the bare places, and trees took root beside the water.</w:t>
      </w:r>
    </w:p>
    <w:p>
      <w:r>
        <w:t>Then Arthur lifted the sky. The clouds rose out of the branches, leaving room for the trees to grow tall. For the first time, the animals could walk without fearing the edge.</w:t>
      </w:r>
    </w:p>
    <w:p>
      <w:r>
        <w:t>Arthur returned to the sky, but he did not forget his friends. He brought his son down to the new world and gave him a human body, with hands like his own but no power to create.</w:t>
      </w:r>
    </w:p>
    <w:p>
      <w:r>
        <w:t>“How will I live here?” his son asked.</w:t>
      </w:r>
    </w:p>
    <w:p>
      <w:r>
        <w:t>“You’ll have to learn,” Arthur said. “They taught me.”</w:t>
      </w:r>
    </w:p>
    <w:p>
      <w:r>
        <w:t>His son became the first human. The lion showed him where to find food, the bear helped him build a shelter, and the dog stayed beside him when darkness came.</w:t>
      </w:r>
    </w:p>
    <w:p>
      <w:r>
        <w:t>That first night, the human noticed the dog shivering outside his doorway. He moved his bed over and made room.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Arthur Creation Myth</dc:title>
  <dc:subject/>
  <dc:creator/>
  <cp:keywords/>
  <dc:description/>
  <cp:lastModifiedBy/>
  <cp:revision>1</cp:revision>
  <dcterms:created xsi:type="dcterms:W3CDTF">2013-12-23T23:15:00Z</dcterms:created>
  <dcterms:modified xsi:type="dcterms:W3CDTF">2013-12-23T23:15:00Z</dcterms:modified>
  <cp:category/>
</cp:coreProperties>
</file>