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4095348C" w14:textId="628B5C78" w:rsidR="00790CDE" w:rsidRPr="00790CDE" w:rsidRDefault="00790CDE" w:rsidP="00790CDE">
      <w:r>
        <w:t>This is a Finite State Machine:</w:t>
      </w:r>
    </w:p>
    <w:p w14:paraId="6E984F8A" w14:textId="1C38A8C5" w:rsidR="00790CDE" w:rsidRDefault="00690E20" w:rsidP="00790CDE">
      <w:r w:rsidRPr="00690E20">
        <w:drawing>
          <wp:inline distT="0" distB="0" distL="0" distR="0" wp14:anchorId="44AF6070" wp14:editId="0125E010">
            <wp:extent cx="5273336" cy="30493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934" cy="30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BC3" w14:textId="1C075512" w:rsidR="00790CDE" w:rsidRDefault="00790CDE" w:rsidP="00790CDE"/>
    <w:p w14:paraId="3F7E09A3" w14:textId="53CCD54E" w:rsidR="00790CDE" w:rsidRDefault="00790CDE" w:rsidP="00790CDE">
      <w:r>
        <w:t>Complete the following questions based on the Finite State Machine shown above:</w:t>
      </w:r>
    </w:p>
    <w:p w14:paraId="26B0EAC7" w14:textId="6675566B" w:rsidR="00790CDE" w:rsidRDefault="00790CDE" w:rsidP="00790CDE">
      <w:pPr>
        <w:pStyle w:val="ListParagraph"/>
        <w:numPr>
          <w:ilvl w:val="0"/>
          <w:numId w:val="1"/>
        </w:numPr>
      </w:pPr>
      <w:r>
        <w:t xml:space="preserve">Complete the State Transition Table below (fill in </w:t>
      </w:r>
      <w:proofErr w:type="gramStart"/>
      <w:r>
        <w:t>all of</w:t>
      </w:r>
      <w:proofErr w:type="gramEnd"/>
      <w:r>
        <w:t xml:space="preserve"> the missing gaps):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790CDE" w14:paraId="79B90B58" w14:textId="77777777" w:rsidTr="00790CDE">
        <w:tc>
          <w:tcPr>
            <w:tcW w:w="819" w:type="dxa"/>
          </w:tcPr>
          <w:p w14:paraId="036DBFEA" w14:textId="1308AF27" w:rsidR="00790CDE" w:rsidRDefault="00790CDE" w:rsidP="00790CDE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819" w:type="dxa"/>
          </w:tcPr>
          <w:p w14:paraId="24682F6E" w14:textId="5D7391E1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4BF04403" w14:textId="452CA7A3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5B6DF1A4" w14:textId="5F6CC10B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23DC1684" w14:textId="4D48229C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4D589C0C" w14:textId="26AA7FDB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5B6746E2" w14:textId="3C182ED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241733BB" w14:textId="22E3D438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2928486E" w14:textId="5CE65C6F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096F5FFB" w14:textId="0017759A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0C1E69F" w14:textId="738F3EA2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</w:tr>
      <w:tr w:rsidR="00790CDE" w14:paraId="729277F1" w14:textId="77777777" w:rsidTr="00790CDE">
        <w:tc>
          <w:tcPr>
            <w:tcW w:w="819" w:type="dxa"/>
          </w:tcPr>
          <w:p w14:paraId="4AF527E7" w14:textId="1CB30EF1" w:rsidR="00790CDE" w:rsidRDefault="00790CDE" w:rsidP="00790CDE">
            <w:pPr>
              <w:pStyle w:val="ListParagraph"/>
              <w:ind w:left="0"/>
            </w:pPr>
            <w:r>
              <w:t>Input Symbol</w:t>
            </w:r>
          </w:p>
        </w:tc>
        <w:tc>
          <w:tcPr>
            <w:tcW w:w="819" w:type="dxa"/>
          </w:tcPr>
          <w:p w14:paraId="3A08A95A" w14:textId="5962B5AD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9" w:type="dxa"/>
          </w:tcPr>
          <w:p w14:paraId="7955B2C4" w14:textId="3AE08C2F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14:paraId="67B7F792" w14:textId="536EB4D9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17A18B4F" w14:textId="591CD780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2B6A256D" w14:textId="42842E34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222A8444" w14:textId="63ED5F86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5420EAFC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DE3ADED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294118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572076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5210CC3A" w14:textId="77777777" w:rsidTr="00790CDE">
        <w:tc>
          <w:tcPr>
            <w:tcW w:w="819" w:type="dxa"/>
          </w:tcPr>
          <w:p w14:paraId="2EB36D64" w14:textId="218A8B36" w:rsidR="00790CDE" w:rsidRDefault="00790CDE" w:rsidP="00790CDE">
            <w:pPr>
              <w:pStyle w:val="ListParagraph"/>
              <w:ind w:left="0"/>
            </w:pPr>
            <w:r>
              <w:t>Next State</w:t>
            </w:r>
          </w:p>
        </w:tc>
        <w:tc>
          <w:tcPr>
            <w:tcW w:w="819" w:type="dxa"/>
          </w:tcPr>
          <w:p w14:paraId="34786C2C" w14:textId="714C51B3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19" w:type="dxa"/>
          </w:tcPr>
          <w:p w14:paraId="0ADA9B78" w14:textId="19B275F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19" w:type="dxa"/>
          </w:tcPr>
          <w:p w14:paraId="7F8B0901" w14:textId="340FDE65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13E57755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51FB70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CBDFF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001CD44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02C8C03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8040E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EAF31A7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0F5BEAF2" w14:textId="77777777" w:rsidR="00790CDE" w:rsidRDefault="00790CDE" w:rsidP="00790CDE"/>
    <w:p w14:paraId="46499167" w14:textId="6741EB4D" w:rsidR="00790CDE" w:rsidRDefault="00790CDE" w:rsidP="00790CDE">
      <w:pPr>
        <w:pStyle w:val="ListParagraph"/>
        <w:numPr>
          <w:ilvl w:val="0"/>
          <w:numId w:val="1"/>
        </w:numPr>
      </w:pPr>
      <w:r>
        <w:t>The state S4 is a special state. What does the double circle shown in the diagram signify?</w:t>
      </w:r>
    </w:p>
    <w:p w14:paraId="66ECE6C6" w14:textId="543358B2" w:rsidR="00790CDE" w:rsidRDefault="00790CDE" w:rsidP="00790CDE"/>
    <w:p w14:paraId="50DE93A2" w14:textId="714DC93B" w:rsidR="00790CDE" w:rsidRDefault="00690E20" w:rsidP="00790CDE">
      <w:pPr>
        <w:pStyle w:val="ListParagraph"/>
        <w:numPr>
          <w:ilvl w:val="0"/>
          <w:numId w:val="1"/>
        </w:numPr>
      </w:pPr>
      <w:r>
        <w:t xml:space="preserve">Are the following strings valid according to the FSM diagram. </w:t>
      </w:r>
      <w:r w:rsidR="00790CDE">
        <w:t>Write Yes/No on all the following strings</w:t>
      </w:r>
      <w:r>
        <w:t>, if yes then write the output otherwise just write No</w:t>
      </w:r>
      <w:r w:rsidR="00790CD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749"/>
      </w:tblGrid>
      <w:tr w:rsidR="00790CDE" w14:paraId="6629EC72" w14:textId="77777777" w:rsidTr="00690E20">
        <w:trPr>
          <w:trHeight w:val="319"/>
        </w:trPr>
        <w:tc>
          <w:tcPr>
            <w:tcW w:w="1685" w:type="dxa"/>
          </w:tcPr>
          <w:p w14:paraId="2CE4ADAE" w14:textId="27365442" w:rsidR="00790CDE" w:rsidRDefault="00790CDE" w:rsidP="00790CDE">
            <w:pPr>
              <w:pStyle w:val="ListParagraph"/>
              <w:ind w:left="0"/>
            </w:pPr>
            <w:r>
              <w:t>Input String</w:t>
            </w:r>
          </w:p>
        </w:tc>
        <w:tc>
          <w:tcPr>
            <w:tcW w:w="4749" w:type="dxa"/>
          </w:tcPr>
          <w:p w14:paraId="5BE7C97F" w14:textId="399299B9" w:rsidR="00790CDE" w:rsidRDefault="00790CDE" w:rsidP="00790CDE">
            <w:pPr>
              <w:pStyle w:val="ListParagraph"/>
              <w:ind w:left="0"/>
            </w:pPr>
            <w:r>
              <w:t>Accepted</w:t>
            </w:r>
            <w:r w:rsidR="00690E20">
              <w:t>? Output?</w:t>
            </w:r>
          </w:p>
        </w:tc>
      </w:tr>
      <w:tr w:rsidR="00790CDE" w14:paraId="1A42ED70" w14:textId="77777777" w:rsidTr="00690E20">
        <w:trPr>
          <w:trHeight w:val="303"/>
        </w:trPr>
        <w:tc>
          <w:tcPr>
            <w:tcW w:w="1685" w:type="dxa"/>
          </w:tcPr>
          <w:p w14:paraId="7160AD0C" w14:textId="04CE9644" w:rsidR="00790CDE" w:rsidRDefault="00790CDE" w:rsidP="00790CD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4749" w:type="dxa"/>
          </w:tcPr>
          <w:p w14:paraId="24DBAB2F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0815A9" w14:paraId="55B80E51" w14:textId="77777777" w:rsidTr="00690E20">
        <w:trPr>
          <w:trHeight w:val="303"/>
        </w:trPr>
        <w:tc>
          <w:tcPr>
            <w:tcW w:w="1685" w:type="dxa"/>
          </w:tcPr>
          <w:p w14:paraId="1AAAB4D3" w14:textId="3BC758CF" w:rsidR="000815A9" w:rsidRDefault="000815A9" w:rsidP="00790CDE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749" w:type="dxa"/>
          </w:tcPr>
          <w:p w14:paraId="21E7D3E0" w14:textId="77777777" w:rsidR="000815A9" w:rsidRDefault="000815A9" w:rsidP="00790CDE">
            <w:pPr>
              <w:pStyle w:val="ListParagraph"/>
              <w:ind w:left="0"/>
            </w:pPr>
          </w:p>
        </w:tc>
      </w:tr>
      <w:tr w:rsidR="00790CDE" w14:paraId="08FB2258" w14:textId="77777777" w:rsidTr="00690E20">
        <w:trPr>
          <w:trHeight w:val="319"/>
        </w:trPr>
        <w:tc>
          <w:tcPr>
            <w:tcW w:w="1685" w:type="dxa"/>
          </w:tcPr>
          <w:p w14:paraId="149BA07B" w14:textId="428895CD" w:rsidR="00790CDE" w:rsidRDefault="00790CDE" w:rsidP="00790CDE">
            <w:pPr>
              <w:pStyle w:val="ListParagraph"/>
              <w:ind w:left="0"/>
            </w:pPr>
            <w:r>
              <w:t>00</w:t>
            </w:r>
            <w:r w:rsidR="000815A9">
              <w:t>1</w:t>
            </w:r>
          </w:p>
        </w:tc>
        <w:tc>
          <w:tcPr>
            <w:tcW w:w="4749" w:type="dxa"/>
          </w:tcPr>
          <w:p w14:paraId="31684A67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3CD5BC2" w14:textId="77777777" w:rsidTr="00690E20">
        <w:trPr>
          <w:trHeight w:val="319"/>
        </w:trPr>
        <w:tc>
          <w:tcPr>
            <w:tcW w:w="1685" w:type="dxa"/>
          </w:tcPr>
          <w:p w14:paraId="2561440A" w14:textId="15555FD8" w:rsidR="00790CDE" w:rsidRDefault="00790CDE" w:rsidP="00790CDE">
            <w:pPr>
              <w:pStyle w:val="ListParagraph"/>
              <w:ind w:left="0"/>
            </w:pPr>
            <w:r>
              <w:t>010001101</w:t>
            </w:r>
          </w:p>
        </w:tc>
        <w:tc>
          <w:tcPr>
            <w:tcW w:w="4749" w:type="dxa"/>
          </w:tcPr>
          <w:p w14:paraId="1F7C04B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A248F4F" w14:textId="77777777" w:rsidTr="00690E20">
        <w:trPr>
          <w:trHeight w:val="303"/>
        </w:trPr>
        <w:tc>
          <w:tcPr>
            <w:tcW w:w="1685" w:type="dxa"/>
          </w:tcPr>
          <w:p w14:paraId="284610AC" w14:textId="58B64654" w:rsidR="00790CDE" w:rsidRDefault="00790CDE" w:rsidP="00790CDE">
            <w:pPr>
              <w:pStyle w:val="ListParagraph"/>
              <w:ind w:left="0"/>
            </w:pPr>
            <w:r>
              <w:t>0100011011</w:t>
            </w:r>
          </w:p>
        </w:tc>
        <w:tc>
          <w:tcPr>
            <w:tcW w:w="4749" w:type="dxa"/>
          </w:tcPr>
          <w:p w14:paraId="22FA5F3E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21719B68" w14:textId="77777777" w:rsidR="00790CDE" w:rsidRDefault="00790CDE" w:rsidP="00790CDE">
      <w:pPr>
        <w:pStyle w:val="ListParagraph"/>
      </w:pPr>
    </w:p>
    <w:p w14:paraId="59154E81" w14:textId="76D99B9C" w:rsidR="00790CDE" w:rsidRDefault="00690E20" w:rsidP="00790CDE">
      <w:pPr>
        <w:pStyle w:val="ListParagraph"/>
        <w:numPr>
          <w:ilvl w:val="0"/>
          <w:numId w:val="1"/>
        </w:numPr>
      </w:pPr>
      <w:r>
        <w:t>What kind of strings does this this finite state machine allow?</w:t>
      </w:r>
    </w:p>
    <w:p w14:paraId="1533A64A" w14:textId="64675DA0" w:rsidR="00AB0326" w:rsidRDefault="00AB0326" w:rsidP="00AB0326"/>
    <w:p w14:paraId="6C7FB40A" w14:textId="7A2AD991" w:rsidR="00AB0326" w:rsidRDefault="00AB0326" w:rsidP="00AB0326"/>
    <w:p w14:paraId="58E98C48" w14:textId="376C0051" w:rsidR="00AB0326" w:rsidRPr="00790CDE" w:rsidRDefault="00AB0326" w:rsidP="00AB0326">
      <w:r>
        <w:t>EXTENSION: What’s the main limitation of Finite State Machines? What can’t we represent with Finite State Machines?</w:t>
      </w:r>
    </w:p>
    <w:sectPr w:rsidR="00AB0326" w:rsidRPr="007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690E20"/>
    <w:rsid w:val="00790CDE"/>
    <w:rsid w:val="00A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11</cp:revision>
  <dcterms:created xsi:type="dcterms:W3CDTF">2023-02-14T22:24:00Z</dcterms:created>
  <dcterms:modified xsi:type="dcterms:W3CDTF">2023-02-14T22:42:00Z</dcterms:modified>
</cp:coreProperties>
</file>