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C0" w:rsidRDefault="004A7B08" w:rsidP="004A7B08">
      <w:pPr>
        <w:ind w:left="90"/>
      </w:pPr>
      <w:r>
        <w:t>H264 and MPEG4</w:t>
      </w:r>
    </w:p>
    <w:p w:rsidR="004A7B08" w:rsidRPr="004A7B08" w:rsidRDefault="004A7B08" w:rsidP="004A7B08">
      <w:pPr>
        <w:pStyle w:val="ListParagraph"/>
        <w:numPr>
          <w:ilvl w:val="0"/>
          <w:numId w:val="1"/>
        </w:numPr>
      </w:pPr>
      <w:r>
        <w:rPr>
          <w:b/>
        </w:rPr>
        <w:t>Introduction</w:t>
      </w:r>
    </w:p>
    <w:p w:rsidR="004A7B08" w:rsidRPr="004A7B08" w:rsidRDefault="004A7B08" w:rsidP="004A7B08">
      <w:pPr>
        <w:pStyle w:val="ListParagraph"/>
        <w:numPr>
          <w:ilvl w:val="1"/>
          <w:numId w:val="1"/>
        </w:numPr>
      </w:pPr>
      <w:r>
        <w:rPr>
          <w:b/>
        </w:rPr>
        <w:t>The Sence</w:t>
      </w:r>
    </w:p>
    <w:p w:rsidR="004A7B08" w:rsidRDefault="001B5A48" w:rsidP="004A7B08">
      <w:r>
        <w:t>MPEG4 can contain quality, H264 meanwhile sacrifice quality to meet highly efficient, 2-way streaming</w:t>
      </w:r>
    </w:p>
    <w:p w:rsidR="00F87DCA" w:rsidRDefault="00F87DCA" w:rsidP="004A7B08">
      <w:r w:rsidRPr="00F87DCA">
        <w:t>MPEG-4 Visual aims for a more flexible and richer method of representing video images, not limited to traditional rectangular image encoding.</w:t>
      </w:r>
    </w:p>
    <w:p w:rsidR="00F87DCA" w:rsidRPr="004A7B08" w:rsidRDefault="00F87DCA" w:rsidP="004A7B08">
      <w:r w:rsidRPr="00F87DCA">
        <w:t>H.264 focuses on improving the performance and robustness of rectangular video compression, suitable for popular applications growing in the market.</w:t>
      </w:r>
      <w:bookmarkStart w:id="0" w:name="_GoBack"/>
      <w:bookmarkEnd w:id="0"/>
    </w:p>
    <w:p w:rsidR="004A7B08" w:rsidRPr="004A7B08" w:rsidRDefault="004A7B08" w:rsidP="004A7B08">
      <w:pPr>
        <w:pStyle w:val="ListParagraph"/>
        <w:numPr>
          <w:ilvl w:val="1"/>
          <w:numId w:val="1"/>
        </w:numPr>
      </w:pPr>
      <w:r>
        <w:rPr>
          <w:b/>
        </w:rPr>
        <w:t>Video Compression</w:t>
      </w:r>
    </w:p>
    <w:p w:rsidR="004A7B08" w:rsidRPr="004A7B08" w:rsidRDefault="004A7B08" w:rsidP="004A7B08">
      <w:pPr>
        <w:pStyle w:val="ListParagraph"/>
        <w:numPr>
          <w:ilvl w:val="1"/>
          <w:numId w:val="1"/>
        </w:numPr>
      </w:pPr>
      <w:r>
        <w:rPr>
          <w:b/>
        </w:rPr>
        <w:t>MPEG4 and H264</w:t>
      </w:r>
    </w:p>
    <w:p w:rsidR="004A7B08" w:rsidRPr="004A7B08" w:rsidRDefault="004A7B08" w:rsidP="004A7B08"/>
    <w:sectPr w:rsidR="004A7B08" w:rsidRPr="004A7B08" w:rsidSect="004A7B08">
      <w:pgSz w:w="12240" w:h="15840"/>
      <w:pgMar w:top="270" w:right="27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5EC" w:rsidRDefault="008155EC" w:rsidP="00F87DCA">
      <w:pPr>
        <w:spacing w:after="0" w:line="240" w:lineRule="auto"/>
      </w:pPr>
      <w:r>
        <w:separator/>
      </w:r>
    </w:p>
  </w:endnote>
  <w:endnote w:type="continuationSeparator" w:id="0">
    <w:p w:rsidR="008155EC" w:rsidRDefault="008155EC" w:rsidP="00F8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5EC" w:rsidRDefault="008155EC" w:rsidP="00F87DCA">
      <w:pPr>
        <w:spacing w:after="0" w:line="240" w:lineRule="auto"/>
      </w:pPr>
      <w:r>
        <w:separator/>
      </w:r>
    </w:p>
  </w:footnote>
  <w:footnote w:type="continuationSeparator" w:id="0">
    <w:p w:rsidR="008155EC" w:rsidRDefault="008155EC" w:rsidP="00F87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1E7"/>
    <w:multiLevelType w:val="hybridMultilevel"/>
    <w:tmpl w:val="A654733A"/>
    <w:lvl w:ilvl="0" w:tplc="38708D7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2A"/>
    <w:rsid w:val="001B5A48"/>
    <w:rsid w:val="004A7B08"/>
    <w:rsid w:val="008155EC"/>
    <w:rsid w:val="0096242A"/>
    <w:rsid w:val="00A028C0"/>
    <w:rsid w:val="00F8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5E0EC"/>
  <w15:chartTrackingRefBased/>
  <w15:docId w15:val="{BA4BAA1A-8707-4A6F-A6E0-E696B319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2</cp:revision>
  <dcterms:created xsi:type="dcterms:W3CDTF">2024-03-21T02:40:00Z</dcterms:created>
  <dcterms:modified xsi:type="dcterms:W3CDTF">2024-03-21T03:18:00Z</dcterms:modified>
</cp:coreProperties>
</file>