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110BFA" w14:textId="77777777" w:rsidR="00871849" w:rsidRPr="00871849" w:rsidRDefault="00871849" w:rsidP="00871849">
      <w:pPr>
        <w:rPr>
          <w:b/>
          <w:bCs/>
        </w:rPr>
      </w:pPr>
      <w:r w:rsidRPr="00871849">
        <w:rPr>
          <w:b/>
          <w:bCs/>
        </w:rPr>
        <w:t>Nguyên nhân gây ra Memory Leak</w:t>
      </w:r>
    </w:p>
    <w:p w14:paraId="1A05440C" w14:textId="3D7F9995" w:rsidR="00871849" w:rsidRPr="00871849" w:rsidRDefault="00871849" w:rsidP="00871849">
      <w:pPr>
        <w:numPr>
          <w:ilvl w:val="0"/>
          <w:numId w:val="1"/>
        </w:numPr>
      </w:pPr>
      <w:r w:rsidRPr="00871849">
        <w:rPr>
          <w:b/>
          <w:bCs/>
        </w:rPr>
        <w:t xml:space="preserve">Quên </w:t>
      </w:r>
      <w:r>
        <w:rPr>
          <w:b/>
          <w:bCs/>
        </w:rPr>
        <w:t>free(ptr);</w:t>
      </w:r>
      <w:r w:rsidRPr="00871849">
        <w:rPr>
          <w:b/>
          <w:bCs/>
        </w:rPr>
        <w:t xml:space="preserve"> bộ nhớ</w:t>
      </w:r>
      <w:r w:rsidRPr="00871849">
        <w:t>: Bộ nhớ được phân bổ nhưng không được giải phóng.</w:t>
      </w:r>
    </w:p>
    <w:p w14:paraId="57104C1C" w14:textId="66090FB0" w:rsidR="00871849" w:rsidRDefault="00871849" w:rsidP="00871849">
      <w:pPr>
        <w:numPr>
          <w:ilvl w:val="0"/>
          <w:numId w:val="1"/>
        </w:numPr>
      </w:pPr>
      <w:r w:rsidRPr="00871849">
        <w:rPr>
          <w:b/>
          <w:bCs/>
        </w:rPr>
        <w:t>Mất tham chiếu đến bộ nhớ</w:t>
      </w:r>
      <w:r w:rsidRPr="00871849">
        <w:t>: Con trỏ trỏ đến bộ nhớ được phân bổ bị gán lại hoặc biến chứa con trỏ đó bị huỷ trước khi bộ nhớ được giải phóng.</w:t>
      </w:r>
      <w:r>
        <w:t xml:space="preserve"> (vd xảy ra trong struct có chứa ptr tới allocatted memory, khi allocate trong struct rồi free struct đó nhưng chưa free memory kia)</w:t>
      </w:r>
    </w:p>
    <w:p w14:paraId="26E3626C" w14:textId="0FDDDDE1" w:rsidR="00E77552" w:rsidRPr="00871849" w:rsidRDefault="00E77552" w:rsidP="00E77552">
      <w:r>
        <w:t>Xử lý: free pointer và gán biến pointer về NULL, sd tool có sẵn trong IDE để phát hiện memory leak</w:t>
      </w:r>
    </w:p>
    <w:p w14:paraId="4F2FA8FD" w14:textId="07144BC7" w:rsidR="00EA1589" w:rsidRDefault="00466E11">
      <w:pPr>
        <w:rPr>
          <w:rStyle w:val="ui-provider"/>
        </w:rPr>
      </w:pPr>
      <w:r>
        <w:br/>
      </w:r>
    </w:p>
    <w:p w14:paraId="37EAFFBB" w14:textId="77777777" w:rsidR="00EA1589" w:rsidRPr="00EA1589" w:rsidRDefault="00EA1589" w:rsidP="00EA1589">
      <w:pPr>
        <w:rPr>
          <w:b/>
          <w:bCs/>
        </w:rPr>
      </w:pPr>
      <w:r w:rsidRPr="00EA1589">
        <w:rPr>
          <w:b/>
          <w:bCs/>
        </w:rPr>
        <w:t>Con trỏ NULL</w:t>
      </w:r>
    </w:p>
    <w:p w14:paraId="4D6180D3" w14:textId="77777777" w:rsidR="00EA1589" w:rsidRPr="00EA1589" w:rsidRDefault="00EA1589" w:rsidP="00EA1589">
      <w:r w:rsidRPr="00EA1589">
        <w:rPr>
          <w:b/>
          <w:bCs/>
        </w:rPr>
        <w:t>Định nghĩa:</w:t>
      </w:r>
      <w:r w:rsidRPr="00EA1589">
        <w:t xml:space="preserve"> Con trỏ NULL là con trỏ không trỏ đến bất kỳ địa chỉ hợp lệ nào trong bộ nhớ. Nó thường được gán giá trị </w:t>
      </w:r>
      <w:r w:rsidRPr="00EA1589">
        <w:rPr>
          <w:b/>
          <w:bCs/>
        </w:rPr>
        <w:t>NULL</w:t>
      </w:r>
      <w:r w:rsidRPr="00EA1589">
        <w:t xml:space="preserve"> (hoặc </w:t>
      </w:r>
      <w:r w:rsidRPr="00EA1589">
        <w:rPr>
          <w:b/>
          <w:bCs/>
        </w:rPr>
        <w:t>0</w:t>
      </w:r>
      <w:r w:rsidRPr="00EA1589">
        <w:t xml:space="preserve"> trong C) để chỉ rõ rằng con trỏ này hiện tại không trỏ đến đối tượng nào.</w:t>
      </w:r>
    </w:p>
    <w:p w14:paraId="3097FAF7" w14:textId="77777777" w:rsidR="00EA1589" w:rsidRPr="00EA1589" w:rsidRDefault="00EA1589" w:rsidP="00EA1589">
      <w:r w:rsidRPr="00EA1589">
        <w:rPr>
          <w:b/>
          <w:bCs/>
        </w:rPr>
        <w:t>Hành vi:</w:t>
      </w:r>
    </w:p>
    <w:p w14:paraId="5183A72D" w14:textId="77777777" w:rsidR="00EA1589" w:rsidRPr="00EA1589" w:rsidRDefault="00EA1589" w:rsidP="00EA1589">
      <w:pPr>
        <w:numPr>
          <w:ilvl w:val="0"/>
          <w:numId w:val="2"/>
        </w:numPr>
      </w:pPr>
      <w:r w:rsidRPr="00EA1589">
        <w:t>Khi con trỏ NULL được dereference (truy cập nội dung mà nó trỏ đến), chương trình sẽ gây ra lỗi và thường bị crash (sập) vì nó trỏ đến một địa chỉ bộ nhớ không hợp lệ.</w:t>
      </w:r>
    </w:p>
    <w:p w14:paraId="42B15432" w14:textId="77777777" w:rsidR="00EA1589" w:rsidRPr="00EA1589" w:rsidRDefault="00EA1589" w:rsidP="00EA1589">
      <w:pPr>
        <w:numPr>
          <w:ilvl w:val="0"/>
          <w:numId w:val="2"/>
        </w:numPr>
      </w:pPr>
      <w:r w:rsidRPr="00EA1589">
        <w:t>Kiểm tra con trỏ NULL trước khi dereference là một thực hành tốt để tránh lỗi chương trình.</w:t>
      </w:r>
    </w:p>
    <w:p w14:paraId="27F7DCC1" w14:textId="77777777" w:rsidR="00EA1589" w:rsidRPr="00EA1589" w:rsidRDefault="00EA1589" w:rsidP="00EA1589">
      <w:r w:rsidRPr="00EA1589">
        <w:rPr>
          <w:b/>
          <w:bCs/>
        </w:rPr>
        <w:t>Ví dụ:</w:t>
      </w:r>
    </w:p>
    <w:p w14:paraId="6ADCA2BD" w14:textId="77777777" w:rsidR="00EA1589" w:rsidRPr="00EA1589" w:rsidRDefault="00EA1589" w:rsidP="00EA1589">
      <w:r w:rsidRPr="00EA1589">
        <w:t>c</w:t>
      </w:r>
    </w:p>
    <w:p w14:paraId="2D5C2991" w14:textId="77777777" w:rsidR="00EA1589" w:rsidRPr="00EA1589" w:rsidRDefault="00EA1589" w:rsidP="00EA1589">
      <w:r w:rsidRPr="00EA1589">
        <w:t>Sao chép mã</w:t>
      </w:r>
    </w:p>
    <w:p w14:paraId="43B371B9" w14:textId="77777777" w:rsidR="00EA1589" w:rsidRPr="00EA1589" w:rsidRDefault="00EA1589" w:rsidP="00EA1589">
      <w:r w:rsidRPr="00EA1589">
        <w:t xml:space="preserve">int *ptr = NULL; if (ptr != NULL) { printf("%d\n", *ptr); // Không xảy ra vì ptr là NULL } </w:t>
      </w:r>
    </w:p>
    <w:p w14:paraId="561E9C13" w14:textId="77777777" w:rsidR="00EA1589" w:rsidRPr="00EA1589" w:rsidRDefault="00EA1589" w:rsidP="00EA1589">
      <w:pPr>
        <w:rPr>
          <w:b/>
          <w:bCs/>
        </w:rPr>
      </w:pPr>
      <w:r w:rsidRPr="00EA1589">
        <w:rPr>
          <w:b/>
          <w:bCs/>
        </w:rPr>
        <w:t>Con trỏ void</w:t>
      </w:r>
    </w:p>
    <w:p w14:paraId="6F5664E2" w14:textId="77777777" w:rsidR="00EA1589" w:rsidRPr="00EA1589" w:rsidRDefault="00EA1589" w:rsidP="00EA1589">
      <w:r w:rsidRPr="00EA1589">
        <w:rPr>
          <w:b/>
          <w:bCs/>
        </w:rPr>
        <w:t>Định nghĩa:</w:t>
      </w:r>
      <w:r w:rsidRPr="00EA1589">
        <w:t xml:space="preserve"> Con trỏ void là một con trỏ mà không xác định kiểu dữ liệu của đối tượng mà nó trỏ đến. Nó được định nghĩa với kiểu </w:t>
      </w:r>
      <w:r w:rsidRPr="00EA1589">
        <w:rPr>
          <w:b/>
          <w:bCs/>
        </w:rPr>
        <w:t>void *</w:t>
      </w:r>
      <w:r w:rsidRPr="00EA1589">
        <w:t>.</w:t>
      </w:r>
    </w:p>
    <w:p w14:paraId="60692617" w14:textId="77777777" w:rsidR="00EA1589" w:rsidRPr="00EA1589" w:rsidRDefault="00EA1589" w:rsidP="00EA1589">
      <w:r w:rsidRPr="00EA1589">
        <w:rPr>
          <w:b/>
          <w:bCs/>
        </w:rPr>
        <w:t>Hành vi:</w:t>
      </w:r>
    </w:p>
    <w:p w14:paraId="3CE72117" w14:textId="77777777" w:rsidR="00EA1589" w:rsidRPr="00EA1589" w:rsidRDefault="00EA1589" w:rsidP="00EA1589">
      <w:pPr>
        <w:numPr>
          <w:ilvl w:val="0"/>
          <w:numId w:val="3"/>
        </w:numPr>
      </w:pPr>
      <w:r w:rsidRPr="00EA1589">
        <w:t>Con trỏ void có thể trỏ đến bất kỳ loại dữ liệu nào, nhưng nó không thể dereference trực tiếp vì kiểu dữ liệu không xác định.</w:t>
      </w:r>
    </w:p>
    <w:p w14:paraId="09ED35F1" w14:textId="77777777" w:rsidR="00EA1589" w:rsidRPr="00EA1589" w:rsidRDefault="00EA1589" w:rsidP="00EA1589">
      <w:pPr>
        <w:numPr>
          <w:ilvl w:val="0"/>
          <w:numId w:val="3"/>
        </w:numPr>
      </w:pPr>
      <w:r w:rsidRPr="00EA1589">
        <w:lastRenderedPageBreak/>
        <w:t>Để sử dụng con trỏ void, cần phải cast nó về kiểu con trỏ cụ thể trước khi dereference.</w:t>
      </w:r>
    </w:p>
    <w:p w14:paraId="6C3B1612" w14:textId="77777777" w:rsidR="00EA1589" w:rsidRPr="00EA1589" w:rsidRDefault="00EA1589" w:rsidP="00EA1589">
      <w:r w:rsidRPr="00EA1589">
        <w:rPr>
          <w:b/>
          <w:bCs/>
        </w:rPr>
        <w:t>Ví dụ:</w:t>
      </w:r>
    </w:p>
    <w:p w14:paraId="31CAA13B" w14:textId="77777777" w:rsidR="00EA1589" w:rsidRPr="00EA1589" w:rsidRDefault="00EA1589" w:rsidP="00EA1589">
      <w:r w:rsidRPr="00EA1589">
        <w:t>c</w:t>
      </w:r>
    </w:p>
    <w:p w14:paraId="45983577" w14:textId="77777777" w:rsidR="00EA1589" w:rsidRPr="00EA1589" w:rsidRDefault="00EA1589" w:rsidP="00EA1589">
      <w:r w:rsidRPr="00EA1589">
        <w:t>Sao chép mã</w:t>
      </w:r>
    </w:p>
    <w:p w14:paraId="7B47F8AF" w14:textId="77777777" w:rsidR="00EA1589" w:rsidRPr="00EA1589" w:rsidRDefault="00EA1589" w:rsidP="00EA1589">
      <w:r w:rsidRPr="00EA1589">
        <w:t xml:space="preserve">void *ptr; int a = 10; ptr = &amp;a; // ptr trỏ đến một số nguyên printf("%d\n", *(int *)ptr); // Cần cast ptr về int* trước khi dereference </w:t>
      </w:r>
    </w:p>
    <w:p w14:paraId="131C4557" w14:textId="77777777" w:rsidR="00EA1589" w:rsidRPr="00EA1589" w:rsidRDefault="00EA1589" w:rsidP="00EA1589">
      <w:pPr>
        <w:rPr>
          <w:b/>
          <w:bCs/>
        </w:rPr>
      </w:pPr>
      <w:r w:rsidRPr="00EA1589">
        <w:rPr>
          <w:b/>
          <w:bCs/>
        </w:rPr>
        <w:t>Con trỏ treo (Dangling Pointer)</w:t>
      </w:r>
    </w:p>
    <w:p w14:paraId="3E9CE682" w14:textId="77777777" w:rsidR="00EA1589" w:rsidRPr="00EA1589" w:rsidRDefault="00EA1589" w:rsidP="00EA1589">
      <w:r w:rsidRPr="00EA1589">
        <w:rPr>
          <w:b/>
          <w:bCs/>
        </w:rPr>
        <w:t>Định nghĩa:</w:t>
      </w:r>
      <w:r w:rsidRPr="00EA1589">
        <w:t xml:space="preserve"> Con trỏ treo là con trỏ mà vẫn trỏ đến một vùng bộ nhớ mà đã bị giải phóng hoặc không còn hợp lệ.</w:t>
      </w:r>
    </w:p>
    <w:p w14:paraId="2443E324" w14:textId="77777777" w:rsidR="00EA1589" w:rsidRPr="00EA1589" w:rsidRDefault="00EA1589" w:rsidP="00EA1589">
      <w:r w:rsidRPr="00EA1589">
        <w:rPr>
          <w:b/>
          <w:bCs/>
        </w:rPr>
        <w:t>Hành vi:</w:t>
      </w:r>
    </w:p>
    <w:p w14:paraId="5B6DB4B8" w14:textId="77777777" w:rsidR="00EA1589" w:rsidRPr="00EA1589" w:rsidRDefault="00EA1589" w:rsidP="00EA1589">
      <w:pPr>
        <w:numPr>
          <w:ilvl w:val="0"/>
          <w:numId w:val="4"/>
        </w:numPr>
      </w:pPr>
      <w:r w:rsidRPr="00EA1589">
        <w:t>Dereference con trỏ treo sẽ dẫn đến hành vi không xác định (undefined behavior), có thể gây ra lỗi chương trình hoặc dữ liệu không hợp lệ.</w:t>
      </w:r>
    </w:p>
    <w:p w14:paraId="1ABACC1D" w14:textId="77777777" w:rsidR="00EA1589" w:rsidRPr="00EA1589" w:rsidRDefault="00EA1589" w:rsidP="00EA1589">
      <w:pPr>
        <w:numPr>
          <w:ilvl w:val="0"/>
          <w:numId w:val="4"/>
        </w:numPr>
      </w:pPr>
      <w:r w:rsidRPr="00EA1589">
        <w:t>Tránh con trỏ treo bằng cách gán giá trị NULL cho con trỏ sau khi giải phóng bộ nhớ.</w:t>
      </w:r>
    </w:p>
    <w:p w14:paraId="0B354323" w14:textId="77777777" w:rsidR="00EA1589" w:rsidRPr="00EA1589" w:rsidRDefault="00EA1589" w:rsidP="00EA1589">
      <w:r w:rsidRPr="00EA1589">
        <w:rPr>
          <w:b/>
          <w:bCs/>
        </w:rPr>
        <w:t>Ví dụ:</w:t>
      </w:r>
    </w:p>
    <w:p w14:paraId="155D5DF3" w14:textId="77777777" w:rsidR="00EA1589" w:rsidRPr="00EA1589" w:rsidRDefault="00EA1589" w:rsidP="00EA1589">
      <w:r w:rsidRPr="00EA1589">
        <w:t>c</w:t>
      </w:r>
    </w:p>
    <w:p w14:paraId="39E9EAA6" w14:textId="77777777" w:rsidR="00EA1589" w:rsidRPr="00EA1589" w:rsidRDefault="00EA1589" w:rsidP="00EA1589">
      <w:r w:rsidRPr="00EA1589">
        <w:t>Sao chép mã</w:t>
      </w:r>
    </w:p>
    <w:p w14:paraId="5DDBC50F" w14:textId="77777777" w:rsidR="00EA1589" w:rsidRPr="00EA1589" w:rsidRDefault="00EA1589" w:rsidP="00EA1589">
      <w:r w:rsidRPr="00EA1589">
        <w:t xml:space="preserve">int *ptr = (int *)malloc(sizeof(int)); *ptr = 10; free(ptr); // ptr trở thành con trỏ treo ptr = NULL; // Tránh treo bằng cách gán NULL </w:t>
      </w:r>
    </w:p>
    <w:p w14:paraId="5323B9B9" w14:textId="77777777" w:rsidR="00EA1589" w:rsidRPr="00EA1589" w:rsidRDefault="00EA1589" w:rsidP="00EA1589">
      <w:pPr>
        <w:rPr>
          <w:b/>
          <w:bCs/>
        </w:rPr>
      </w:pPr>
      <w:r w:rsidRPr="00EA1589">
        <w:rPr>
          <w:b/>
          <w:bCs/>
        </w:rPr>
        <w:t>Con trỏ wild (Wild Pointer)</w:t>
      </w:r>
    </w:p>
    <w:p w14:paraId="1C98CFEA" w14:textId="77777777" w:rsidR="00EA1589" w:rsidRPr="00EA1589" w:rsidRDefault="00EA1589" w:rsidP="00EA1589">
      <w:r w:rsidRPr="00EA1589">
        <w:rPr>
          <w:b/>
          <w:bCs/>
        </w:rPr>
        <w:t>Định nghĩa:</w:t>
      </w:r>
      <w:r w:rsidRPr="00EA1589">
        <w:t xml:space="preserve"> Con trỏ wild là con trỏ mà chưa được khởi tạo và có giá trị không xác định. Nó trỏ đến địa chỉ bộ nhớ ngẫu nhiên, có thể không hợp lệ hoặc không an toàn để sử dụng.</w:t>
      </w:r>
    </w:p>
    <w:p w14:paraId="2D6D1874" w14:textId="77777777" w:rsidR="00EA1589" w:rsidRPr="00EA1589" w:rsidRDefault="00EA1589" w:rsidP="00EA1589">
      <w:r w:rsidRPr="00EA1589">
        <w:rPr>
          <w:b/>
          <w:bCs/>
        </w:rPr>
        <w:t>Hành vi:</w:t>
      </w:r>
    </w:p>
    <w:p w14:paraId="4D4FE8D1" w14:textId="77777777" w:rsidR="00EA1589" w:rsidRPr="00EA1589" w:rsidRDefault="00EA1589" w:rsidP="00EA1589">
      <w:pPr>
        <w:numPr>
          <w:ilvl w:val="0"/>
          <w:numId w:val="5"/>
        </w:numPr>
      </w:pPr>
      <w:r w:rsidRPr="00EA1589">
        <w:t>Dereference con trỏ wild cũng dẫn đến hành vi không xác định và có thể gây ra lỗi chương trình hoặc crash.</w:t>
      </w:r>
    </w:p>
    <w:p w14:paraId="0DA36921" w14:textId="77777777" w:rsidR="00EA1589" w:rsidRPr="00EA1589" w:rsidRDefault="00EA1589" w:rsidP="00EA1589">
      <w:pPr>
        <w:numPr>
          <w:ilvl w:val="0"/>
          <w:numId w:val="5"/>
        </w:numPr>
      </w:pPr>
      <w:r w:rsidRPr="00EA1589">
        <w:t>Luôn khởi tạo con trỏ trước khi sử dụng để tránh con trỏ wild.</w:t>
      </w:r>
    </w:p>
    <w:p w14:paraId="5104CA3D" w14:textId="77777777" w:rsidR="00EA1589" w:rsidRPr="00EA1589" w:rsidRDefault="00EA1589" w:rsidP="00EA1589">
      <w:r w:rsidRPr="00EA1589">
        <w:rPr>
          <w:b/>
          <w:bCs/>
        </w:rPr>
        <w:t>Ví dụ:</w:t>
      </w:r>
    </w:p>
    <w:p w14:paraId="3FCF694A" w14:textId="77777777" w:rsidR="00EA1589" w:rsidRPr="00EA1589" w:rsidRDefault="00EA1589" w:rsidP="00EA1589">
      <w:r w:rsidRPr="00EA1589">
        <w:t>c</w:t>
      </w:r>
    </w:p>
    <w:p w14:paraId="130721A3" w14:textId="77777777" w:rsidR="00EA1589" w:rsidRPr="00EA1589" w:rsidRDefault="00EA1589" w:rsidP="00EA1589">
      <w:r w:rsidRPr="00EA1589">
        <w:lastRenderedPageBreak/>
        <w:t>Sao chép mã</w:t>
      </w:r>
    </w:p>
    <w:p w14:paraId="13A23752" w14:textId="77777777" w:rsidR="00EA1589" w:rsidRPr="00EA1589" w:rsidRDefault="00EA1589" w:rsidP="00EA1589">
      <w:r w:rsidRPr="00EA1589">
        <w:t xml:space="preserve">int *ptr; // ptr là con trỏ wild vì chưa được khởi tạo ptr = NULL; // Khởi tạo ptr để tránh trở thành con trỏ wild </w:t>
      </w:r>
    </w:p>
    <w:p w14:paraId="5130F4BE" w14:textId="77777777" w:rsidR="00EA1589" w:rsidRPr="00EA1589" w:rsidRDefault="00EA1589" w:rsidP="00EA1589">
      <w:pPr>
        <w:rPr>
          <w:b/>
          <w:bCs/>
        </w:rPr>
      </w:pPr>
      <w:r w:rsidRPr="00EA1589">
        <w:rPr>
          <w:b/>
          <w:bCs/>
        </w:rPr>
        <w:t>Tổng kết</w:t>
      </w:r>
    </w:p>
    <w:p w14:paraId="5E2A0074" w14:textId="77777777" w:rsidR="00EA1589" w:rsidRPr="00EA1589" w:rsidRDefault="00EA1589" w:rsidP="00EA1589">
      <w:pPr>
        <w:numPr>
          <w:ilvl w:val="0"/>
          <w:numId w:val="6"/>
        </w:numPr>
      </w:pPr>
      <w:r w:rsidRPr="00EA1589">
        <w:rPr>
          <w:b/>
          <w:bCs/>
        </w:rPr>
        <w:t>Con trỏ NULL:</w:t>
      </w:r>
      <w:r w:rsidRPr="00EA1589">
        <w:t xml:space="preserve"> Trỏ đến không có địa chỉ hợp lệ, tránh dereference con trỏ NULL.</w:t>
      </w:r>
    </w:p>
    <w:p w14:paraId="0C603D68" w14:textId="77777777" w:rsidR="00EA1589" w:rsidRPr="00EA1589" w:rsidRDefault="00EA1589" w:rsidP="00EA1589">
      <w:pPr>
        <w:numPr>
          <w:ilvl w:val="0"/>
          <w:numId w:val="6"/>
        </w:numPr>
      </w:pPr>
      <w:r w:rsidRPr="00EA1589">
        <w:rPr>
          <w:b/>
          <w:bCs/>
        </w:rPr>
        <w:t>Con trỏ void:</w:t>
      </w:r>
      <w:r w:rsidRPr="00EA1589">
        <w:t xml:space="preserve"> Con trỏ chung cho mọi kiểu dữ liệu, cần cast về kiểu cụ thể trước khi dereference.</w:t>
      </w:r>
    </w:p>
    <w:p w14:paraId="63207B65" w14:textId="77777777" w:rsidR="00EA1589" w:rsidRPr="00EA1589" w:rsidRDefault="00EA1589" w:rsidP="00EA1589">
      <w:pPr>
        <w:numPr>
          <w:ilvl w:val="0"/>
          <w:numId w:val="6"/>
        </w:numPr>
      </w:pPr>
      <w:r w:rsidRPr="00EA1589">
        <w:rPr>
          <w:b/>
          <w:bCs/>
        </w:rPr>
        <w:t>Con trỏ treo:</w:t>
      </w:r>
      <w:r w:rsidRPr="00EA1589">
        <w:t xml:space="preserve"> Trỏ đến vùng bộ nhớ đã giải phóng, tránh bằng cách gán NULL sau khi giải phóng.</w:t>
      </w:r>
    </w:p>
    <w:p w14:paraId="702ACFDE" w14:textId="77777777" w:rsidR="00EA1589" w:rsidRPr="00EA1589" w:rsidRDefault="00EA1589" w:rsidP="00EA1589">
      <w:pPr>
        <w:numPr>
          <w:ilvl w:val="0"/>
          <w:numId w:val="6"/>
        </w:numPr>
      </w:pPr>
      <w:r w:rsidRPr="00EA1589">
        <w:rPr>
          <w:b/>
          <w:bCs/>
        </w:rPr>
        <w:t>Con trỏ wild:</w:t>
      </w:r>
      <w:r w:rsidRPr="00EA1589">
        <w:t xml:space="preserve"> Chưa được khởi tạo, có giá trị ngẫu nhiên và không xác định, cần khởi tạo trước khi sử dụng.</w:t>
      </w:r>
    </w:p>
    <w:p w14:paraId="46868125" w14:textId="77777777" w:rsidR="005B1BED" w:rsidRDefault="00466E11">
      <w:pPr>
        <w:rPr>
          <w:rStyle w:val="ui-provider"/>
        </w:rPr>
      </w:pPr>
      <w:r>
        <w:br/>
      </w:r>
      <w:r>
        <w:rPr>
          <w:rStyle w:val="ui-provider"/>
        </w:rPr>
        <w:t>trình biên dịch, thông dịch</w:t>
      </w:r>
    </w:p>
    <w:p w14:paraId="2A968DCF" w14:textId="77777777" w:rsidR="005B1BED" w:rsidRPr="005B1BED" w:rsidRDefault="005B1BED" w:rsidP="005B1BED">
      <w:pPr>
        <w:rPr>
          <w:b/>
          <w:bCs/>
        </w:rPr>
      </w:pPr>
      <w:r w:rsidRPr="005B1BED">
        <w:rPr>
          <w:b/>
          <w:bCs/>
        </w:rPr>
        <w:t>Trình biên dịch và thông dịch khác nhau như thế nào?</w:t>
      </w:r>
    </w:p>
    <w:p w14:paraId="6CCB0501" w14:textId="77777777" w:rsidR="005B1BED" w:rsidRPr="005B1BED" w:rsidRDefault="005B1BED" w:rsidP="005B1BED">
      <w:pPr>
        <w:rPr>
          <w:b/>
          <w:bCs/>
        </w:rPr>
      </w:pPr>
      <w:r w:rsidRPr="005B1BED">
        <w:rPr>
          <w:b/>
          <w:bCs/>
        </w:rPr>
        <w:t>Trình biên dịch (Compiler)</w:t>
      </w:r>
    </w:p>
    <w:p w14:paraId="438BEA27" w14:textId="77777777" w:rsidR="005B1BED" w:rsidRPr="005B1BED" w:rsidRDefault="005B1BED" w:rsidP="005B1BED">
      <w:r w:rsidRPr="005B1BED">
        <w:t>Trình biên dịch là một chương trình chuyển đổi mã nguồn của một ngôn ngữ lập trình (như C, C++, Java) thành mã máy hoặc mã trung gian (như bytecode) mà máy tính có thể hiểu và thực thi trực tiếp. Quá trình này diễn ra trước khi chương trình được chạy.</w:t>
      </w:r>
    </w:p>
    <w:p w14:paraId="69A2BE7F" w14:textId="77777777" w:rsidR="005B1BED" w:rsidRPr="005B1BED" w:rsidRDefault="005B1BED" w:rsidP="005B1BED">
      <w:r w:rsidRPr="005B1BED">
        <w:rPr>
          <w:b/>
          <w:bCs/>
        </w:rPr>
        <w:t>Đặc điểm:</w:t>
      </w:r>
    </w:p>
    <w:p w14:paraId="2372F04B" w14:textId="77777777" w:rsidR="005B1BED" w:rsidRPr="005B1BED" w:rsidRDefault="005B1BED" w:rsidP="005B1BED">
      <w:pPr>
        <w:numPr>
          <w:ilvl w:val="0"/>
          <w:numId w:val="7"/>
        </w:numPr>
      </w:pPr>
      <w:r w:rsidRPr="005B1BED">
        <w:rPr>
          <w:b/>
          <w:bCs/>
        </w:rPr>
        <w:t>Biên dịch toàn bộ chương trình:</w:t>
      </w:r>
      <w:r w:rsidRPr="005B1BED">
        <w:t xml:space="preserve"> Trình biên dịch dịch toàn bộ mã nguồn thành mã máy hoặc mã trung gian trước khi chạy.</w:t>
      </w:r>
    </w:p>
    <w:p w14:paraId="0B794524" w14:textId="77777777" w:rsidR="005B1BED" w:rsidRPr="005B1BED" w:rsidRDefault="005B1BED" w:rsidP="005B1BED">
      <w:pPr>
        <w:numPr>
          <w:ilvl w:val="0"/>
          <w:numId w:val="7"/>
        </w:numPr>
      </w:pPr>
      <w:r w:rsidRPr="005B1BED">
        <w:rPr>
          <w:b/>
          <w:bCs/>
        </w:rPr>
        <w:t>Tạo file thực thi:</w:t>
      </w:r>
      <w:r w:rsidRPr="005B1BED">
        <w:t xml:space="preserve"> Sau khi biên dịch, nó tạo ra một file thực thi (.exe, .out) có thể chạy độc lập mà không cần trình biên dịch.</w:t>
      </w:r>
    </w:p>
    <w:p w14:paraId="465E2C07" w14:textId="77777777" w:rsidR="005B1BED" w:rsidRPr="005B1BED" w:rsidRDefault="005B1BED" w:rsidP="005B1BED">
      <w:pPr>
        <w:numPr>
          <w:ilvl w:val="0"/>
          <w:numId w:val="7"/>
        </w:numPr>
      </w:pPr>
      <w:r w:rsidRPr="005B1BED">
        <w:rPr>
          <w:b/>
          <w:bCs/>
        </w:rPr>
        <w:t>Hiệu suất:</w:t>
      </w:r>
      <w:r w:rsidRPr="005B1BED">
        <w:t xml:space="preserve"> Chương trình biên dịch thường chạy nhanh hơn vì mã máy đã được tối ưu hóa trước.</w:t>
      </w:r>
    </w:p>
    <w:p w14:paraId="25CBD9FE" w14:textId="77777777" w:rsidR="005B1BED" w:rsidRPr="005B1BED" w:rsidRDefault="005B1BED" w:rsidP="005B1BED">
      <w:pPr>
        <w:numPr>
          <w:ilvl w:val="0"/>
          <w:numId w:val="7"/>
        </w:numPr>
      </w:pPr>
      <w:r w:rsidRPr="005B1BED">
        <w:rPr>
          <w:b/>
          <w:bCs/>
        </w:rPr>
        <w:t>Phát hiện lỗi:</w:t>
      </w:r>
      <w:r w:rsidRPr="005B1BED">
        <w:t xml:space="preserve"> Các lỗi cú pháp và ngữ pháp được phát hiện trong quá trình biên dịch, trước khi chương trình chạy.</w:t>
      </w:r>
    </w:p>
    <w:p w14:paraId="1876A9C3" w14:textId="77777777" w:rsidR="005B1BED" w:rsidRPr="005B1BED" w:rsidRDefault="005B1BED" w:rsidP="005B1BED">
      <w:pPr>
        <w:numPr>
          <w:ilvl w:val="0"/>
          <w:numId w:val="7"/>
        </w:numPr>
      </w:pPr>
      <w:r w:rsidRPr="005B1BED">
        <w:rPr>
          <w:b/>
          <w:bCs/>
        </w:rPr>
        <w:t>Ví dụ:</w:t>
      </w:r>
      <w:r w:rsidRPr="005B1BED">
        <w:t xml:space="preserve"> GCC cho C/C++, javac cho Java.</w:t>
      </w:r>
    </w:p>
    <w:p w14:paraId="1B5B5211" w14:textId="77777777" w:rsidR="005B1BED" w:rsidRPr="005B1BED" w:rsidRDefault="005B1BED" w:rsidP="005B1BED">
      <w:r w:rsidRPr="005B1BED">
        <w:rPr>
          <w:b/>
          <w:bCs/>
        </w:rPr>
        <w:t>Ví dụ:</w:t>
      </w:r>
    </w:p>
    <w:p w14:paraId="196820CF" w14:textId="77777777" w:rsidR="005B1BED" w:rsidRPr="005B1BED" w:rsidRDefault="005B1BED" w:rsidP="005B1BED">
      <w:r w:rsidRPr="005B1BED">
        <w:lastRenderedPageBreak/>
        <w:t>c</w:t>
      </w:r>
    </w:p>
    <w:p w14:paraId="4ABF5561" w14:textId="77777777" w:rsidR="005B1BED" w:rsidRPr="005B1BED" w:rsidRDefault="005B1BED" w:rsidP="005B1BED">
      <w:r w:rsidRPr="005B1BED">
        <w:t>Sao chép mã</w:t>
      </w:r>
    </w:p>
    <w:p w14:paraId="293B3C36" w14:textId="77777777" w:rsidR="005B1BED" w:rsidRPr="005B1BED" w:rsidRDefault="005B1BED" w:rsidP="005B1BED">
      <w:r w:rsidRPr="005B1BED">
        <w:t xml:space="preserve">#include &lt;stdio.h&gt; int main() { printf("Hello, World!\n"); return 0; } </w:t>
      </w:r>
    </w:p>
    <w:p w14:paraId="6081B284" w14:textId="77777777" w:rsidR="005B1BED" w:rsidRPr="005B1BED" w:rsidRDefault="005B1BED" w:rsidP="005B1BED">
      <w:r w:rsidRPr="005B1BED">
        <w:t>Biên dịch với GCC:</w:t>
      </w:r>
    </w:p>
    <w:p w14:paraId="6AAA560E" w14:textId="77777777" w:rsidR="005B1BED" w:rsidRPr="005B1BED" w:rsidRDefault="005B1BED" w:rsidP="005B1BED">
      <w:r w:rsidRPr="005B1BED">
        <w:t>sh</w:t>
      </w:r>
    </w:p>
    <w:p w14:paraId="23B44AB4" w14:textId="77777777" w:rsidR="005B1BED" w:rsidRPr="005B1BED" w:rsidRDefault="005B1BED" w:rsidP="005B1BED">
      <w:r w:rsidRPr="005B1BED">
        <w:t>Sao chép mã</w:t>
      </w:r>
    </w:p>
    <w:p w14:paraId="56A29948" w14:textId="77777777" w:rsidR="005B1BED" w:rsidRPr="005B1BED" w:rsidRDefault="005B1BED" w:rsidP="005B1BED">
      <w:r w:rsidRPr="005B1BED">
        <w:t xml:space="preserve">gcc -o hello hello.c ./hello </w:t>
      </w:r>
    </w:p>
    <w:p w14:paraId="36DF3A58" w14:textId="77777777" w:rsidR="005B1BED" w:rsidRPr="005B1BED" w:rsidRDefault="005B1BED" w:rsidP="005B1BED">
      <w:pPr>
        <w:rPr>
          <w:b/>
          <w:bCs/>
        </w:rPr>
      </w:pPr>
      <w:r w:rsidRPr="005B1BED">
        <w:rPr>
          <w:b/>
          <w:bCs/>
        </w:rPr>
        <w:t>Thông dịch (Interpreter)</w:t>
      </w:r>
    </w:p>
    <w:p w14:paraId="2CCE1DFB" w14:textId="77777777" w:rsidR="005B1BED" w:rsidRPr="005B1BED" w:rsidRDefault="005B1BED" w:rsidP="005B1BED">
      <w:r w:rsidRPr="005B1BED">
        <w:t>Trình thông dịch là một chương trình thực thi mã nguồn của một ngôn ngữ lập trình trực tiếp mà không cần chuyển đổi thành mã máy trước. Nó thực thi mã nguồn từng dòng một.</w:t>
      </w:r>
    </w:p>
    <w:p w14:paraId="7A61021E" w14:textId="77777777" w:rsidR="005B1BED" w:rsidRPr="005B1BED" w:rsidRDefault="005B1BED" w:rsidP="005B1BED">
      <w:r w:rsidRPr="005B1BED">
        <w:rPr>
          <w:b/>
          <w:bCs/>
        </w:rPr>
        <w:t>Đặc điểm:</w:t>
      </w:r>
    </w:p>
    <w:p w14:paraId="769B343A" w14:textId="77777777" w:rsidR="005B1BED" w:rsidRPr="005B1BED" w:rsidRDefault="005B1BED" w:rsidP="005B1BED">
      <w:pPr>
        <w:numPr>
          <w:ilvl w:val="0"/>
          <w:numId w:val="8"/>
        </w:numPr>
      </w:pPr>
      <w:r w:rsidRPr="005B1BED">
        <w:rPr>
          <w:b/>
          <w:bCs/>
        </w:rPr>
        <w:t>Thực thi từng dòng:</w:t>
      </w:r>
      <w:r w:rsidRPr="005B1BED">
        <w:t xml:space="preserve"> Thông dịch mã nguồn từng dòng một trong thời gian chạy.</w:t>
      </w:r>
    </w:p>
    <w:p w14:paraId="3B2F94AC" w14:textId="77777777" w:rsidR="005B1BED" w:rsidRPr="005B1BED" w:rsidRDefault="005B1BED" w:rsidP="005B1BED">
      <w:pPr>
        <w:numPr>
          <w:ilvl w:val="0"/>
          <w:numId w:val="8"/>
        </w:numPr>
      </w:pPr>
      <w:r w:rsidRPr="005B1BED">
        <w:rPr>
          <w:b/>
          <w:bCs/>
        </w:rPr>
        <w:t>Không tạo file thực thi:</w:t>
      </w:r>
      <w:r w:rsidRPr="005B1BED">
        <w:t xml:space="preserve"> Không tạo ra file thực thi độc lập; mã nguồn cần trình thông dịch để chạy.</w:t>
      </w:r>
    </w:p>
    <w:p w14:paraId="2B677136" w14:textId="77777777" w:rsidR="005B1BED" w:rsidRPr="005B1BED" w:rsidRDefault="005B1BED" w:rsidP="005B1BED">
      <w:pPr>
        <w:numPr>
          <w:ilvl w:val="0"/>
          <w:numId w:val="8"/>
        </w:numPr>
      </w:pPr>
      <w:r w:rsidRPr="005B1BED">
        <w:rPr>
          <w:b/>
          <w:bCs/>
        </w:rPr>
        <w:t>Hiệu suất:</w:t>
      </w:r>
      <w:r w:rsidRPr="005B1BED">
        <w:t xml:space="preserve"> Chương trình thông dịch thường chạy chậm hơn do cần thực thi từng dòng mã nguồn và không được tối ưu hóa trước.</w:t>
      </w:r>
    </w:p>
    <w:p w14:paraId="3A6EFF95" w14:textId="77777777" w:rsidR="005B1BED" w:rsidRPr="005B1BED" w:rsidRDefault="005B1BED" w:rsidP="005B1BED">
      <w:pPr>
        <w:numPr>
          <w:ilvl w:val="0"/>
          <w:numId w:val="8"/>
        </w:numPr>
      </w:pPr>
      <w:r w:rsidRPr="005B1BED">
        <w:rPr>
          <w:b/>
          <w:bCs/>
        </w:rPr>
        <w:t>Phát hiện lỗi:</w:t>
      </w:r>
      <w:r w:rsidRPr="005B1BED">
        <w:t xml:space="preserve"> Lỗi được phát hiện trong thời gian chạy, nên có thể phát hiện lỗi trong một số dòng mã trước khi gặp lỗi.</w:t>
      </w:r>
    </w:p>
    <w:p w14:paraId="4F4FBE3C" w14:textId="77777777" w:rsidR="005B1BED" w:rsidRPr="005B1BED" w:rsidRDefault="005B1BED" w:rsidP="005B1BED">
      <w:pPr>
        <w:numPr>
          <w:ilvl w:val="0"/>
          <w:numId w:val="8"/>
        </w:numPr>
      </w:pPr>
      <w:r w:rsidRPr="005B1BED">
        <w:rPr>
          <w:b/>
          <w:bCs/>
        </w:rPr>
        <w:t>Ví dụ:</w:t>
      </w:r>
      <w:r w:rsidRPr="005B1BED">
        <w:t xml:space="preserve"> Python, Ruby, JavaScript.</w:t>
      </w:r>
    </w:p>
    <w:p w14:paraId="4141EC19" w14:textId="77777777" w:rsidR="005B1BED" w:rsidRPr="005B1BED" w:rsidRDefault="005B1BED" w:rsidP="005B1BED">
      <w:r w:rsidRPr="005B1BED">
        <w:rPr>
          <w:b/>
          <w:bCs/>
        </w:rPr>
        <w:t>Ví dụ:</w:t>
      </w:r>
    </w:p>
    <w:p w14:paraId="190B4EEE" w14:textId="77777777" w:rsidR="005B1BED" w:rsidRPr="005B1BED" w:rsidRDefault="005B1BED" w:rsidP="005B1BED">
      <w:r w:rsidRPr="005B1BED">
        <w:t>python</w:t>
      </w:r>
    </w:p>
    <w:p w14:paraId="61DFBDC0" w14:textId="77777777" w:rsidR="005B1BED" w:rsidRPr="005B1BED" w:rsidRDefault="005B1BED" w:rsidP="005B1BED">
      <w:r w:rsidRPr="005B1BED">
        <w:t>Sao chép mã</w:t>
      </w:r>
    </w:p>
    <w:p w14:paraId="5F7F5EEB" w14:textId="77777777" w:rsidR="005B1BED" w:rsidRPr="005B1BED" w:rsidRDefault="005B1BED" w:rsidP="005B1BED">
      <w:r w:rsidRPr="005B1BED">
        <w:t xml:space="preserve">print("Hello, World!") </w:t>
      </w:r>
    </w:p>
    <w:p w14:paraId="346933FD" w14:textId="77777777" w:rsidR="005B1BED" w:rsidRPr="005B1BED" w:rsidRDefault="005B1BED" w:rsidP="005B1BED">
      <w:r w:rsidRPr="005B1BED">
        <w:t>Chạy với Python:</w:t>
      </w:r>
    </w:p>
    <w:p w14:paraId="42FC49DA" w14:textId="77777777" w:rsidR="005B1BED" w:rsidRPr="005B1BED" w:rsidRDefault="005B1BED" w:rsidP="005B1BED">
      <w:r w:rsidRPr="005B1BED">
        <w:t>sh</w:t>
      </w:r>
    </w:p>
    <w:p w14:paraId="63A9FAF9" w14:textId="77777777" w:rsidR="005B1BED" w:rsidRPr="005B1BED" w:rsidRDefault="005B1BED" w:rsidP="005B1BED">
      <w:r w:rsidRPr="005B1BED">
        <w:t>Sao chép mã</w:t>
      </w:r>
    </w:p>
    <w:p w14:paraId="0B0E06F0" w14:textId="77777777" w:rsidR="005B1BED" w:rsidRPr="005B1BED" w:rsidRDefault="005B1BED" w:rsidP="005B1BED">
      <w:r w:rsidRPr="005B1BED">
        <w:t xml:space="preserve">python hello.py </w:t>
      </w:r>
    </w:p>
    <w:p w14:paraId="342CEEEB" w14:textId="77777777" w:rsidR="005B1BED" w:rsidRPr="005B1BED" w:rsidRDefault="005B1BED" w:rsidP="005B1BED">
      <w:pPr>
        <w:rPr>
          <w:b/>
          <w:bCs/>
        </w:rPr>
      </w:pPr>
      <w:r w:rsidRPr="005B1BED">
        <w:rPr>
          <w:b/>
          <w:bCs/>
        </w:rPr>
        <w:lastRenderedPageBreak/>
        <w:t>So sánh chi tiết</w:t>
      </w:r>
    </w:p>
    <w:p w14:paraId="04C3681C" w14:textId="77777777" w:rsidR="005B1BED" w:rsidRDefault="005B1BED">
      <w:pPr>
        <w:rPr>
          <w:rStyle w:val="ui-provider"/>
        </w:rPr>
      </w:pPr>
      <w:r>
        <w:rPr>
          <w:noProof/>
        </w:rPr>
        <w:drawing>
          <wp:inline distT="0" distB="0" distL="0" distR="0" wp14:anchorId="08081FA8" wp14:editId="476EE45E">
            <wp:extent cx="5943600" cy="1775460"/>
            <wp:effectExtent l="0" t="0" r="0" b="0"/>
            <wp:docPr id="99185722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1857225" name="Picture 1" descr="A screenshot of a computer&#10;&#10;Description automatically generated"/>
                    <pic:cNvPicPr/>
                  </pic:nvPicPr>
                  <pic:blipFill>
                    <a:blip r:embed="rId5"/>
                    <a:stretch>
                      <a:fillRect/>
                    </a:stretch>
                  </pic:blipFill>
                  <pic:spPr>
                    <a:xfrm>
                      <a:off x="0" y="0"/>
                      <a:ext cx="5943600" cy="1775460"/>
                    </a:xfrm>
                    <a:prstGeom prst="rect">
                      <a:avLst/>
                    </a:prstGeom>
                  </pic:spPr>
                </pic:pic>
              </a:graphicData>
            </a:graphic>
          </wp:inline>
        </w:drawing>
      </w:r>
    </w:p>
    <w:p w14:paraId="3D3EBB3C" w14:textId="77777777" w:rsidR="005B1BED" w:rsidRPr="005B1BED" w:rsidRDefault="005B1BED" w:rsidP="005B1BED">
      <w:pPr>
        <w:rPr>
          <w:b/>
          <w:bCs/>
        </w:rPr>
      </w:pPr>
      <w:r w:rsidRPr="005B1BED">
        <w:rPr>
          <w:b/>
          <w:bCs/>
        </w:rPr>
        <w:t>Kết luận</w:t>
      </w:r>
    </w:p>
    <w:p w14:paraId="2AA1AEE3" w14:textId="77777777" w:rsidR="005B1BED" w:rsidRPr="005B1BED" w:rsidRDefault="005B1BED" w:rsidP="005B1BED">
      <w:pPr>
        <w:numPr>
          <w:ilvl w:val="0"/>
          <w:numId w:val="9"/>
        </w:numPr>
      </w:pPr>
      <w:r w:rsidRPr="005B1BED">
        <w:rPr>
          <w:b/>
          <w:bCs/>
        </w:rPr>
        <w:t>Trình biên dịch</w:t>
      </w:r>
      <w:r w:rsidRPr="005B1BED">
        <w:t xml:space="preserve"> phù hợp cho các ứng dụng yêu cầu hiệu suất cao và phát hiện lỗi sớm, như phần mềm hệ thống, ứng dụng máy tính để bàn.</w:t>
      </w:r>
    </w:p>
    <w:p w14:paraId="17BEF5E3" w14:textId="77777777" w:rsidR="005B1BED" w:rsidRPr="005B1BED" w:rsidRDefault="005B1BED" w:rsidP="005B1BED">
      <w:pPr>
        <w:numPr>
          <w:ilvl w:val="0"/>
          <w:numId w:val="9"/>
        </w:numPr>
      </w:pPr>
      <w:r w:rsidRPr="005B1BED">
        <w:rPr>
          <w:b/>
          <w:bCs/>
        </w:rPr>
        <w:t>Trình thông dịch</w:t>
      </w:r>
      <w:r w:rsidRPr="005B1BED">
        <w:t xml:space="preserve"> thích hợp cho phát triển nhanh, dễ dàng chỉnh sửa và thử nghiệm mã nguồn, như kịch bản (scripting), ứng dụng web.</w:t>
      </w:r>
    </w:p>
    <w:p w14:paraId="629F86BD" w14:textId="76B29FB5" w:rsidR="00687A7C" w:rsidRDefault="00687A7C">
      <w:pPr>
        <w:rPr>
          <w:rStyle w:val="ui-provider"/>
        </w:rPr>
      </w:pPr>
    </w:p>
    <w:p w14:paraId="7C643E32" w14:textId="77777777" w:rsidR="00687A7C" w:rsidRPr="00687A7C" w:rsidRDefault="00687A7C" w:rsidP="00687A7C">
      <w:r w:rsidRPr="00687A7C">
        <w:t>Big-endian và little-endian là hai cách khác nhau để lưu trữ và sắp xếp các byte của dữ liệu đa byte (như số nguyên 32-bit hoặc 64-bit) trong bộ nhớ máy tính. Sự khác biệt chính giữa chúng nằm ở thứ tự các byte.</w:t>
      </w:r>
    </w:p>
    <w:p w14:paraId="2CB2FC33" w14:textId="77777777" w:rsidR="00687A7C" w:rsidRPr="00687A7C" w:rsidRDefault="00687A7C" w:rsidP="00687A7C">
      <w:pPr>
        <w:rPr>
          <w:b/>
          <w:bCs/>
        </w:rPr>
      </w:pPr>
      <w:r w:rsidRPr="00687A7C">
        <w:rPr>
          <w:b/>
          <w:bCs/>
        </w:rPr>
        <w:t>Little-endian</w:t>
      </w:r>
    </w:p>
    <w:p w14:paraId="69820A10" w14:textId="77777777" w:rsidR="00687A7C" w:rsidRPr="00687A7C" w:rsidRDefault="00687A7C" w:rsidP="00687A7C">
      <w:r w:rsidRPr="00687A7C">
        <w:t>Trong cách sắp xếp little-endian, byte có trọng số thấp nhất (least significant byte - LSB) được lưu trữ ở địa chỉ bộ nhớ thấp nhất, và byte có trọng số cao nhất (most significant byte - MSB) được lưu trữ ở địa chỉ bộ nhớ cao nhất.</w:t>
      </w:r>
    </w:p>
    <w:p w14:paraId="3CC90A57" w14:textId="77777777" w:rsidR="00687A7C" w:rsidRDefault="00687A7C" w:rsidP="00687A7C">
      <w:r w:rsidRPr="00687A7C">
        <w:rPr>
          <w:b/>
          <w:bCs/>
        </w:rPr>
        <w:t>Ví dụ:</w:t>
      </w:r>
      <w:r w:rsidRPr="00687A7C">
        <w:t xml:space="preserve"> Giả sử bạn có số nguyên 32-bit 0x12345678. Cách lưu trữ trong bộ nhớ little-endian sẽ như sau:</w:t>
      </w:r>
    </w:p>
    <w:p w14:paraId="1BDBF28D" w14:textId="3EA16891" w:rsidR="00687A7C" w:rsidRDefault="00687A7C" w:rsidP="00687A7C">
      <w:r>
        <w:rPr>
          <w:noProof/>
        </w:rPr>
        <w:drawing>
          <wp:inline distT="0" distB="0" distL="0" distR="0" wp14:anchorId="51356595" wp14:editId="15CA5EE5">
            <wp:extent cx="5943600" cy="1648460"/>
            <wp:effectExtent l="0" t="0" r="0" b="8890"/>
            <wp:docPr id="1374848453"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848453" name="Picture 1" descr="A black rectangular object with a white border&#10;&#10;Description automatically generated"/>
                    <pic:cNvPicPr/>
                  </pic:nvPicPr>
                  <pic:blipFill>
                    <a:blip r:embed="rId6"/>
                    <a:stretch>
                      <a:fillRect/>
                    </a:stretch>
                  </pic:blipFill>
                  <pic:spPr>
                    <a:xfrm>
                      <a:off x="0" y="0"/>
                      <a:ext cx="5943600" cy="1648460"/>
                    </a:xfrm>
                    <a:prstGeom prst="rect">
                      <a:avLst/>
                    </a:prstGeom>
                  </pic:spPr>
                </pic:pic>
              </a:graphicData>
            </a:graphic>
          </wp:inline>
        </w:drawing>
      </w:r>
    </w:p>
    <w:p w14:paraId="3C00162E" w14:textId="77777777" w:rsidR="00687A7C" w:rsidRPr="00687A7C" w:rsidRDefault="00687A7C" w:rsidP="00687A7C">
      <w:pPr>
        <w:rPr>
          <w:b/>
          <w:bCs/>
        </w:rPr>
      </w:pPr>
      <w:r w:rsidRPr="00687A7C">
        <w:rPr>
          <w:b/>
          <w:bCs/>
        </w:rPr>
        <w:lastRenderedPageBreak/>
        <w:t>Big-endian</w:t>
      </w:r>
    </w:p>
    <w:p w14:paraId="6A5FC52A" w14:textId="77777777" w:rsidR="00687A7C" w:rsidRPr="00687A7C" w:rsidRDefault="00687A7C" w:rsidP="00687A7C">
      <w:r w:rsidRPr="00687A7C">
        <w:t>Trong cách sắp xếp big-endian, byte có trọng số cao nhất (MSB) được lưu trữ ở địa chỉ bộ nhớ thấp nhất, và byte có trọng số thấp nhất (LSB) được lưu trữ ở địa chỉ bộ nhớ cao nhất.</w:t>
      </w:r>
    </w:p>
    <w:p w14:paraId="771BD005" w14:textId="77777777" w:rsidR="00687A7C" w:rsidRPr="00687A7C" w:rsidRDefault="00687A7C" w:rsidP="00687A7C">
      <w:r w:rsidRPr="00687A7C">
        <w:rPr>
          <w:b/>
          <w:bCs/>
        </w:rPr>
        <w:t>Ví dụ:</w:t>
      </w:r>
      <w:r w:rsidRPr="00687A7C">
        <w:t xml:space="preserve"> Giả sử bạn có số nguyên 32-bit 0x12345678. Cách lưu trữ trong bộ nhớ big-endian sẽ như sau:</w:t>
      </w:r>
    </w:p>
    <w:p w14:paraId="1CB4E16E" w14:textId="3B889CE2" w:rsidR="00687A7C" w:rsidRPr="00687A7C" w:rsidRDefault="00687A7C" w:rsidP="00687A7C">
      <w:r>
        <w:rPr>
          <w:noProof/>
        </w:rPr>
        <w:drawing>
          <wp:inline distT="0" distB="0" distL="0" distR="0" wp14:anchorId="02F75EED" wp14:editId="1A65BC46">
            <wp:extent cx="5943600" cy="1637665"/>
            <wp:effectExtent l="0" t="0" r="0" b="635"/>
            <wp:docPr id="1387166336" name="Picture 1" descr="A black rectangular object with a white bor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166336" name="Picture 1" descr="A black rectangular object with a white border&#10;&#10;Description automatically generated"/>
                    <pic:cNvPicPr/>
                  </pic:nvPicPr>
                  <pic:blipFill>
                    <a:blip r:embed="rId7"/>
                    <a:stretch>
                      <a:fillRect/>
                    </a:stretch>
                  </pic:blipFill>
                  <pic:spPr>
                    <a:xfrm>
                      <a:off x="0" y="0"/>
                      <a:ext cx="5943600" cy="1637665"/>
                    </a:xfrm>
                    <a:prstGeom prst="rect">
                      <a:avLst/>
                    </a:prstGeom>
                  </pic:spPr>
                </pic:pic>
              </a:graphicData>
            </a:graphic>
          </wp:inline>
        </w:drawing>
      </w:r>
    </w:p>
    <w:p w14:paraId="7DD1F058" w14:textId="77777777" w:rsidR="00687A7C" w:rsidRPr="00687A7C" w:rsidRDefault="00687A7C" w:rsidP="00687A7C">
      <w:pPr>
        <w:rPr>
          <w:b/>
          <w:bCs/>
        </w:rPr>
      </w:pPr>
      <w:r w:rsidRPr="00687A7C">
        <w:rPr>
          <w:b/>
          <w:bCs/>
        </w:rPr>
        <w:t>Tầm quan trọng của Endianness</w:t>
      </w:r>
    </w:p>
    <w:p w14:paraId="79FE4D49" w14:textId="77777777" w:rsidR="00687A7C" w:rsidRPr="00687A7C" w:rsidRDefault="00687A7C" w:rsidP="00687A7C">
      <w:pPr>
        <w:numPr>
          <w:ilvl w:val="0"/>
          <w:numId w:val="10"/>
        </w:numPr>
      </w:pPr>
      <w:r w:rsidRPr="00687A7C">
        <w:rPr>
          <w:b/>
          <w:bCs/>
        </w:rPr>
        <w:t>Giao tiếp giữa các hệ thống:</w:t>
      </w:r>
      <w:r w:rsidRPr="00687A7C">
        <w:t xml:space="preserve"> Khi truyền dữ liệu giữa các hệ thống có kiến trúc khác nhau (một hệ thống sử dụng little-endian, hệ thống khác sử dụng big-endian), việc hiểu và chuyển đổi endianness là cần thiết để đảm bảo dữ liệu được giải mã chính xác.</w:t>
      </w:r>
    </w:p>
    <w:p w14:paraId="2BE7EA53" w14:textId="77777777" w:rsidR="00687A7C" w:rsidRPr="00687A7C" w:rsidRDefault="00687A7C" w:rsidP="00687A7C">
      <w:pPr>
        <w:numPr>
          <w:ilvl w:val="0"/>
          <w:numId w:val="10"/>
        </w:numPr>
      </w:pPr>
      <w:r w:rsidRPr="00687A7C">
        <w:rPr>
          <w:b/>
          <w:bCs/>
        </w:rPr>
        <w:t>Đọc file nhị phân:</w:t>
      </w:r>
      <w:r w:rsidRPr="00687A7C">
        <w:t xml:space="preserve"> Khi đọc file nhị phân tạo bởi hệ thống sử dụng endianness khác, cần phải xử lý chuyển đổi endianness để đọc dữ liệu đúng cách.</w:t>
      </w:r>
    </w:p>
    <w:p w14:paraId="7B152EEA" w14:textId="77777777" w:rsidR="00687A7C" w:rsidRPr="00687A7C" w:rsidRDefault="00687A7C" w:rsidP="00687A7C">
      <w:pPr>
        <w:numPr>
          <w:ilvl w:val="0"/>
          <w:numId w:val="10"/>
        </w:numPr>
      </w:pPr>
      <w:r w:rsidRPr="00687A7C">
        <w:rPr>
          <w:b/>
          <w:bCs/>
        </w:rPr>
        <w:t>Lập trình hệ thống:</w:t>
      </w:r>
      <w:r w:rsidRPr="00687A7C">
        <w:t xml:space="preserve"> Trong lập trình hệ thống hoặc phát triển hệ điều hành, việc xử lý đúng endianness là rất quan trọng.</w:t>
      </w:r>
    </w:p>
    <w:p w14:paraId="0AE7D188" w14:textId="65942D52" w:rsidR="007216D1" w:rsidRDefault="007216D1">
      <w:hyperlink r:id="rId8" w:history="1">
        <w:r w:rsidRPr="0073100A">
          <w:rPr>
            <w:rStyle w:val="Hyperlink"/>
          </w:rPr>
          <w:t>https://viblo.asia/p/little-endian-vs-big-endian-E375z0pWZGW</w:t>
        </w:r>
      </w:hyperlink>
    </w:p>
    <w:p w14:paraId="0AD22647" w14:textId="77777777" w:rsidR="007A4313" w:rsidRDefault="00466E11">
      <w:pPr>
        <w:rPr>
          <w:rStyle w:val="ui-provider"/>
        </w:rPr>
      </w:pPr>
      <w:r>
        <w:br/>
      </w:r>
      <w:r>
        <w:rPr>
          <w:rStyle w:val="ui-provider"/>
        </w:rPr>
        <w:t>c khác c++</w:t>
      </w:r>
    </w:p>
    <w:p w14:paraId="60D04555" w14:textId="77777777" w:rsidR="007A4313" w:rsidRPr="007A4313" w:rsidRDefault="007A4313" w:rsidP="007A4313">
      <w:pPr>
        <w:numPr>
          <w:ilvl w:val="0"/>
          <w:numId w:val="11"/>
        </w:numPr>
      </w:pPr>
      <w:r w:rsidRPr="007A4313">
        <w:rPr>
          <w:b/>
          <w:bCs/>
        </w:rPr>
        <w:t>Cú pháp:</w:t>
      </w:r>
    </w:p>
    <w:p w14:paraId="3100B368" w14:textId="77777777" w:rsidR="007A4313" w:rsidRPr="007A4313" w:rsidRDefault="007A4313" w:rsidP="007A4313">
      <w:pPr>
        <w:numPr>
          <w:ilvl w:val="1"/>
          <w:numId w:val="11"/>
        </w:numPr>
      </w:pPr>
      <w:r w:rsidRPr="007A4313">
        <w:t>C++ bao gồm cú pháp của C, nhưng có thêm nhiều tính năng bổ sung như lớp (class), kế thừa, đa hình, quản lý bộ nhớ tự động (RAII), và nhiều tính năng hướng đối tượng khác.</w:t>
      </w:r>
    </w:p>
    <w:p w14:paraId="02EF7B58" w14:textId="77777777" w:rsidR="007A4313" w:rsidRPr="007A4313" w:rsidRDefault="007A4313" w:rsidP="007A4313">
      <w:pPr>
        <w:numPr>
          <w:ilvl w:val="1"/>
          <w:numId w:val="11"/>
        </w:numPr>
      </w:pPr>
      <w:r w:rsidRPr="007A4313">
        <w:t>C++ cũng hỗ trợ kiểu dữ liệu tự định nghĩa thông qua lớp và cấu trúc, trong khi C chỉ có cấu trúc.</w:t>
      </w:r>
    </w:p>
    <w:p w14:paraId="385B9B49" w14:textId="77777777" w:rsidR="007A4313" w:rsidRPr="007A4313" w:rsidRDefault="007A4313" w:rsidP="007A4313">
      <w:pPr>
        <w:numPr>
          <w:ilvl w:val="0"/>
          <w:numId w:val="11"/>
        </w:numPr>
      </w:pPr>
      <w:r w:rsidRPr="007A4313">
        <w:rPr>
          <w:b/>
          <w:bCs/>
        </w:rPr>
        <w:t>Tính đa hình:</w:t>
      </w:r>
    </w:p>
    <w:p w14:paraId="2D6121D4" w14:textId="77777777" w:rsidR="007A4313" w:rsidRPr="007A4313" w:rsidRDefault="007A4313" w:rsidP="007A4313">
      <w:pPr>
        <w:numPr>
          <w:ilvl w:val="1"/>
          <w:numId w:val="11"/>
        </w:numPr>
      </w:pPr>
      <w:r w:rsidRPr="007A4313">
        <w:lastRenderedPageBreak/>
        <w:t>C++ hỗ trợ tính đa hình (polymorphism) thông qua kế thừa và đa hình động (runtime polymorphism) bằng cách sử dụng các lớp cơ sở và lớp dẫn xuất, cùng với việc sử dụng con trỏ tới lớp cơ sở và hàm ảo (virtual functions).</w:t>
      </w:r>
    </w:p>
    <w:p w14:paraId="025B987D" w14:textId="77777777" w:rsidR="007A4313" w:rsidRPr="007A4313" w:rsidRDefault="007A4313" w:rsidP="007A4313">
      <w:pPr>
        <w:numPr>
          <w:ilvl w:val="1"/>
          <w:numId w:val="11"/>
        </w:numPr>
      </w:pPr>
      <w:r w:rsidRPr="007A4313">
        <w:t>Trong khi đó, C không có tính đa hình như vậy và sử dụng con trỏ hàm để đạt được một số mức độ linh hoạt tương tự.</w:t>
      </w:r>
    </w:p>
    <w:p w14:paraId="0EF5980E" w14:textId="77777777" w:rsidR="007A4313" w:rsidRPr="007A4313" w:rsidRDefault="007A4313" w:rsidP="007A4313">
      <w:pPr>
        <w:numPr>
          <w:ilvl w:val="0"/>
          <w:numId w:val="11"/>
        </w:numPr>
      </w:pPr>
      <w:r w:rsidRPr="007A4313">
        <w:rPr>
          <w:b/>
          <w:bCs/>
        </w:rPr>
        <w:t>Quản lý bộ nhớ:</w:t>
      </w:r>
    </w:p>
    <w:p w14:paraId="7ED6FDBE" w14:textId="77777777" w:rsidR="007A4313" w:rsidRPr="007A4313" w:rsidRDefault="007A4313" w:rsidP="007A4313">
      <w:pPr>
        <w:numPr>
          <w:ilvl w:val="1"/>
          <w:numId w:val="11"/>
        </w:numPr>
      </w:pPr>
      <w:r w:rsidRPr="007A4313">
        <w:t>Trong C++, có thể sử dụng các cơ chế như tham chiếu thông minh (smart pointers) và lớp tự giải phóng bộ nhớ (RAII) để quản lý bộ nhớ tự động.</w:t>
      </w:r>
    </w:p>
    <w:p w14:paraId="18D15CC2" w14:textId="77777777" w:rsidR="007A4313" w:rsidRPr="007A4313" w:rsidRDefault="007A4313" w:rsidP="007A4313">
      <w:pPr>
        <w:numPr>
          <w:ilvl w:val="1"/>
          <w:numId w:val="11"/>
        </w:numPr>
      </w:pPr>
      <w:r w:rsidRPr="007A4313">
        <w:t xml:space="preserve">Trong C, bạn phải quản lý bộ nhớ thủ công bằng cách sử dụng các hàm như </w:t>
      </w:r>
      <w:r w:rsidRPr="007A4313">
        <w:rPr>
          <w:b/>
          <w:bCs/>
        </w:rPr>
        <w:t>malloc()</w:t>
      </w:r>
      <w:r w:rsidRPr="007A4313">
        <w:t xml:space="preserve"> và </w:t>
      </w:r>
      <w:r w:rsidRPr="007A4313">
        <w:rPr>
          <w:b/>
          <w:bCs/>
        </w:rPr>
        <w:t>free()</w:t>
      </w:r>
      <w:r w:rsidRPr="007A4313">
        <w:t>.</w:t>
      </w:r>
    </w:p>
    <w:p w14:paraId="32E04655" w14:textId="77777777" w:rsidR="007A4313" w:rsidRPr="007A4313" w:rsidRDefault="007A4313" w:rsidP="007A4313">
      <w:pPr>
        <w:numPr>
          <w:ilvl w:val="0"/>
          <w:numId w:val="11"/>
        </w:numPr>
      </w:pPr>
      <w:r w:rsidRPr="007A4313">
        <w:rPr>
          <w:b/>
          <w:bCs/>
        </w:rPr>
        <w:t>Thư viện chuẩn:</w:t>
      </w:r>
    </w:p>
    <w:p w14:paraId="60F70C22" w14:textId="77777777" w:rsidR="007A4313" w:rsidRPr="007A4313" w:rsidRDefault="007A4313" w:rsidP="007A4313">
      <w:pPr>
        <w:numPr>
          <w:ilvl w:val="1"/>
          <w:numId w:val="11"/>
        </w:numPr>
      </w:pPr>
      <w:r w:rsidRPr="007A4313">
        <w:t xml:space="preserve">Có một số khác biệt trong thư viện chuẩn của hai ngôn ngữ. Ví dụ, C++ có thư viện chuẩn có tên </w:t>
      </w:r>
      <w:r w:rsidRPr="007A4313">
        <w:rPr>
          <w:b/>
          <w:bCs/>
        </w:rPr>
        <w:t>iostream</w:t>
      </w:r>
      <w:r w:rsidRPr="007A4313">
        <w:t xml:space="preserve"> để nhập xuất, trong khi C sử dụng </w:t>
      </w:r>
      <w:r w:rsidRPr="007A4313">
        <w:rPr>
          <w:b/>
          <w:bCs/>
        </w:rPr>
        <w:t>stdio.h</w:t>
      </w:r>
      <w:r w:rsidRPr="007A4313">
        <w:t xml:space="preserve"> hoặc </w:t>
      </w:r>
      <w:r w:rsidRPr="007A4313">
        <w:rPr>
          <w:b/>
          <w:bCs/>
        </w:rPr>
        <w:t>stdlib.h</w:t>
      </w:r>
      <w:r w:rsidRPr="007A4313">
        <w:t xml:space="preserve"> cho mục đích tương tự.</w:t>
      </w:r>
    </w:p>
    <w:p w14:paraId="00996BB7" w14:textId="77777777" w:rsidR="007A4313" w:rsidRPr="007A4313" w:rsidRDefault="007A4313" w:rsidP="007A4313">
      <w:pPr>
        <w:numPr>
          <w:ilvl w:val="0"/>
          <w:numId w:val="11"/>
        </w:numPr>
      </w:pPr>
      <w:r w:rsidRPr="007A4313">
        <w:rPr>
          <w:b/>
          <w:bCs/>
        </w:rPr>
        <w:t>Hiệu suất:</w:t>
      </w:r>
    </w:p>
    <w:p w14:paraId="18C60C85" w14:textId="77777777" w:rsidR="007A4313" w:rsidRPr="007A4313" w:rsidRDefault="007A4313" w:rsidP="007A4313">
      <w:pPr>
        <w:numPr>
          <w:ilvl w:val="1"/>
          <w:numId w:val="11"/>
        </w:numPr>
      </w:pPr>
      <w:r w:rsidRPr="007A4313">
        <w:t>Trong một số trường hợp, mã C có thể hiệu suất hơn mã C++ vì không có overhead của một số tính năng của C++. Tuy nhiên, trong nhiều trường hợp, sự khác biệt về hiệu suất không đáng kể và sự lựa chọn giữa C và C++ thường dựa vào yêu cầu cụ thể của dự án.</w:t>
      </w:r>
    </w:p>
    <w:tbl>
      <w:tblPr>
        <w:tblW w:w="0" w:type="auto"/>
        <w:shd w:val="clear" w:color="auto" w:fill="FFFFFF"/>
        <w:tblCellMar>
          <w:top w:w="20" w:type="dxa"/>
          <w:left w:w="20" w:type="dxa"/>
          <w:bottom w:w="20" w:type="dxa"/>
          <w:right w:w="20" w:type="dxa"/>
        </w:tblCellMar>
        <w:tblLook w:val="04A0" w:firstRow="1" w:lastRow="0" w:firstColumn="1" w:lastColumn="0" w:noHBand="0" w:noVBand="1"/>
      </w:tblPr>
      <w:tblGrid>
        <w:gridCol w:w="1847"/>
        <w:gridCol w:w="3877"/>
        <w:gridCol w:w="3620"/>
      </w:tblGrid>
      <w:tr w:rsidR="00B929E9" w14:paraId="4FDB9423"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16DD371E" w14:textId="77777777" w:rsidR="00B929E9" w:rsidRDefault="00B929E9">
            <w:pPr>
              <w:rPr>
                <w:rFonts w:ascii="Segoe UI" w:hAnsi="Segoe UI" w:cs="Segoe UI"/>
                <w:color w:val="212529"/>
              </w:rPr>
            </w:pPr>
            <w:r>
              <w:rPr>
                <w:rStyle w:val="Strong"/>
                <w:rFonts w:ascii="Segoe UI" w:hAnsi="Segoe UI" w:cs="Segoe UI"/>
                <w:color w:val="212529"/>
              </w:rPr>
              <w:t>Tham số</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3F98498C" w14:textId="77777777" w:rsidR="00B929E9" w:rsidRDefault="00B929E9">
            <w:pPr>
              <w:rPr>
                <w:rFonts w:ascii="Segoe UI" w:hAnsi="Segoe UI" w:cs="Segoe UI"/>
                <w:color w:val="212529"/>
              </w:rPr>
            </w:pPr>
            <w:r>
              <w:rPr>
                <w:rStyle w:val="Strong"/>
                <w:rFonts w:ascii="Segoe UI" w:hAnsi="Segoe UI" w:cs="Segoe UI"/>
                <w:color w:val="212529"/>
              </w:rPr>
              <w:t>C</w:t>
            </w:r>
          </w:p>
        </w:tc>
        <w:tc>
          <w:tcPr>
            <w:tcW w:w="0" w:type="auto"/>
            <w:tcBorders>
              <w:top w:val="single" w:sz="6" w:space="0" w:color="DDDDDD"/>
              <w:left w:val="single" w:sz="6" w:space="0" w:color="DDDDDD"/>
              <w:bottom w:val="single" w:sz="6" w:space="0" w:color="DDDDDD"/>
              <w:right w:val="single" w:sz="6" w:space="0" w:color="DDDDDD"/>
            </w:tcBorders>
            <w:shd w:val="clear" w:color="auto" w:fill="F1F1F1"/>
            <w:tcMar>
              <w:top w:w="150" w:type="dxa"/>
              <w:left w:w="0" w:type="dxa"/>
              <w:bottom w:w="150" w:type="dxa"/>
              <w:right w:w="0" w:type="dxa"/>
            </w:tcMar>
            <w:vAlign w:val="center"/>
            <w:hideMark/>
          </w:tcPr>
          <w:p w14:paraId="504A5CEB" w14:textId="77777777" w:rsidR="00B929E9" w:rsidRDefault="00B929E9">
            <w:pPr>
              <w:rPr>
                <w:rFonts w:ascii="Segoe UI" w:hAnsi="Segoe UI" w:cs="Segoe UI"/>
                <w:color w:val="212529"/>
              </w:rPr>
            </w:pPr>
            <w:r>
              <w:rPr>
                <w:rStyle w:val="Strong"/>
                <w:rFonts w:ascii="Segoe UI" w:hAnsi="Segoe UI" w:cs="Segoe UI"/>
                <w:color w:val="212529"/>
              </w:rPr>
              <w:t>C++</w:t>
            </w:r>
          </w:p>
        </w:tc>
      </w:tr>
      <w:tr w:rsidR="00B929E9" w14:paraId="5FE7B0B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5CEEAB7" w14:textId="77777777" w:rsidR="00B929E9" w:rsidRDefault="00B929E9">
            <w:pPr>
              <w:rPr>
                <w:rFonts w:ascii="Segoe UI" w:hAnsi="Segoe UI" w:cs="Segoe UI"/>
                <w:color w:val="212529"/>
              </w:rPr>
            </w:pPr>
            <w:r>
              <w:rPr>
                <w:rStyle w:val="Strong"/>
                <w:rFonts w:ascii="Segoe UI" w:hAnsi="Segoe UI" w:cs="Segoe UI"/>
                <w:color w:val="212529"/>
              </w:rPr>
              <w:t>Mô hình lập trình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0F4CD0" w14:textId="77777777" w:rsidR="00B929E9" w:rsidRDefault="00B929E9">
            <w:pPr>
              <w:rPr>
                <w:rFonts w:ascii="Segoe UI" w:hAnsi="Segoe UI" w:cs="Segoe UI"/>
                <w:color w:val="212529"/>
              </w:rPr>
            </w:pPr>
            <w:r>
              <w:rPr>
                <w:rFonts w:ascii="Segoe UI" w:hAnsi="Segoe UI" w:cs="Segoe UI"/>
                <w:color w:val="212529"/>
              </w:rPr>
              <w:t>Ngôn ngữ lập trình theo cấu trúc hoặc thủ tục.</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02BBB4" w14:textId="77777777" w:rsidR="00B929E9" w:rsidRDefault="00B929E9">
            <w:pPr>
              <w:rPr>
                <w:rFonts w:ascii="Segoe UI" w:hAnsi="Segoe UI" w:cs="Segoe UI"/>
                <w:color w:val="212529"/>
              </w:rPr>
            </w:pPr>
            <w:r>
              <w:rPr>
                <w:rFonts w:ascii="Segoe UI" w:hAnsi="Segoe UI" w:cs="Segoe UI"/>
                <w:color w:val="212529"/>
              </w:rPr>
              <w:t>Ngôn ngữ lập trình theo cấu trúc và hướng đối tượng.</w:t>
            </w:r>
          </w:p>
        </w:tc>
      </w:tr>
      <w:tr w:rsidR="00B929E9" w14:paraId="098AC18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672815E" w14:textId="77777777" w:rsidR="00B929E9" w:rsidRDefault="00B929E9">
            <w:pPr>
              <w:rPr>
                <w:rFonts w:ascii="Segoe UI" w:hAnsi="Segoe UI" w:cs="Segoe UI"/>
                <w:color w:val="212529"/>
              </w:rPr>
            </w:pPr>
            <w:r>
              <w:rPr>
                <w:rStyle w:val="Strong"/>
                <w:rFonts w:ascii="Segoe UI" w:hAnsi="Segoe UI" w:cs="Segoe UI"/>
                <w:color w:val="212529"/>
              </w:rPr>
              <w:t>Lịch sử</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1D9D1C9" w14:textId="77777777" w:rsidR="00B929E9" w:rsidRDefault="00B929E9">
            <w:pPr>
              <w:rPr>
                <w:rFonts w:ascii="Segoe UI" w:hAnsi="Segoe UI" w:cs="Segoe UI"/>
                <w:color w:val="212529"/>
              </w:rPr>
            </w:pPr>
            <w:r>
              <w:rPr>
                <w:rFonts w:ascii="Segoe UI" w:hAnsi="Segoe UI" w:cs="Segoe UI"/>
                <w:color w:val="212529"/>
              </w:rPr>
              <w:t>Do nhà khoa học Dennis Ritchie phát triển vào năm 1972 tại phòng thí nghiệm Bell.</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C51CF4F" w14:textId="77777777" w:rsidR="00B929E9" w:rsidRDefault="00B929E9">
            <w:pPr>
              <w:rPr>
                <w:rFonts w:ascii="Segoe UI" w:hAnsi="Segoe UI" w:cs="Segoe UI"/>
                <w:color w:val="212529"/>
              </w:rPr>
            </w:pPr>
            <w:r>
              <w:rPr>
                <w:rFonts w:ascii="Segoe UI" w:hAnsi="Segoe UI" w:cs="Segoe UI"/>
                <w:color w:val="212529"/>
              </w:rPr>
              <w:t>Do Bjarne Stroustup phát triển vào năm 1979.</w:t>
            </w:r>
          </w:p>
        </w:tc>
      </w:tr>
      <w:tr w:rsidR="00B929E9" w14:paraId="25CAD51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B2F0886" w14:textId="77777777" w:rsidR="00B929E9" w:rsidRDefault="00B929E9">
            <w:pPr>
              <w:rPr>
                <w:rFonts w:ascii="Segoe UI" w:hAnsi="Segoe UI" w:cs="Segoe UI"/>
                <w:color w:val="212529"/>
              </w:rPr>
            </w:pPr>
            <w:r>
              <w:rPr>
                <w:rStyle w:val="Strong"/>
                <w:rFonts w:ascii="Segoe UI" w:hAnsi="Segoe UI" w:cs="Segoe UI"/>
                <w:color w:val="212529"/>
              </w:rPr>
              <w:t>Phương pháp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666C429" w14:textId="77777777" w:rsidR="00B929E9" w:rsidRDefault="00B929E9">
            <w:pPr>
              <w:rPr>
                <w:rFonts w:ascii="Segoe UI" w:hAnsi="Segoe UI" w:cs="Segoe UI"/>
                <w:color w:val="212529"/>
              </w:rPr>
            </w:pPr>
            <w:r>
              <w:rPr>
                <w:rFonts w:ascii="Segoe UI" w:hAnsi="Segoe UI" w:cs="Segoe UI"/>
                <w:color w:val="212529"/>
              </w:rPr>
              <w:t>Theo phương pháp từ trên xuống dưới.</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F803DAC" w14:textId="77777777" w:rsidR="00B929E9" w:rsidRDefault="00B929E9">
            <w:pPr>
              <w:rPr>
                <w:rFonts w:ascii="Segoe UI" w:hAnsi="Segoe UI" w:cs="Segoe UI"/>
                <w:color w:val="212529"/>
              </w:rPr>
            </w:pPr>
            <w:r>
              <w:rPr>
                <w:rFonts w:ascii="Segoe UI" w:hAnsi="Segoe UI" w:cs="Segoe UI"/>
                <w:color w:val="212529"/>
              </w:rPr>
              <w:t>Theo phương pháp từ dưới lên trên.</w:t>
            </w:r>
          </w:p>
        </w:tc>
      </w:tr>
      <w:tr w:rsidR="00B929E9" w14:paraId="3E6CE52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15D9284" w14:textId="77777777" w:rsidR="00B929E9" w:rsidRDefault="00B929E9">
            <w:pPr>
              <w:rPr>
                <w:rFonts w:ascii="Segoe UI" w:hAnsi="Segoe UI" w:cs="Segoe UI"/>
                <w:color w:val="212529"/>
              </w:rPr>
            </w:pPr>
            <w:r>
              <w:rPr>
                <w:rStyle w:val="Strong"/>
                <w:rFonts w:ascii="Segoe UI" w:hAnsi="Segoe UI" w:cs="Segoe UI"/>
                <w:color w:val="212529"/>
              </w:rPr>
              <w:t>Từ khóa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DCAD6E1" w14:textId="77777777" w:rsidR="00B929E9" w:rsidRDefault="00B929E9">
            <w:pPr>
              <w:rPr>
                <w:rFonts w:ascii="Segoe UI" w:hAnsi="Segoe UI" w:cs="Segoe UI"/>
                <w:color w:val="212529"/>
              </w:rPr>
            </w:pPr>
            <w:r>
              <w:rPr>
                <w:rFonts w:ascii="Segoe UI" w:hAnsi="Segoe UI" w:cs="Segoe UI"/>
                <w:color w:val="212529"/>
              </w:rPr>
              <w:t>Chứa 32 từ khóa</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A23234" w14:textId="77777777" w:rsidR="00B929E9" w:rsidRDefault="00B929E9">
            <w:pPr>
              <w:rPr>
                <w:rFonts w:ascii="Segoe UI" w:hAnsi="Segoe UI" w:cs="Segoe UI"/>
                <w:color w:val="212529"/>
              </w:rPr>
            </w:pPr>
            <w:r>
              <w:rPr>
                <w:rFonts w:ascii="Segoe UI" w:hAnsi="Segoe UI" w:cs="Segoe UI"/>
                <w:color w:val="212529"/>
              </w:rPr>
              <w:t>Chứa 63 từ khóa</w:t>
            </w:r>
          </w:p>
        </w:tc>
      </w:tr>
      <w:tr w:rsidR="00B929E9" w14:paraId="5911DDB2"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29F26EF" w14:textId="77777777" w:rsidR="00B929E9" w:rsidRDefault="00B929E9">
            <w:pPr>
              <w:rPr>
                <w:rFonts w:ascii="Segoe UI" w:hAnsi="Segoe UI" w:cs="Segoe UI"/>
                <w:color w:val="212529"/>
              </w:rPr>
            </w:pPr>
            <w:r>
              <w:rPr>
                <w:rStyle w:val="Strong"/>
                <w:rFonts w:ascii="Segoe UI" w:hAnsi="Segoe UI" w:cs="Segoe UI"/>
                <w:color w:val="212529"/>
              </w:rPr>
              <w:lastRenderedPageBreak/>
              <w:t>Kiểu dữ liệu</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EA59A01" w14:textId="77777777" w:rsidR="00B929E9" w:rsidRDefault="00B929E9">
            <w:pPr>
              <w:rPr>
                <w:rFonts w:ascii="Segoe UI" w:hAnsi="Segoe UI" w:cs="Segoe UI"/>
                <w:color w:val="212529"/>
              </w:rPr>
            </w:pPr>
            <w:r>
              <w:rPr>
                <w:rFonts w:ascii="Segoe UI" w:hAnsi="Segoe UI" w:cs="Segoe UI"/>
                <w:color w:val="212529"/>
              </w:rPr>
              <w:t>Hỗ trợ các kiểu dữ liệu tích hợp.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21209E2" w14:textId="77777777" w:rsidR="00B929E9" w:rsidRDefault="00B929E9">
            <w:pPr>
              <w:rPr>
                <w:rFonts w:ascii="Segoe UI" w:hAnsi="Segoe UI" w:cs="Segoe UI"/>
                <w:color w:val="212529"/>
              </w:rPr>
            </w:pPr>
            <w:r>
              <w:rPr>
                <w:rFonts w:ascii="Segoe UI" w:hAnsi="Segoe UI" w:cs="Segoe UI"/>
                <w:color w:val="212529"/>
              </w:rPr>
              <w:t>Hỗ trợ cả kiểu dữ liệu tích hợp và do người dùng xác định.</w:t>
            </w:r>
          </w:p>
        </w:tc>
      </w:tr>
      <w:tr w:rsidR="00B929E9" w14:paraId="7769F594"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D72D127" w14:textId="77777777" w:rsidR="00B929E9" w:rsidRDefault="00B929E9">
            <w:pPr>
              <w:rPr>
                <w:rFonts w:ascii="Segoe UI" w:hAnsi="Segoe UI" w:cs="Segoe UI"/>
                <w:color w:val="212529"/>
              </w:rPr>
            </w:pPr>
            <w:r>
              <w:rPr>
                <w:rStyle w:val="Strong"/>
                <w:rFonts w:ascii="Segoe UI" w:hAnsi="Segoe UI" w:cs="Segoe UI"/>
                <w:color w:val="212529"/>
              </w:rPr>
              <w:t>Phần mở rộng file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8CE96B0" w14:textId="77777777" w:rsidR="00B929E9" w:rsidRDefault="00B929E9">
            <w:pPr>
              <w:rPr>
                <w:rFonts w:ascii="Segoe UI" w:hAnsi="Segoe UI" w:cs="Segoe UI"/>
                <w:color w:val="212529"/>
              </w:rPr>
            </w:pPr>
            <w:r>
              <w:rPr>
                <w:rFonts w:ascii="Segoe UI" w:hAnsi="Segoe UI" w:cs="Segoe UI"/>
                <w:color w:val="212529"/>
              </w:rPr>
              <w:t>.c</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877CFC2" w14:textId="77777777" w:rsidR="00B929E9" w:rsidRDefault="00B929E9">
            <w:pPr>
              <w:rPr>
                <w:rFonts w:ascii="Segoe UI" w:hAnsi="Segoe UI" w:cs="Segoe UI"/>
                <w:color w:val="212529"/>
              </w:rPr>
            </w:pPr>
            <w:r>
              <w:rPr>
                <w:rFonts w:ascii="Segoe UI" w:hAnsi="Segoe UI" w:cs="Segoe UI"/>
                <w:color w:val="212529"/>
              </w:rPr>
              <w:t>.cpp</w:t>
            </w:r>
          </w:p>
        </w:tc>
      </w:tr>
      <w:tr w:rsidR="00B929E9" w14:paraId="7D83482F"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6FF2022" w14:textId="77777777" w:rsidR="00B929E9" w:rsidRDefault="00B929E9">
            <w:pPr>
              <w:rPr>
                <w:rFonts w:ascii="Segoe UI" w:hAnsi="Segoe UI" w:cs="Segoe UI"/>
                <w:color w:val="212529"/>
              </w:rPr>
            </w:pPr>
            <w:r>
              <w:rPr>
                <w:rStyle w:val="Strong"/>
                <w:rFonts w:ascii="Segoe UI" w:hAnsi="Segoe UI" w:cs="Segoe UI"/>
                <w:color w:val="212529"/>
              </w:rPr>
              <w:t>File header</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4808B72" w14:textId="77777777" w:rsidR="00B929E9" w:rsidRDefault="00B929E9">
            <w:pPr>
              <w:rPr>
                <w:rFonts w:ascii="Segoe UI" w:hAnsi="Segoe UI" w:cs="Segoe UI"/>
                <w:color w:val="212529"/>
              </w:rPr>
            </w:pPr>
            <w:r>
              <w:rPr>
                <w:rFonts w:ascii="Segoe UI" w:hAnsi="Segoe UI" w:cs="Segoe UI"/>
                <w:color w:val="212529"/>
              </w:rPr>
              <w:t>&lt;stdio.h&gt;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2727F1E" w14:textId="77777777" w:rsidR="00B929E9" w:rsidRDefault="00B929E9">
            <w:pPr>
              <w:rPr>
                <w:rFonts w:ascii="Segoe UI" w:hAnsi="Segoe UI" w:cs="Segoe UI"/>
                <w:color w:val="212529"/>
              </w:rPr>
            </w:pPr>
            <w:r>
              <w:rPr>
                <w:rFonts w:ascii="Segoe UI" w:hAnsi="Segoe UI" w:cs="Segoe UI"/>
                <w:color w:val="212529"/>
              </w:rPr>
              <w:t>&lt;iostream.h&gt;</w:t>
            </w:r>
          </w:p>
        </w:tc>
      </w:tr>
      <w:tr w:rsidR="00B929E9" w14:paraId="6A09F774"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0752C50" w14:textId="77777777" w:rsidR="00B929E9" w:rsidRDefault="00B929E9">
            <w:pPr>
              <w:rPr>
                <w:rFonts w:ascii="Segoe UI" w:hAnsi="Segoe UI" w:cs="Segoe UI"/>
                <w:color w:val="212529"/>
              </w:rPr>
            </w:pPr>
            <w:r>
              <w:rPr>
                <w:rStyle w:val="Strong"/>
                <w:rFonts w:ascii="Segoe UI" w:hAnsi="Segoe UI" w:cs="Segoe UI"/>
                <w:color w:val="212529"/>
              </w:rPr>
              <w:t>Phân bổ và giải phóng bộ nhớ</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A31BF93" w14:textId="77777777" w:rsidR="00B929E9" w:rsidRDefault="00B929E9">
            <w:pPr>
              <w:rPr>
                <w:rFonts w:ascii="Segoe UI" w:hAnsi="Segoe UI" w:cs="Segoe UI"/>
                <w:color w:val="212529"/>
              </w:rPr>
            </w:pPr>
            <w:r>
              <w:rPr>
                <w:rFonts w:ascii="Segoe UI" w:hAnsi="Segoe UI" w:cs="Segoe UI"/>
                <w:color w:val="212529"/>
              </w:rPr>
              <w:t>Dùng calloc() và malloc() cho phân bổ bộ nhớ động và free() cho bỏ phân bổ bộ nhớ.</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18F1AF6" w14:textId="77777777" w:rsidR="00B929E9" w:rsidRDefault="00B929E9">
            <w:pPr>
              <w:rPr>
                <w:rFonts w:ascii="Segoe UI" w:hAnsi="Segoe UI" w:cs="Segoe UI"/>
                <w:color w:val="212529"/>
              </w:rPr>
            </w:pPr>
            <w:r>
              <w:rPr>
                <w:rFonts w:ascii="Segoe UI" w:hAnsi="Segoe UI" w:cs="Segoe UI"/>
                <w:color w:val="212529"/>
              </w:rPr>
              <w:t>Dùng toán tử mới để phân bổ bộ nhớ và xóa toán tử để giải phóng bộ nhớ.</w:t>
            </w:r>
          </w:p>
        </w:tc>
      </w:tr>
      <w:tr w:rsidR="00B929E9" w14:paraId="393AF23A"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B66FDCD" w14:textId="77777777" w:rsidR="00B929E9" w:rsidRDefault="00B929E9">
            <w:pPr>
              <w:rPr>
                <w:rFonts w:ascii="Segoe UI" w:hAnsi="Segoe UI" w:cs="Segoe UI"/>
                <w:color w:val="212529"/>
              </w:rPr>
            </w:pPr>
            <w:r>
              <w:rPr>
                <w:rStyle w:val="Strong"/>
                <w:rFonts w:ascii="Segoe UI" w:hAnsi="Segoe UI" w:cs="Segoe UI"/>
                <w:color w:val="212529"/>
              </w:rPr>
              <w:t>Chỉ định truy cập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9236C8D" w14:textId="77777777" w:rsidR="00B929E9" w:rsidRDefault="00B929E9">
            <w:pPr>
              <w:rPr>
                <w:rFonts w:ascii="Segoe UI" w:hAnsi="Segoe UI" w:cs="Segoe UI"/>
                <w:color w:val="212529"/>
              </w:rPr>
            </w:pPr>
            <w:r>
              <w:rPr>
                <w:rFonts w:ascii="Segoe UI" w:hAnsi="Segoe UI" w:cs="Segoe UI"/>
                <w:color w:val="212529"/>
              </w:rPr>
              <w:t>Không hỗ trợ chỉ định truy cập</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F083736" w14:textId="77777777" w:rsidR="00B929E9" w:rsidRDefault="00B929E9">
            <w:pPr>
              <w:rPr>
                <w:rFonts w:ascii="Segoe UI" w:hAnsi="Segoe UI" w:cs="Segoe UI"/>
                <w:color w:val="212529"/>
              </w:rPr>
            </w:pPr>
            <w:r>
              <w:rPr>
                <w:rFonts w:ascii="Segoe UI" w:hAnsi="Segoe UI" w:cs="Segoe UI"/>
                <w:color w:val="212529"/>
              </w:rPr>
              <w:t>Hỗ trợ chỉ định truy cập</w:t>
            </w:r>
          </w:p>
        </w:tc>
      </w:tr>
      <w:tr w:rsidR="00B929E9" w14:paraId="4E1334A1"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6B6C38" w14:textId="77777777" w:rsidR="00B929E9" w:rsidRDefault="00B929E9">
            <w:pPr>
              <w:rPr>
                <w:rFonts w:ascii="Segoe UI" w:hAnsi="Segoe UI" w:cs="Segoe UI"/>
                <w:color w:val="212529"/>
              </w:rPr>
            </w:pPr>
            <w:r>
              <w:rPr>
                <w:rStyle w:val="Strong"/>
                <w:rFonts w:ascii="Segoe UI" w:hAnsi="Segoe UI" w:cs="Segoe UI"/>
                <w:color w:val="212529"/>
              </w:rPr>
              <w:t>Bảo mật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236F52" w14:textId="77777777" w:rsidR="00B929E9" w:rsidRDefault="00B929E9">
            <w:pPr>
              <w:rPr>
                <w:rFonts w:ascii="Segoe UI" w:hAnsi="Segoe UI" w:cs="Segoe UI"/>
                <w:color w:val="212529"/>
              </w:rPr>
            </w:pPr>
            <w:r>
              <w:rPr>
                <w:rFonts w:ascii="Segoe UI" w:hAnsi="Segoe UI" w:cs="Segoe UI"/>
                <w:color w:val="212529"/>
              </w:rPr>
              <w:t>C không có bất kỳ tính năng bảo mật nào nên có thể bị người ngoài thao túng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B72617F" w14:textId="77777777" w:rsidR="00B929E9" w:rsidRDefault="00B929E9">
            <w:pPr>
              <w:rPr>
                <w:rFonts w:ascii="Segoe UI" w:hAnsi="Segoe UI" w:cs="Segoe UI"/>
                <w:color w:val="212529"/>
              </w:rPr>
            </w:pPr>
            <w:r>
              <w:rPr>
                <w:rFonts w:ascii="Segoe UI" w:hAnsi="Segoe UI" w:cs="Segoe UI"/>
                <w:color w:val="212529"/>
              </w:rPr>
              <w:t>C ++ là một ngôn ngữ an toàn vì nó cung cấp các tính năng bảo mật như ẩn và đóng gói dữ liệu</w:t>
            </w:r>
          </w:p>
        </w:tc>
      </w:tr>
      <w:tr w:rsidR="00B929E9" w14:paraId="573A5070"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1D6E91E" w14:textId="77777777" w:rsidR="00B929E9" w:rsidRDefault="00B929E9">
            <w:pPr>
              <w:rPr>
                <w:rFonts w:ascii="Segoe UI" w:hAnsi="Segoe UI" w:cs="Segoe UI"/>
                <w:color w:val="212529"/>
              </w:rPr>
            </w:pPr>
            <w:r>
              <w:rPr>
                <w:rStyle w:val="Strong"/>
                <w:rFonts w:ascii="Segoe UI" w:hAnsi="Segoe UI" w:cs="Segoe UI"/>
                <w:color w:val="212529"/>
              </w:rPr>
              <w:t>Biến tham chiếu</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CB9FB91"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5F4B115"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36035AF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32CC269" w14:textId="77777777" w:rsidR="00B929E9" w:rsidRDefault="00B929E9">
            <w:pPr>
              <w:rPr>
                <w:rFonts w:ascii="Segoe UI" w:hAnsi="Segoe UI" w:cs="Segoe UI"/>
                <w:color w:val="212529"/>
              </w:rPr>
            </w:pPr>
            <w:r>
              <w:rPr>
                <w:rStyle w:val="Strong"/>
                <w:rFonts w:ascii="Segoe UI" w:hAnsi="Segoe UI" w:cs="Segoe UI"/>
                <w:color w:val="212529"/>
              </w:rPr>
              <w:t>Overloading và Overriding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72B1B4D"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BC314D7"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3A92D579"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C58E12" w14:textId="77777777" w:rsidR="00B929E9" w:rsidRDefault="00B929E9">
            <w:pPr>
              <w:rPr>
                <w:rFonts w:ascii="Segoe UI" w:hAnsi="Segoe UI" w:cs="Segoe UI"/>
                <w:color w:val="212529"/>
              </w:rPr>
            </w:pPr>
            <w:r>
              <w:rPr>
                <w:rStyle w:val="Strong"/>
                <w:rFonts w:ascii="Segoe UI" w:hAnsi="Segoe UI" w:cs="Segoe UI"/>
                <w:color w:val="212529"/>
              </w:rPr>
              <w:t>Xử lý ngoại lệ</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AE8284C" w14:textId="77777777" w:rsidR="00B929E9" w:rsidRDefault="00B929E9">
            <w:pPr>
              <w:rPr>
                <w:rFonts w:ascii="Segoe UI" w:hAnsi="Segoe UI" w:cs="Segoe UI"/>
                <w:color w:val="212529"/>
              </w:rPr>
            </w:pPr>
            <w:r>
              <w:rPr>
                <w:rFonts w:ascii="Segoe UI" w:hAnsi="Segoe UI" w:cs="Segoe UI"/>
                <w:color w:val="212529"/>
              </w:rPr>
              <w:t>C không hỗ trợ xử lý ngoại lệ trực tiếp, nó sử dụng chức năng hỗ trợ xử lý ngoại lệ</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75ECAB1" w14:textId="77777777" w:rsidR="00B929E9" w:rsidRDefault="00B929E9">
            <w:pPr>
              <w:rPr>
                <w:rFonts w:ascii="Segoe UI" w:hAnsi="Segoe UI" w:cs="Segoe UI"/>
                <w:color w:val="212529"/>
              </w:rPr>
            </w:pPr>
            <w:r>
              <w:rPr>
                <w:rFonts w:ascii="Segoe UI" w:hAnsi="Segoe UI" w:cs="Segoe UI"/>
                <w:color w:val="212529"/>
              </w:rPr>
              <w:t>C++ hỗ trợ trực tiếp xử lý ngoại lệ với sự trợ giúp của khối try – catch</w:t>
            </w:r>
          </w:p>
        </w:tc>
      </w:tr>
      <w:tr w:rsidR="00B929E9" w14:paraId="62DA574A"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E144F63" w14:textId="77777777" w:rsidR="00B929E9" w:rsidRDefault="00B929E9">
            <w:pPr>
              <w:rPr>
                <w:rFonts w:ascii="Segoe UI" w:hAnsi="Segoe UI" w:cs="Segoe UI"/>
                <w:color w:val="212529"/>
              </w:rPr>
            </w:pPr>
            <w:r>
              <w:rPr>
                <w:rStyle w:val="Strong"/>
                <w:rFonts w:ascii="Segoe UI" w:hAnsi="Segoe UI" w:cs="Segoe UI"/>
                <w:color w:val="212529"/>
              </w:rPr>
              <w:t>Phân chia chương trình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C3646EE" w14:textId="77777777" w:rsidR="00B929E9" w:rsidRDefault="00B929E9">
            <w:pPr>
              <w:rPr>
                <w:rFonts w:ascii="Segoe UI" w:hAnsi="Segoe UI" w:cs="Segoe UI"/>
                <w:color w:val="212529"/>
              </w:rPr>
            </w:pPr>
            <w:r>
              <w:rPr>
                <w:rFonts w:ascii="Segoe UI" w:hAnsi="Segoe UI" w:cs="Segoe UI"/>
                <w:color w:val="212529"/>
              </w:rPr>
              <w:t>C là ngôn ngữ thủ tục, vì vậy mã viết bằng C được chia thành các khối riêng biệt được gọi là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94BFA9E" w14:textId="77777777" w:rsidR="00B929E9" w:rsidRDefault="00B929E9">
            <w:pPr>
              <w:rPr>
                <w:rFonts w:ascii="Segoe UI" w:hAnsi="Segoe UI" w:cs="Segoe UI"/>
                <w:color w:val="212529"/>
              </w:rPr>
            </w:pPr>
            <w:r>
              <w:rPr>
                <w:rFonts w:ascii="Segoe UI" w:hAnsi="Segoe UI" w:cs="Segoe UI"/>
                <w:color w:val="212529"/>
              </w:rPr>
              <w:t>C++ là ngôn ngữ hướng đối tượng, do đó viết code và được chia thành lớp, đối tượng</w:t>
            </w:r>
          </w:p>
        </w:tc>
      </w:tr>
      <w:tr w:rsidR="00B929E9" w14:paraId="004BB4C8"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D538E31" w14:textId="77777777" w:rsidR="00B929E9" w:rsidRDefault="00B929E9">
            <w:pPr>
              <w:rPr>
                <w:rFonts w:ascii="Segoe UI" w:hAnsi="Segoe UI" w:cs="Segoe UI"/>
                <w:color w:val="212529"/>
              </w:rPr>
            </w:pPr>
            <w:r>
              <w:rPr>
                <w:rStyle w:val="Strong"/>
                <w:rFonts w:ascii="Segoe UI" w:hAnsi="Segoe UI" w:cs="Segoe UI"/>
                <w:color w:val="212529"/>
              </w:rPr>
              <w:t>Hàm nội tuyến</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82E59D" w14:textId="77777777" w:rsidR="00B929E9" w:rsidRDefault="00B929E9">
            <w:pPr>
              <w:rPr>
                <w:rFonts w:ascii="Segoe UI" w:hAnsi="Segoe UI" w:cs="Segoe UI"/>
                <w:color w:val="212529"/>
              </w:rPr>
            </w:pPr>
            <w:r>
              <w:rPr>
                <w:rFonts w:ascii="Segoe UI" w:hAnsi="Segoe UI" w:cs="Segoe UI"/>
                <w:color w:val="212529"/>
              </w:rPr>
              <w:t>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DAF7C98" w14:textId="77777777" w:rsidR="00B929E9" w:rsidRDefault="00B929E9">
            <w:pPr>
              <w:rPr>
                <w:rFonts w:ascii="Segoe UI" w:hAnsi="Segoe UI" w:cs="Segoe UI"/>
                <w:color w:val="212529"/>
              </w:rPr>
            </w:pPr>
            <w:r>
              <w:rPr>
                <w:rFonts w:ascii="Segoe UI" w:hAnsi="Segoe UI" w:cs="Segoe UI"/>
                <w:color w:val="212529"/>
              </w:rPr>
              <w:t>Hỗ trợ</w:t>
            </w:r>
          </w:p>
        </w:tc>
      </w:tr>
      <w:tr w:rsidR="00B929E9" w14:paraId="1594CF87"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362FCF3" w14:textId="77777777" w:rsidR="00B929E9" w:rsidRDefault="00B929E9">
            <w:pPr>
              <w:rPr>
                <w:rFonts w:ascii="Segoe UI" w:hAnsi="Segoe UI" w:cs="Segoe UI"/>
                <w:color w:val="212529"/>
              </w:rPr>
            </w:pPr>
            <w:r>
              <w:rPr>
                <w:rStyle w:val="Strong"/>
                <w:rFonts w:ascii="Segoe UI" w:hAnsi="Segoe UI" w:cs="Segoe UI"/>
                <w:color w:val="212529"/>
              </w:rPr>
              <w:t>Kiểu hướng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78EDB22" w14:textId="77777777" w:rsidR="00B929E9" w:rsidRDefault="00B929E9">
            <w:pPr>
              <w:rPr>
                <w:rFonts w:ascii="Segoe UI" w:hAnsi="Segoe UI" w:cs="Segoe UI"/>
                <w:color w:val="212529"/>
              </w:rPr>
            </w:pPr>
            <w:r>
              <w:rPr>
                <w:rFonts w:ascii="Segoe UI" w:hAnsi="Segoe UI" w:cs="Segoe UI"/>
                <w:color w:val="212529"/>
              </w:rPr>
              <w:t>Ngôn ngữ hướng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E797BF1" w14:textId="77777777" w:rsidR="00B929E9" w:rsidRDefault="00B929E9">
            <w:pPr>
              <w:rPr>
                <w:rFonts w:ascii="Segoe UI" w:hAnsi="Segoe UI" w:cs="Segoe UI"/>
                <w:color w:val="212529"/>
              </w:rPr>
            </w:pPr>
            <w:r>
              <w:rPr>
                <w:rFonts w:ascii="Segoe UI" w:hAnsi="Segoe UI" w:cs="Segoe UI"/>
                <w:color w:val="212529"/>
              </w:rPr>
              <w:t>Ngôn ngữ hướng đối tượng</w:t>
            </w:r>
          </w:p>
        </w:tc>
      </w:tr>
      <w:tr w:rsidR="00B929E9" w14:paraId="23103FEB"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8EA3501" w14:textId="77777777" w:rsidR="00B929E9" w:rsidRDefault="00B929E9">
            <w:pPr>
              <w:rPr>
                <w:rFonts w:ascii="Segoe UI" w:hAnsi="Segoe UI" w:cs="Segoe UI"/>
                <w:color w:val="212529"/>
              </w:rPr>
            </w:pPr>
            <w:r>
              <w:rPr>
                <w:rStyle w:val="Strong"/>
                <w:rFonts w:ascii="Segoe UI" w:hAnsi="Segoe UI" w:cs="Segoe UI"/>
                <w:color w:val="212529"/>
              </w:rPr>
              <w:lastRenderedPageBreak/>
              <w:t>Khả năng tương thích</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C001B5E" w14:textId="77777777" w:rsidR="00B929E9" w:rsidRDefault="00B929E9">
            <w:pPr>
              <w:rPr>
                <w:rFonts w:ascii="Segoe UI" w:hAnsi="Segoe UI" w:cs="Segoe UI"/>
                <w:color w:val="212529"/>
              </w:rPr>
            </w:pPr>
            <w:r>
              <w:rPr>
                <w:rFonts w:ascii="Segoe UI" w:hAnsi="Segoe UI" w:cs="Segoe UI"/>
                <w:color w:val="212529"/>
              </w:rPr>
              <w:t>Code được viết bằng C có thể chạy trên trình biên dịch C++ vì C là ngôn ngữ nền tảng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B269ADF" w14:textId="77777777" w:rsidR="00B929E9" w:rsidRDefault="00B929E9">
            <w:pPr>
              <w:rPr>
                <w:rFonts w:ascii="Segoe UI" w:hAnsi="Segoe UI" w:cs="Segoe UI"/>
                <w:color w:val="212529"/>
              </w:rPr>
            </w:pPr>
            <w:r>
              <w:rPr>
                <w:rFonts w:ascii="Segoe UI" w:hAnsi="Segoe UI" w:cs="Segoe UI"/>
                <w:color w:val="212529"/>
              </w:rPr>
              <w:t>Code viết bằng ngôn ngữ C++ có thể chạy trên trình biên dịch C vì ngôn ngữ C++ bao gồm khái niệm OOP</w:t>
            </w:r>
          </w:p>
        </w:tc>
      </w:tr>
      <w:tr w:rsidR="00B929E9" w14:paraId="20E89853"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4170EB38" w14:textId="77777777" w:rsidR="00B929E9" w:rsidRDefault="00B929E9">
            <w:pPr>
              <w:rPr>
                <w:rFonts w:ascii="Segoe UI" w:hAnsi="Segoe UI" w:cs="Segoe UI"/>
                <w:color w:val="212529"/>
              </w:rPr>
            </w:pPr>
            <w:r>
              <w:rPr>
                <w:rStyle w:val="Strong"/>
                <w:rFonts w:ascii="Segoe UI" w:hAnsi="Segoe UI" w:cs="Segoe UI"/>
                <w:color w:val="212529"/>
              </w:rPr>
              <w:t>Dữ liệu và hàm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3FC9CCF" w14:textId="77777777" w:rsidR="00B929E9" w:rsidRDefault="00B929E9">
            <w:pPr>
              <w:rPr>
                <w:rFonts w:ascii="Segoe UI" w:hAnsi="Segoe UI" w:cs="Segoe UI"/>
                <w:color w:val="212529"/>
              </w:rPr>
            </w:pPr>
            <w:r>
              <w:rPr>
                <w:rFonts w:ascii="Segoe UI" w:hAnsi="Segoe UI" w:cs="Segoe UI"/>
                <w:color w:val="212529"/>
              </w:rPr>
              <w:t>Tách biệt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D188665" w14:textId="77777777" w:rsidR="00B929E9" w:rsidRDefault="00B929E9">
            <w:pPr>
              <w:rPr>
                <w:rFonts w:ascii="Segoe UI" w:hAnsi="Segoe UI" w:cs="Segoe UI"/>
                <w:color w:val="212529"/>
              </w:rPr>
            </w:pPr>
            <w:r>
              <w:rPr>
                <w:rFonts w:ascii="Segoe UI" w:hAnsi="Segoe UI" w:cs="Segoe UI"/>
                <w:color w:val="212529"/>
              </w:rPr>
              <w:t>Được đóng gói chung với nhau</w:t>
            </w:r>
          </w:p>
        </w:tc>
      </w:tr>
      <w:tr w:rsidR="00B929E9" w14:paraId="2537D111"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6287482" w14:textId="77777777" w:rsidR="00B929E9" w:rsidRDefault="00B929E9">
            <w:pPr>
              <w:rPr>
                <w:rFonts w:ascii="Segoe UI" w:hAnsi="Segoe UI" w:cs="Segoe UI"/>
                <w:color w:val="212529"/>
              </w:rPr>
            </w:pPr>
            <w:r>
              <w:rPr>
                <w:rStyle w:val="Strong"/>
                <w:rFonts w:ascii="Segoe UI" w:hAnsi="Segoe UI" w:cs="Segoe UI"/>
                <w:color w:val="212529"/>
              </w:rPr>
              <w:t>Hàm input và output</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90A563A" w14:textId="77777777" w:rsidR="00B929E9" w:rsidRDefault="00B929E9">
            <w:pPr>
              <w:rPr>
                <w:rFonts w:ascii="Segoe UI" w:hAnsi="Segoe UI" w:cs="Segoe UI"/>
                <w:color w:val="212529"/>
              </w:rPr>
            </w:pPr>
            <w:r>
              <w:rPr>
                <w:rFonts w:ascii="Segoe UI" w:hAnsi="Segoe UI" w:cs="Segoe UI"/>
                <w:color w:val="212529"/>
              </w:rPr>
              <w:t>Các hàm scanf() và printf() được sử dụng để lấy đầu vào và đầu ra tương ứng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0C9AAEFD" w14:textId="77777777" w:rsidR="00B929E9" w:rsidRDefault="00B929E9">
            <w:pPr>
              <w:rPr>
                <w:rFonts w:ascii="Segoe UI" w:hAnsi="Segoe UI" w:cs="Segoe UI"/>
                <w:color w:val="212529"/>
              </w:rPr>
            </w:pPr>
            <w:r>
              <w:rPr>
                <w:rFonts w:ascii="Segoe UI" w:hAnsi="Segoe UI" w:cs="Segoe UI"/>
                <w:color w:val="212529"/>
              </w:rPr>
              <w:t>Các hàm cin và cout được sử dụng để lấy đầu vào và đầu ra tương ứng</w:t>
            </w:r>
          </w:p>
        </w:tc>
      </w:tr>
      <w:tr w:rsidR="00B929E9" w14:paraId="115AA316"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695C32A5" w14:textId="77777777" w:rsidR="00B929E9" w:rsidRDefault="00B929E9">
            <w:pPr>
              <w:rPr>
                <w:rFonts w:ascii="Segoe UI" w:hAnsi="Segoe UI" w:cs="Segoe UI"/>
                <w:color w:val="212529"/>
              </w:rPr>
            </w:pPr>
            <w:r>
              <w:rPr>
                <w:rStyle w:val="Strong"/>
                <w:rFonts w:ascii="Segoe UI" w:hAnsi="Segoe UI" w:cs="Segoe UI"/>
                <w:color w:val="212529"/>
              </w:rPr>
              <w:t>Lập trình ứng dụng</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10FC9FF" w14:textId="77777777" w:rsidR="00B929E9" w:rsidRDefault="00B929E9">
            <w:pPr>
              <w:rPr>
                <w:rFonts w:ascii="Segoe UI" w:hAnsi="Segoe UI" w:cs="Segoe UI"/>
                <w:color w:val="212529"/>
              </w:rPr>
            </w:pPr>
            <w:r>
              <w:rPr>
                <w:rFonts w:ascii="Segoe UI" w:hAnsi="Segoe UI" w:cs="Segoe UI"/>
                <w:color w:val="212529"/>
              </w:rPr>
              <w:t>Ngôn ngữ C phù hợp hơn để triển khai ở mức độ thấp như trình điều khiển mạng, trình soạn thảo văn bản, trình biên dịch chương trình, v.v.</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25C4FE40" w14:textId="77777777" w:rsidR="00B929E9" w:rsidRDefault="00B929E9">
            <w:pPr>
              <w:rPr>
                <w:rFonts w:ascii="Segoe UI" w:hAnsi="Segoe UI" w:cs="Segoe UI"/>
                <w:color w:val="212529"/>
              </w:rPr>
            </w:pPr>
            <w:r>
              <w:rPr>
                <w:rFonts w:ascii="Segoe UI" w:hAnsi="Segoe UI" w:cs="Segoe UI"/>
                <w:color w:val="212529"/>
              </w:rPr>
              <w:t>Ngôn ngữ C ++ phù hợp hơn để triển khai cấp cao như phát triển trò chơi, đồng hồ thông minh, hệ thống nhúng, v.v.</w:t>
            </w:r>
          </w:p>
        </w:tc>
      </w:tr>
      <w:tr w:rsidR="00B929E9" w14:paraId="77AD6A06"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D2F418E" w14:textId="77777777" w:rsidR="00B929E9" w:rsidRDefault="00B929E9">
            <w:pPr>
              <w:rPr>
                <w:rFonts w:ascii="Segoe UI" w:hAnsi="Segoe UI" w:cs="Segoe UI"/>
                <w:color w:val="212529"/>
              </w:rPr>
            </w:pPr>
            <w:r>
              <w:rPr>
                <w:rStyle w:val="Strong"/>
                <w:rFonts w:ascii="Segoe UI" w:hAnsi="Segoe UI" w:cs="Segoe UI"/>
                <w:color w:val="212529"/>
              </w:rPr>
              <w:t>Namespace</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78F2D81F" w14:textId="77777777" w:rsidR="00B929E9" w:rsidRDefault="00B929E9">
            <w:pPr>
              <w:rPr>
                <w:rFonts w:ascii="Segoe UI" w:hAnsi="Segoe UI" w:cs="Segoe UI"/>
                <w:color w:val="212529"/>
              </w:rPr>
            </w:pPr>
            <w:r>
              <w:rPr>
                <w:rFonts w:ascii="Segoe UI" w:hAnsi="Segoe UI" w:cs="Segoe UI"/>
                <w:color w:val="212529"/>
              </w:rPr>
              <w:t>Để tránh xung đột và sắp xếp mã, cần có namespace nhưng C không hỗ trợ</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75A20EA" w14:textId="77777777" w:rsidR="00B929E9" w:rsidRDefault="00B929E9">
            <w:pPr>
              <w:rPr>
                <w:rFonts w:ascii="Segoe UI" w:hAnsi="Segoe UI" w:cs="Segoe UI"/>
                <w:color w:val="212529"/>
              </w:rPr>
            </w:pPr>
            <w:r>
              <w:rPr>
                <w:rFonts w:ascii="Segoe UI" w:hAnsi="Segoe UI" w:cs="Segoe UI"/>
                <w:color w:val="212529"/>
              </w:rPr>
              <w:t>Hỗ trợ namespace</w:t>
            </w:r>
          </w:p>
        </w:tc>
      </w:tr>
      <w:tr w:rsidR="00B929E9" w14:paraId="704F7D3C" w14:textId="77777777" w:rsidTr="00B929E9">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52C97126" w14:textId="77777777" w:rsidR="00B929E9" w:rsidRDefault="00B929E9">
            <w:pPr>
              <w:rPr>
                <w:rFonts w:ascii="Segoe UI" w:hAnsi="Segoe UI" w:cs="Segoe UI"/>
                <w:color w:val="212529"/>
              </w:rPr>
            </w:pPr>
            <w:r>
              <w:rPr>
                <w:rStyle w:val="Strong"/>
                <w:rFonts w:ascii="Segoe UI" w:hAnsi="Segoe UI" w:cs="Segoe UI"/>
                <w:color w:val="212529"/>
              </w:rPr>
              <w:t>Được sử dụng bởi</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15069A25" w14:textId="77777777" w:rsidR="00B929E9" w:rsidRDefault="00B929E9">
            <w:pPr>
              <w:rPr>
                <w:rFonts w:ascii="Segoe UI" w:hAnsi="Segoe UI" w:cs="Segoe UI"/>
                <w:color w:val="212529"/>
              </w:rPr>
            </w:pPr>
            <w:hyperlink r:id="rId9" w:tgtFrame="_blank" w:tooltip="Hướng dẫn cài MySQL trên Windows và truy cập từ xa" w:history="1">
              <w:r>
                <w:rPr>
                  <w:rStyle w:val="Hyperlink"/>
                  <w:rFonts w:ascii="Segoe UI" w:hAnsi="Segoe UI" w:cs="Segoe UI"/>
                  <w:color w:val="007BFF"/>
                </w:rPr>
                <w:t>MySQL</w:t>
              </w:r>
            </w:hyperlink>
            <w:r>
              <w:rPr>
                <w:rFonts w:ascii="Segoe UI" w:hAnsi="Segoe UI" w:cs="Segoe UI"/>
                <w:color w:val="212529"/>
              </w:rPr>
              <w:t>, Windows Kerne, Oracle Database, Telegram...</w:t>
            </w:r>
          </w:p>
        </w:tc>
        <w:tc>
          <w:tcPr>
            <w:tcW w:w="0" w:type="auto"/>
            <w:tcBorders>
              <w:top w:val="single" w:sz="6" w:space="0" w:color="DDDDDD"/>
              <w:left w:val="single" w:sz="6" w:space="0" w:color="DDDDDD"/>
              <w:bottom w:val="single" w:sz="6" w:space="0" w:color="DDDDDD"/>
              <w:right w:val="single" w:sz="6" w:space="0" w:color="DDDDDD"/>
            </w:tcBorders>
            <w:shd w:val="clear" w:color="auto" w:fill="FFFFFF"/>
            <w:vAlign w:val="center"/>
            <w:hideMark/>
          </w:tcPr>
          <w:p w14:paraId="39544107" w14:textId="77777777" w:rsidR="00B929E9" w:rsidRDefault="00B929E9">
            <w:pPr>
              <w:rPr>
                <w:rFonts w:ascii="Segoe UI" w:hAnsi="Segoe UI" w:cs="Segoe UI"/>
                <w:color w:val="212529"/>
              </w:rPr>
            </w:pPr>
            <w:r>
              <w:rPr>
                <w:rFonts w:ascii="Segoe UI" w:hAnsi="Segoe UI" w:cs="Segoe UI"/>
                <w:color w:val="212529"/>
              </w:rPr>
              <w:t>Google Chrome, Torque 3-D game, Microsoft Office, ...</w:t>
            </w:r>
          </w:p>
        </w:tc>
      </w:tr>
    </w:tbl>
    <w:p w14:paraId="069C92A9" w14:textId="77777777" w:rsidR="00FF76E7" w:rsidRDefault="00466E11">
      <w:pPr>
        <w:rPr>
          <w:rStyle w:val="ui-provider"/>
        </w:rPr>
      </w:pPr>
      <w:r>
        <w:br/>
      </w:r>
      <w:r>
        <w:rPr>
          <w:rStyle w:val="ui-provider"/>
        </w:rPr>
        <w:t>reuse c++ -&gt; tính kế thừa</w:t>
      </w:r>
    </w:p>
    <w:p w14:paraId="56FE611A" w14:textId="77777777" w:rsidR="00FF76E7" w:rsidRPr="00FF76E7" w:rsidRDefault="00FF76E7" w:rsidP="00FF76E7">
      <w:r w:rsidRPr="00FF76E7">
        <w:t>Trong lập trình hướng đối tượng, tính kế thừa (inheritance) là khả năng tái sử dụng mã nguồn bằng cách cho phép một lớp (class) mới được tạo ra từ một lớp hiện có, được gọi là lớp cơ sở (base class). Lớp mới này, gọi là lớp dẫn xuất (derived class), kế thừa tất cả các thành phần của lớp cơ sở, bao gồm các thành phần dữ liệu (data members) và các phương thức (methods). Nó cũng có thể mở rộng hoặc thay đổi các tính năng của lớp cơ sở.</w:t>
      </w:r>
    </w:p>
    <w:p w14:paraId="77DFFBFB" w14:textId="77777777" w:rsidR="00FF76E7" w:rsidRPr="00FF76E7" w:rsidRDefault="00FF76E7" w:rsidP="00FF76E7">
      <w:r w:rsidRPr="00FF76E7">
        <w:t xml:space="preserve">Ví dụ, giả sử chúng ta có một lớp cơ sở </w:t>
      </w:r>
      <w:r w:rsidRPr="00FF76E7">
        <w:rPr>
          <w:b/>
          <w:bCs/>
        </w:rPr>
        <w:t>Shape</w:t>
      </w:r>
      <w:r w:rsidRPr="00FF76E7">
        <w:t xml:space="preserve"> đại diện cho các hình học, và chúng ta muốn tạo ra một lớp dẫn xuất </w:t>
      </w:r>
      <w:r w:rsidRPr="00FF76E7">
        <w:rPr>
          <w:b/>
          <w:bCs/>
        </w:rPr>
        <w:t>Rectangle</w:t>
      </w:r>
      <w:r w:rsidRPr="00FF76E7">
        <w:t xml:space="preserve"> để đại diện cho các hình chữ nhật. Ta có thể sử dụng tính kế thừa để tái sử dụng mã nguồn từ lớp </w:t>
      </w:r>
      <w:r w:rsidRPr="00FF76E7">
        <w:rPr>
          <w:b/>
          <w:bCs/>
        </w:rPr>
        <w:t>Shape</w:t>
      </w:r>
      <w:r w:rsidRPr="00FF76E7">
        <w:t>:</w:t>
      </w:r>
    </w:p>
    <w:p w14:paraId="74A44C53" w14:textId="55DF9060" w:rsidR="00231FBE" w:rsidRDefault="00FF76E7">
      <w:r>
        <w:rPr>
          <w:noProof/>
        </w:rPr>
        <w:lastRenderedPageBreak/>
        <w:drawing>
          <wp:inline distT="0" distB="0" distL="0" distR="0" wp14:anchorId="7CB2909B" wp14:editId="30DF7200">
            <wp:extent cx="5943600" cy="5505450"/>
            <wp:effectExtent l="0" t="0" r="0" b="0"/>
            <wp:docPr id="1903967127" name="Picture 1" descr="A computer screen shot of a program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967127" name="Picture 1" descr="A computer screen shot of a program code&#10;&#10;Description automatically generated"/>
                    <pic:cNvPicPr/>
                  </pic:nvPicPr>
                  <pic:blipFill>
                    <a:blip r:embed="rId10"/>
                    <a:stretch>
                      <a:fillRect/>
                    </a:stretch>
                  </pic:blipFill>
                  <pic:spPr>
                    <a:xfrm>
                      <a:off x="0" y="0"/>
                      <a:ext cx="5943600" cy="5505450"/>
                    </a:xfrm>
                    <a:prstGeom prst="rect">
                      <a:avLst/>
                    </a:prstGeom>
                  </pic:spPr>
                </pic:pic>
              </a:graphicData>
            </a:graphic>
          </wp:inline>
        </w:drawing>
      </w:r>
      <w:r w:rsidR="00466E11">
        <w:br/>
      </w:r>
      <w:r w:rsidR="00466E11">
        <w:rPr>
          <w:rStyle w:val="ui-provider"/>
        </w:rPr>
        <w:t>2 câu code</w:t>
      </w:r>
      <w:r w:rsidR="00466E11">
        <w:br/>
      </w:r>
      <w:r w:rsidR="00466E11">
        <w:rPr>
          <w:rStyle w:val="ui-provider"/>
        </w:rPr>
        <w:t>deadlock</w:t>
      </w:r>
    </w:p>
    <w:sectPr w:rsidR="00231F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F42203"/>
    <w:multiLevelType w:val="multilevel"/>
    <w:tmpl w:val="E606F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DF52035"/>
    <w:multiLevelType w:val="multilevel"/>
    <w:tmpl w:val="89FADA7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025DD1"/>
    <w:multiLevelType w:val="multilevel"/>
    <w:tmpl w:val="DCB0C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7F65B16"/>
    <w:multiLevelType w:val="multilevel"/>
    <w:tmpl w:val="40C0552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EB225DC"/>
    <w:multiLevelType w:val="multilevel"/>
    <w:tmpl w:val="43D49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7B77DD"/>
    <w:multiLevelType w:val="multilevel"/>
    <w:tmpl w:val="625619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88074E"/>
    <w:multiLevelType w:val="multilevel"/>
    <w:tmpl w:val="C540D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8EC553E"/>
    <w:multiLevelType w:val="multilevel"/>
    <w:tmpl w:val="EA1A7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D533DDD"/>
    <w:multiLevelType w:val="multilevel"/>
    <w:tmpl w:val="30989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7A241C"/>
    <w:multiLevelType w:val="multilevel"/>
    <w:tmpl w:val="0D105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EA0412C"/>
    <w:multiLevelType w:val="multilevel"/>
    <w:tmpl w:val="CB34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23800080">
    <w:abstractNumId w:val="7"/>
  </w:num>
  <w:num w:numId="2" w16cid:durableId="184295121">
    <w:abstractNumId w:val="2"/>
  </w:num>
  <w:num w:numId="3" w16cid:durableId="571741026">
    <w:abstractNumId w:val="8"/>
  </w:num>
  <w:num w:numId="4" w16cid:durableId="483546076">
    <w:abstractNumId w:val="0"/>
  </w:num>
  <w:num w:numId="5" w16cid:durableId="554588120">
    <w:abstractNumId w:val="9"/>
  </w:num>
  <w:num w:numId="6" w16cid:durableId="2125266949">
    <w:abstractNumId w:val="6"/>
  </w:num>
  <w:num w:numId="7" w16cid:durableId="274413877">
    <w:abstractNumId w:val="3"/>
  </w:num>
  <w:num w:numId="8" w16cid:durableId="1088306155">
    <w:abstractNumId w:val="5"/>
  </w:num>
  <w:num w:numId="9" w16cid:durableId="1854612850">
    <w:abstractNumId w:val="10"/>
  </w:num>
  <w:num w:numId="10" w16cid:durableId="984820263">
    <w:abstractNumId w:val="4"/>
  </w:num>
  <w:num w:numId="11" w16cid:durableId="1584309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FBE"/>
    <w:rsid w:val="00231FBE"/>
    <w:rsid w:val="00466E11"/>
    <w:rsid w:val="005B1BED"/>
    <w:rsid w:val="006008BC"/>
    <w:rsid w:val="00687A7C"/>
    <w:rsid w:val="007216D1"/>
    <w:rsid w:val="007A4313"/>
    <w:rsid w:val="00871849"/>
    <w:rsid w:val="00B929E9"/>
    <w:rsid w:val="00E77552"/>
    <w:rsid w:val="00EA1589"/>
    <w:rsid w:val="00FF76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B5020"/>
  <w15:chartTrackingRefBased/>
  <w15:docId w15:val="{5C22F014-6694-4265-B302-51219E34B9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1F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1F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1F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1F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1F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1F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1F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1F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1F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1F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1F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1F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1F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1F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1F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1F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1F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1FBE"/>
    <w:rPr>
      <w:rFonts w:eastAsiaTheme="majorEastAsia" w:cstheme="majorBidi"/>
      <w:color w:val="272727" w:themeColor="text1" w:themeTint="D8"/>
    </w:rPr>
  </w:style>
  <w:style w:type="paragraph" w:styleId="Title">
    <w:name w:val="Title"/>
    <w:basedOn w:val="Normal"/>
    <w:next w:val="Normal"/>
    <w:link w:val="TitleChar"/>
    <w:uiPriority w:val="10"/>
    <w:qFormat/>
    <w:rsid w:val="00231F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1F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1F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1F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1FBE"/>
    <w:pPr>
      <w:spacing w:before="160"/>
      <w:jc w:val="center"/>
    </w:pPr>
    <w:rPr>
      <w:i/>
      <w:iCs/>
      <w:color w:val="404040" w:themeColor="text1" w:themeTint="BF"/>
    </w:rPr>
  </w:style>
  <w:style w:type="character" w:customStyle="1" w:styleId="QuoteChar">
    <w:name w:val="Quote Char"/>
    <w:basedOn w:val="DefaultParagraphFont"/>
    <w:link w:val="Quote"/>
    <w:uiPriority w:val="29"/>
    <w:rsid w:val="00231FBE"/>
    <w:rPr>
      <w:i/>
      <w:iCs/>
      <w:color w:val="404040" w:themeColor="text1" w:themeTint="BF"/>
    </w:rPr>
  </w:style>
  <w:style w:type="paragraph" w:styleId="ListParagraph">
    <w:name w:val="List Paragraph"/>
    <w:basedOn w:val="Normal"/>
    <w:uiPriority w:val="34"/>
    <w:qFormat/>
    <w:rsid w:val="00231FBE"/>
    <w:pPr>
      <w:ind w:left="720"/>
      <w:contextualSpacing/>
    </w:pPr>
  </w:style>
  <w:style w:type="character" w:styleId="IntenseEmphasis">
    <w:name w:val="Intense Emphasis"/>
    <w:basedOn w:val="DefaultParagraphFont"/>
    <w:uiPriority w:val="21"/>
    <w:qFormat/>
    <w:rsid w:val="00231FBE"/>
    <w:rPr>
      <w:i/>
      <w:iCs/>
      <w:color w:val="0F4761" w:themeColor="accent1" w:themeShade="BF"/>
    </w:rPr>
  </w:style>
  <w:style w:type="paragraph" w:styleId="IntenseQuote">
    <w:name w:val="Intense Quote"/>
    <w:basedOn w:val="Normal"/>
    <w:next w:val="Normal"/>
    <w:link w:val="IntenseQuoteChar"/>
    <w:uiPriority w:val="30"/>
    <w:qFormat/>
    <w:rsid w:val="00231F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1FBE"/>
    <w:rPr>
      <w:i/>
      <w:iCs/>
      <w:color w:val="0F4761" w:themeColor="accent1" w:themeShade="BF"/>
    </w:rPr>
  </w:style>
  <w:style w:type="character" w:styleId="IntenseReference">
    <w:name w:val="Intense Reference"/>
    <w:basedOn w:val="DefaultParagraphFont"/>
    <w:uiPriority w:val="32"/>
    <w:qFormat/>
    <w:rsid w:val="00231FBE"/>
    <w:rPr>
      <w:b/>
      <w:bCs/>
      <w:smallCaps/>
      <w:color w:val="0F4761" w:themeColor="accent1" w:themeShade="BF"/>
      <w:spacing w:val="5"/>
    </w:rPr>
  </w:style>
  <w:style w:type="character" w:customStyle="1" w:styleId="ui-provider">
    <w:name w:val="ui-provider"/>
    <w:basedOn w:val="DefaultParagraphFont"/>
    <w:rsid w:val="00466E11"/>
  </w:style>
  <w:style w:type="character" w:styleId="Hyperlink">
    <w:name w:val="Hyperlink"/>
    <w:basedOn w:val="DefaultParagraphFont"/>
    <w:uiPriority w:val="99"/>
    <w:unhideWhenUsed/>
    <w:rsid w:val="007216D1"/>
    <w:rPr>
      <w:color w:val="467886" w:themeColor="hyperlink"/>
      <w:u w:val="single"/>
    </w:rPr>
  </w:style>
  <w:style w:type="character" w:styleId="UnresolvedMention">
    <w:name w:val="Unresolved Mention"/>
    <w:basedOn w:val="DefaultParagraphFont"/>
    <w:uiPriority w:val="99"/>
    <w:semiHidden/>
    <w:unhideWhenUsed/>
    <w:rsid w:val="007216D1"/>
    <w:rPr>
      <w:color w:val="605E5C"/>
      <w:shd w:val="clear" w:color="auto" w:fill="E1DFDD"/>
    </w:rPr>
  </w:style>
  <w:style w:type="character" w:styleId="Strong">
    <w:name w:val="Strong"/>
    <w:basedOn w:val="DefaultParagraphFont"/>
    <w:uiPriority w:val="22"/>
    <w:qFormat/>
    <w:rsid w:val="00B929E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679672">
      <w:bodyDiv w:val="1"/>
      <w:marLeft w:val="0"/>
      <w:marRight w:val="0"/>
      <w:marTop w:val="0"/>
      <w:marBottom w:val="0"/>
      <w:divBdr>
        <w:top w:val="none" w:sz="0" w:space="0" w:color="auto"/>
        <w:left w:val="none" w:sz="0" w:space="0" w:color="auto"/>
        <w:bottom w:val="none" w:sz="0" w:space="0" w:color="auto"/>
        <w:right w:val="none" w:sz="0" w:space="0" w:color="auto"/>
      </w:divBdr>
    </w:div>
    <w:div w:id="168833639">
      <w:bodyDiv w:val="1"/>
      <w:marLeft w:val="0"/>
      <w:marRight w:val="0"/>
      <w:marTop w:val="0"/>
      <w:marBottom w:val="0"/>
      <w:divBdr>
        <w:top w:val="none" w:sz="0" w:space="0" w:color="auto"/>
        <w:left w:val="none" w:sz="0" w:space="0" w:color="auto"/>
        <w:bottom w:val="none" w:sz="0" w:space="0" w:color="auto"/>
        <w:right w:val="none" w:sz="0" w:space="0" w:color="auto"/>
      </w:divBdr>
    </w:div>
    <w:div w:id="226766585">
      <w:bodyDiv w:val="1"/>
      <w:marLeft w:val="0"/>
      <w:marRight w:val="0"/>
      <w:marTop w:val="0"/>
      <w:marBottom w:val="0"/>
      <w:divBdr>
        <w:top w:val="none" w:sz="0" w:space="0" w:color="auto"/>
        <w:left w:val="none" w:sz="0" w:space="0" w:color="auto"/>
        <w:bottom w:val="none" w:sz="0" w:space="0" w:color="auto"/>
        <w:right w:val="none" w:sz="0" w:space="0" w:color="auto"/>
      </w:divBdr>
      <w:divsChild>
        <w:div w:id="1783307915">
          <w:marLeft w:val="0"/>
          <w:marRight w:val="0"/>
          <w:marTop w:val="0"/>
          <w:marBottom w:val="0"/>
          <w:divBdr>
            <w:top w:val="single" w:sz="2" w:space="0" w:color="auto"/>
            <w:left w:val="single" w:sz="2" w:space="0" w:color="auto"/>
            <w:bottom w:val="single" w:sz="2" w:space="0" w:color="auto"/>
            <w:right w:val="single" w:sz="2" w:space="0" w:color="auto"/>
          </w:divBdr>
          <w:divsChild>
            <w:div w:id="1505704464">
              <w:marLeft w:val="0"/>
              <w:marRight w:val="0"/>
              <w:marTop w:val="0"/>
              <w:marBottom w:val="0"/>
              <w:divBdr>
                <w:top w:val="single" w:sz="2" w:space="0" w:color="E3E3E3"/>
                <w:left w:val="single" w:sz="2" w:space="0" w:color="E3E3E3"/>
                <w:bottom w:val="single" w:sz="2" w:space="0" w:color="E3E3E3"/>
                <w:right w:val="single" w:sz="2" w:space="0" w:color="E3E3E3"/>
              </w:divBdr>
              <w:divsChild>
                <w:div w:id="15794862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37486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32322461">
          <w:marLeft w:val="0"/>
          <w:marRight w:val="0"/>
          <w:marTop w:val="0"/>
          <w:marBottom w:val="0"/>
          <w:divBdr>
            <w:top w:val="single" w:sz="2" w:space="0" w:color="auto"/>
            <w:left w:val="single" w:sz="2" w:space="0" w:color="auto"/>
            <w:bottom w:val="single" w:sz="2" w:space="0" w:color="auto"/>
            <w:right w:val="single" w:sz="2" w:space="0" w:color="auto"/>
          </w:divBdr>
          <w:divsChild>
            <w:div w:id="503908020">
              <w:marLeft w:val="0"/>
              <w:marRight w:val="0"/>
              <w:marTop w:val="0"/>
              <w:marBottom w:val="0"/>
              <w:divBdr>
                <w:top w:val="single" w:sz="2" w:space="0" w:color="E3E3E3"/>
                <w:left w:val="single" w:sz="2" w:space="0" w:color="E3E3E3"/>
                <w:bottom w:val="single" w:sz="2" w:space="0" w:color="E3E3E3"/>
                <w:right w:val="single" w:sz="2" w:space="0" w:color="E3E3E3"/>
              </w:divBdr>
              <w:divsChild>
                <w:div w:id="13197251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0894714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43149631">
          <w:marLeft w:val="0"/>
          <w:marRight w:val="0"/>
          <w:marTop w:val="0"/>
          <w:marBottom w:val="0"/>
          <w:divBdr>
            <w:top w:val="single" w:sz="2" w:space="0" w:color="auto"/>
            <w:left w:val="single" w:sz="2" w:space="0" w:color="auto"/>
            <w:bottom w:val="single" w:sz="2" w:space="0" w:color="auto"/>
            <w:right w:val="single" w:sz="2" w:space="0" w:color="auto"/>
          </w:divBdr>
          <w:divsChild>
            <w:div w:id="1181045079">
              <w:marLeft w:val="0"/>
              <w:marRight w:val="0"/>
              <w:marTop w:val="0"/>
              <w:marBottom w:val="0"/>
              <w:divBdr>
                <w:top w:val="single" w:sz="2" w:space="0" w:color="E3E3E3"/>
                <w:left w:val="single" w:sz="2" w:space="0" w:color="E3E3E3"/>
                <w:bottom w:val="single" w:sz="2" w:space="0" w:color="E3E3E3"/>
                <w:right w:val="single" w:sz="2" w:space="0" w:color="E3E3E3"/>
              </w:divBdr>
              <w:divsChild>
                <w:div w:id="15650944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08012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825854844">
          <w:marLeft w:val="0"/>
          <w:marRight w:val="0"/>
          <w:marTop w:val="0"/>
          <w:marBottom w:val="0"/>
          <w:divBdr>
            <w:top w:val="single" w:sz="2" w:space="0" w:color="auto"/>
            <w:left w:val="single" w:sz="2" w:space="0" w:color="auto"/>
            <w:bottom w:val="single" w:sz="2" w:space="0" w:color="auto"/>
            <w:right w:val="single" w:sz="2" w:space="0" w:color="auto"/>
          </w:divBdr>
          <w:divsChild>
            <w:div w:id="156966387">
              <w:marLeft w:val="0"/>
              <w:marRight w:val="0"/>
              <w:marTop w:val="0"/>
              <w:marBottom w:val="0"/>
              <w:divBdr>
                <w:top w:val="single" w:sz="2" w:space="0" w:color="E3E3E3"/>
                <w:left w:val="single" w:sz="2" w:space="0" w:color="E3E3E3"/>
                <w:bottom w:val="single" w:sz="2" w:space="0" w:color="E3E3E3"/>
                <w:right w:val="single" w:sz="2" w:space="0" w:color="E3E3E3"/>
              </w:divBdr>
              <w:divsChild>
                <w:div w:id="1970136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011557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460345561">
      <w:bodyDiv w:val="1"/>
      <w:marLeft w:val="0"/>
      <w:marRight w:val="0"/>
      <w:marTop w:val="0"/>
      <w:marBottom w:val="0"/>
      <w:divBdr>
        <w:top w:val="none" w:sz="0" w:space="0" w:color="auto"/>
        <w:left w:val="none" w:sz="0" w:space="0" w:color="auto"/>
        <w:bottom w:val="none" w:sz="0" w:space="0" w:color="auto"/>
        <w:right w:val="none" w:sz="0" w:space="0" w:color="auto"/>
      </w:divBdr>
    </w:div>
    <w:div w:id="511074080">
      <w:bodyDiv w:val="1"/>
      <w:marLeft w:val="0"/>
      <w:marRight w:val="0"/>
      <w:marTop w:val="0"/>
      <w:marBottom w:val="0"/>
      <w:divBdr>
        <w:top w:val="none" w:sz="0" w:space="0" w:color="auto"/>
        <w:left w:val="none" w:sz="0" w:space="0" w:color="auto"/>
        <w:bottom w:val="none" w:sz="0" w:space="0" w:color="auto"/>
        <w:right w:val="none" w:sz="0" w:space="0" w:color="auto"/>
      </w:divBdr>
    </w:div>
    <w:div w:id="538323331">
      <w:bodyDiv w:val="1"/>
      <w:marLeft w:val="0"/>
      <w:marRight w:val="0"/>
      <w:marTop w:val="0"/>
      <w:marBottom w:val="0"/>
      <w:divBdr>
        <w:top w:val="none" w:sz="0" w:space="0" w:color="auto"/>
        <w:left w:val="none" w:sz="0" w:space="0" w:color="auto"/>
        <w:bottom w:val="none" w:sz="0" w:space="0" w:color="auto"/>
        <w:right w:val="none" w:sz="0" w:space="0" w:color="auto"/>
      </w:divBdr>
    </w:div>
    <w:div w:id="687414235">
      <w:bodyDiv w:val="1"/>
      <w:marLeft w:val="0"/>
      <w:marRight w:val="0"/>
      <w:marTop w:val="0"/>
      <w:marBottom w:val="0"/>
      <w:divBdr>
        <w:top w:val="none" w:sz="0" w:space="0" w:color="auto"/>
        <w:left w:val="none" w:sz="0" w:space="0" w:color="auto"/>
        <w:bottom w:val="none" w:sz="0" w:space="0" w:color="auto"/>
        <w:right w:val="none" w:sz="0" w:space="0" w:color="auto"/>
      </w:divBdr>
    </w:div>
    <w:div w:id="783621400">
      <w:bodyDiv w:val="1"/>
      <w:marLeft w:val="0"/>
      <w:marRight w:val="0"/>
      <w:marTop w:val="0"/>
      <w:marBottom w:val="0"/>
      <w:divBdr>
        <w:top w:val="none" w:sz="0" w:space="0" w:color="auto"/>
        <w:left w:val="none" w:sz="0" w:space="0" w:color="auto"/>
        <w:bottom w:val="none" w:sz="0" w:space="0" w:color="auto"/>
        <w:right w:val="none" w:sz="0" w:space="0" w:color="auto"/>
      </w:divBdr>
    </w:div>
    <w:div w:id="813714423">
      <w:bodyDiv w:val="1"/>
      <w:marLeft w:val="0"/>
      <w:marRight w:val="0"/>
      <w:marTop w:val="0"/>
      <w:marBottom w:val="0"/>
      <w:divBdr>
        <w:top w:val="none" w:sz="0" w:space="0" w:color="auto"/>
        <w:left w:val="none" w:sz="0" w:space="0" w:color="auto"/>
        <w:bottom w:val="none" w:sz="0" w:space="0" w:color="auto"/>
        <w:right w:val="none" w:sz="0" w:space="0" w:color="auto"/>
      </w:divBdr>
    </w:div>
    <w:div w:id="838425902">
      <w:bodyDiv w:val="1"/>
      <w:marLeft w:val="0"/>
      <w:marRight w:val="0"/>
      <w:marTop w:val="0"/>
      <w:marBottom w:val="0"/>
      <w:divBdr>
        <w:top w:val="none" w:sz="0" w:space="0" w:color="auto"/>
        <w:left w:val="none" w:sz="0" w:space="0" w:color="auto"/>
        <w:bottom w:val="none" w:sz="0" w:space="0" w:color="auto"/>
        <w:right w:val="none" w:sz="0" w:space="0" w:color="auto"/>
      </w:divBdr>
      <w:divsChild>
        <w:div w:id="529950766">
          <w:marLeft w:val="0"/>
          <w:marRight w:val="0"/>
          <w:marTop w:val="0"/>
          <w:marBottom w:val="0"/>
          <w:divBdr>
            <w:top w:val="single" w:sz="2" w:space="0" w:color="auto"/>
            <w:left w:val="single" w:sz="2" w:space="0" w:color="auto"/>
            <w:bottom w:val="single" w:sz="2" w:space="0" w:color="auto"/>
            <w:right w:val="single" w:sz="2" w:space="0" w:color="auto"/>
          </w:divBdr>
          <w:divsChild>
            <w:div w:id="1393775730">
              <w:marLeft w:val="0"/>
              <w:marRight w:val="0"/>
              <w:marTop w:val="0"/>
              <w:marBottom w:val="0"/>
              <w:divBdr>
                <w:top w:val="single" w:sz="2" w:space="0" w:color="E3E3E3"/>
                <w:left w:val="single" w:sz="2" w:space="0" w:color="E3E3E3"/>
                <w:bottom w:val="single" w:sz="2" w:space="0" w:color="E3E3E3"/>
                <w:right w:val="single" w:sz="2" w:space="0" w:color="E3E3E3"/>
              </w:divBdr>
              <w:divsChild>
                <w:div w:id="16865197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049113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2529993">
          <w:marLeft w:val="0"/>
          <w:marRight w:val="0"/>
          <w:marTop w:val="0"/>
          <w:marBottom w:val="0"/>
          <w:divBdr>
            <w:top w:val="single" w:sz="2" w:space="0" w:color="auto"/>
            <w:left w:val="single" w:sz="2" w:space="0" w:color="auto"/>
            <w:bottom w:val="single" w:sz="2" w:space="0" w:color="auto"/>
            <w:right w:val="single" w:sz="2" w:space="0" w:color="auto"/>
          </w:divBdr>
          <w:divsChild>
            <w:div w:id="577860004">
              <w:marLeft w:val="0"/>
              <w:marRight w:val="0"/>
              <w:marTop w:val="0"/>
              <w:marBottom w:val="0"/>
              <w:divBdr>
                <w:top w:val="single" w:sz="2" w:space="0" w:color="E3E3E3"/>
                <w:left w:val="single" w:sz="2" w:space="0" w:color="E3E3E3"/>
                <w:bottom w:val="single" w:sz="2" w:space="0" w:color="E3E3E3"/>
                <w:right w:val="single" w:sz="2" w:space="0" w:color="E3E3E3"/>
              </w:divBdr>
              <w:divsChild>
                <w:div w:id="14069504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1495187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43586738">
          <w:marLeft w:val="0"/>
          <w:marRight w:val="0"/>
          <w:marTop w:val="0"/>
          <w:marBottom w:val="0"/>
          <w:divBdr>
            <w:top w:val="single" w:sz="2" w:space="0" w:color="auto"/>
            <w:left w:val="single" w:sz="2" w:space="0" w:color="auto"/>
            <w:bottom w:val="single" w:sz="2" w:space="0" w:color="auto"/>
            <w:right w:val="single" w:sz="2" w:space="0" w:color="auto"/>
          </w:divBdr>
          <w:divsChild>
            <w:div w:id="2057075534">
              <w:marLeft w:val="0"/>
              <w:marRight w:val="0"/>
              <w:marTop w:val="0"/>
              <w:marBottom w:val="0"/>
              <w:divBdr>
                <w:top w:val="single" w:sz="2" w:space="0" w:color="E3E3E3"/>
                <w:left w:val="single" w:sz="2" w:space="0" w:color="E3E3E3"/>
                <w:bottom w:val="single" w:sz="2" w:space="0" w:color="E3E3E3"/>
                <w:right w:val="single" w:sz="2" w:space="0" w:color="E3E3E3"/>
              </w:divBdr>
              <w:divsChild>
                <w:div w:id="134802534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3531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67999575">
          <w:marLeft w:val="0"/>
          <w:marRight w:val="0"/>
          <w:marTop w:val="0"/>
          <w:marBottom w:val="0"/>
          <w:divBdr>
            <w:top w:val="single" w:sz="2" w:space="0" w:color="auto"/>
            <w:left w:val="single" w:sz="2" w:space="0" w:color="auto"/>
            <w:bottom w:val="single" w:sz="2" w:space="0" w:color="auto"/>
            <w:right w:val="single" w:sz="2" w:space="0" w:color="auto"/>
          </w:divBdr>
          <w:divsChild>
            <w:div w:id="2061399971">
              <w:marLeft w:val="0"/>
              <w:marRight w:val="0"/>
              <w:marTop w:val="0"/>
              <w:marBottom w:val="0"/>
              <w:divBdr>
                <w:top w:val="single" w:sz="2" w:space="0" w:color="E3E3E3"/>
                <w:left w:val="single" w:sz="2" w:space="0" w:color="E3E3E3"/>
                <w:bottom w:val="single" w:sz="2" w:space="0" w:color="E3E3E3"/>
                <w:right w:val="single" w:sz="2" w:space="0" w:color="E3E3E3"/>
              </w:divBdr>
              <w:divsChild>
                <w:div w:id="15262852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56893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73930248">
      <w:bodyDiv w:val="1"/>
      <w:marLeft w:val="0"/>
      <w:marRight w:val="0"/>
      <w:marTop w:val="0"/>
      <w:marBottom w:val="0"/>
      <w:divBdr>
        <w:top w:val="none" w:sz="0" w:space="0" w:color="auto"/>
        <w:left w:val="none" w:sz="0" w:space="0" w:color="auto"/>
        <w:bottom w:val="none" w:sz="0" w:space="0" w:color="auto"/>
        <w:right w:val="none" w:sz="0" w:space="0" w:color="auto"/>
      </w:divBdr>
    </w:div>
    <w:div w:id="965430113">
      <w:bodyDiv w:val="1"/>
      <w:marLeft w:val="0"/>
      <w:marRight w:val="0"/>
      <w:marTop w:val="0"/>
      <w:marBottom w:val="0"/>
      <w:divBdr>
        <w:top w:val="none" w:sz="0" w:space="0" w:color="auto"/>
        <w:left w:val="none" w:sz="0" w:space="0" w:color="auto"/>
        <w:bottom w:val="none" w:sz="0" w:space="0" w:color="auto"/>
        <w:right w:val="none" w:sz="0" w:space="0" w:color="auto"/>
      </w:divBdr>
    </w:div>
    <w:div w:id="1270775638">
      <w:bodyDiv w:val="1"/>
      <w:marLeft w:val="0"/>
      <w:marRight w:val="0"/>
      <w:marTop w:val="0"/>
      <w:marBottom w:val="0"/>
      <w:divBdr>
        <w:top w:val="none" w:sz="0" w:space="0" w:color="auto"/>
        <w:left w:val="none" w:sz="0" w:space="0" w:color="auto"/>
        <w:bottom w:val="none" w:sz="0" w:space="0" w:color="auto"/>
        <w:right w:val="none" w:sz="0" w:space="0" w:color="auto"/>
      </w:divBdr>
    </w:div>
    <w:div w:id="1495415341">
      <w:bodyDiv w:val="1"/>
      <w:marLeft w:val="0"/>
      <w:marRight w:val="0"/>
      <w:marTop w:val="0"/>
      <w:marBottom w:val="0"/>
      <w:divBdr>
        <w:top w:val="none" w:sz="0" w:space="0" w:color="auto"/>
        <w:left w:val="none" w:sz="0" w:space="0" w:color="auto"/>
        <w:bottom w:val="none" w:sz="0" w:space="0" w:color="auto"/>
        <w:right w:val="none" w:sz="0" w:space="0" w:color="auto"/>
      </w:divBdr>
    </w:div>
    <w:div w:id="1586449457">
      <w:bodyDiv w:val="1"/>
      <w:marLeft w:val="0"/>
      <w:marRight w:val="0"/>
      <w:marTop w:val="0"/>
      <w:marBottom w:val="0"/>
      <w:divBdr>
        <w:top w:val="none" w:sz="0" w:space="0" w:color="auto"/>
        <w:left w:val="none" w:sz="0" w:space="0" w:color="auto"/>
        <w:bottom w:val="none" w:sz="0" w:space="0" w:color="auto"/>
        <w:right w:val="none" w:sz="0" w:space="0" w:color="auto"/>
      </w:divBdr>
    </w:div>
    <w:div w:id="1824272461">
      <w:bodyDiv w:val="1"/>
      <w:marLeft w:val="0"/>
      <w:marRight w:val="0"/>
      <w:marTop w:val="0"/>
      <w:marBottom w:val="0"/>
      <w:divBdr>
        <w:top w:val="none" w:sz="0" w:space="0" w:color="auto"/>
        <w:left w:val="none" w:sz="0" w:space="0" w:color="auto"/>
        <w:bottom w:val="none" w:sz="0" w:space="0" w:color="auto"/>
        <w:right w:val="none" w:sz="0" w:space="0" w:color="auto"/>
      </w:divBdr>
      <w:divsChild>
        <w:div w:id="1965311553">
          <w:marLeft w:val="0"/>
          <w:marRight w:val="0"/>
          <w:marTop w:val="0"/>
          <w:marBottom w:val="0"/>
          <w:divBdr>
            <w:top w:val="single" w:sz="2" w:space="0" w:color="auto"/>
            <w:left w:val="single" w:sz="2" w:space="0" w:color="auto"/>
            <w:bottom w:val="single" w:sz="2" w:space="0" w:color="auto"/>
            <w:right w:val="single" w:sz="2" w:space="0" w:color="auto"/>
          </w:divBdr>
          <w:divsChild>
            <w:div w:id="1362314619">
              <w:marLeft w:val="0"/>
              <w:marRight w:val="0"/>
              <w:marTop w:val="0"/>
              <w:marBottom w:val="0"/>
              <w:divBdr>
                <w:top w:val="single" w:sz="2" w:space="0" w:color="E3E3E3"/>
                <w:left w:val="single" w:sz="2" w:space="0" w:color="E3E3E3"/>
                <w:bottom w:val="single" w:sz="2" w:space="0" w:color="E3E3E3"/>
                <w:right w:val="single" w:sz="2" w:space="0" w:color="E3E3E3"/>
              </w:divBdr>
              <w:divsChild>
                <w:div w:id="18552690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75337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207520666">
          <w:marLeft w:val="0"/>
          <w:marRight w:val="0"/>
          <w:marTop w:val="0"/>
          <w:marBottom w:val="0"/>
          <w:divBdr>
            <w:top w:val="single" w:sz="2" w:space="0" w:color="auto"/>
            <w:left w:val="single" w:sz="2" w:space="0" w:color="auto"/>
            <w:bottom w:val="single" w:sz="2" w:space="0" w:color="auto"/>
            <w:right w:val="single" w:sz="2" w:space="0" w:color="auto"/>
          </w:divBdr>
          <w:divsChild>
            <w:div w:id="1768622224">
              <w:marLeft w:val="0"/>
              <w:marRight w:val="0"/>
              <w:marTop w:val="0"/>
              <w:marBottom w:val="0"/>
              <w:divBdr>
                <w:top w:val="single" w:sz="2" w:space="0" w:color="E3E3E3"/>
                <w:left w:val="single" w:sz="2" w:space="0" w:color="E3E3E3"/>
                <w:bottom w:val="single" w:sz="2" w:space="0" w:color="E3E3E3"/>
                <w:right w:val="single" w:sz="2" w:space="0" w:color="E3E3E3"/>
              </w:divBdr>
              <w:divsChild>
                <w:div w:id="134783265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726391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67128215">
          <w:marLeft w:val="0"/>
          <w:marRight w:val="0"/>
          <w:marTop w:val="0"/>
          <w:marBottom w:val="0"/>
          <w:divBdr>
            <w:top w:val="single" w:sz="2" w:space="0" w:color="auto"/>
            <w:left w:val="single" w:sz="2" w:space="0" w:color="auto"/>
            <w:bottom w:val="single" w:sz="2" w:space="0" w:color="auto"/>
            <w:right w:val="single" w:sz="2" w:space="0" w:color="auto"/>
          </w:divBdr>
          <w:divsChild>
            <w:div w:id="353580901">
              <w:marLeft w:val="0"/>
              <w:marRight w:val="0"/>
              <w:marTop w:val="0"/>
              <w:marBottom w:val="0"/>
              <w:divBdr>
                <w:top w:val="single" w:sz="2" w:space="0" w:color="E3E3E3"/>
                <w:left w:val="single" w:sz="2" w:space="0" w:color="E3E3E3"/>
                <w:bottom w:val="single" w:sz="2" w:space="0" w:color="E3E3E3"/>
                <w:right w:val="single" w:sz="2" w:space="0" w:color="E3E3E3"/>
              </w:divBdr>
              <w:divsChild>
                <w:div w:id="1427406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206415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503327186">
          <w:marLeft w:val="0"/>
          <w:marRight w:val="0"/>
          <w:marTop w:val="0"/>
          <w:marBottom w:val="0"/>
          <w:divBdr>
            <w:top w:val="single" w:sz="2" w:space="0" w:color="auto"/>
            <w:left w:val="single" w:sz="2" w:space="0" w:color="auto"/>
            <w:bottom w:val="single" w:sz="2" w:space="0" w:color="auto"/>
            <w:right w:val="single" w:sz="2" w:space="0" w:color="auto"/>
          </w:divBdr>
          <w:divsChild>
            <w:div w:id="2064019372">
              <w:marLeft w:val="0"/>
              <w:marRight w:val="0"/>
              <w:marTop w:val="0"/>
              <w:marBottom w:val="0"/>
              <w:divBdr>
                <w:top w:val="single" w:sz="2" w:space="0" w:color="E3E3E3"/>
                <w:left w:val="single" w:sz="2" w:space="0" w:color="E3E3E3"/>
                <w:bottom w:val="single" w:sz="2" w:space="0" w:color="E3E3E3"/>
                <w:right w:val="single" w:sz="2" w:space="0" w:color="E3E3E3"/>
              </w:divBdr>
              <w:divsChild>
                <w:div w:id="5117204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9754483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919316681">
      <w:bodyDiv w:val="1"/>
      <w:marLeft w:val="0"/>
      <w:marRight w:val="0"/>
      <w:marTop w:val="0"/>
      <w:marBottom w:val="0"/>
      <w:divBdr>
        <w:top w:val="none" w:sz="0" w:space="0" w:color="auto"/>
        <w:left w:val="none" w:sz="0" w:space="0" w:color="auto"/>
        <w:bottom w:val="none" w:sz="0" w:space="0" w:color="auto"/>
        <w:right w:val="none" w:sz="0" w:space="0" w:color="auto"/>
      </w:divBdr>
    </w:div>
    <w:div w:id="2068188630">
      <w:bodyDiv w:val="1"/>
      <w:marLeft w:val="0"/>
      <w:marRight w:val="0"/>
      <w:marTop w:val="0"/>
      <w:marBottom w:val="0"/>
      <w:divBdr>
        <w:top w:val="none" w:sz="0" w:space="0" w:color="auto"/>
        <w:left w:val="none" w:sz="0" w:space="0" w:color="auto"/>
        <w:bottom w:val="none" w:sz="0" w:space="0" w:color="auto"/>
        <w:right w:val="none" w:sz="0" w:space="0" w:color="auto"/>
      </w:divBdr>
    </w:div>
    <w:div w:id="2129396154">
      <w:bodyDiv w:val="1"/>
      <w:marLeft w:val="0"/>
      <w:marRight w:val="0"/>
      <w:marTop w:val="0"/>
      <w:marBottom w:val="0"/>
      <w:divBdr>
        <w:top w:val="none" w:sz="0" w:space="0" w:color="auto"/>
        <w:left w:val="none" w:sz="0" w:space="0" w:color="auto"/>
        <w:bottom w:val="none" w:sz="0" w:space="0" w:color="auto"/>
        <w:right w:val="none" w:sz="0" w:space="0" w:color="auto"/>
      </w:divBdr>
      <w:divsChild>
        <w:div w:id="1257519453">
          <w:marLeft w:val="0"/>
          <w:marRight w:val="0"/>
          <w:marTop w:val="0"/>
          <w:marBottom w:val="0"/>
          <w:divBdr>
            <w:top w:val="single" w:sz="2" w:space="0" w:color="auto"/>
            <w:left w:val="single" w:sz="2" w:space="0" w:color="auto"/>
            <w:bottom w:val="single" w:sz="2" w:space="0" w:color="auto"/>
            <w:right w:val="single" w:sz="2" w:space="0" w:color="auto"/>
          </w:divBdr>
          <w:divsChild>
            <w:div w:id="665862990">
              <w:marLeft w:val="0"/>
              <w:marRight w:val="0"/>
              <w:marTop w:val="0"/>
              <w:marBottom w:val="0"/>
              <w:divBdr>
                <w:top w:val="single" w:sz="2" w:space="0" w:color="E3E3E3"/>
                <w:left w:val="single" w:sz="2" w:space="0" w:color="E3E3E3"/>
                <w:bottom w:val="single" w:sz="2" w:space="0" w:color="E3E3E3"/>
                <w:right w:val="single" w:sz="2" w:space="0" w:color="E3E3E3"/>
              </w:divBdr>
              <w:divsChild>
                <w:div w:id="175323799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822702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675438">
          <w:marLeft w:val="0"/>
          <w:marRight w:val="0"/>
          <w:marTop w:val="0"/>
          <w:marBottom w:val="0"/>
          <w:divBdr>
            <w:top w:val="single" w:sz="2" w:space="0" w:color="auto"/>
            <w:left w:val="single" w:sz="2" w:space="0" w:color="auto"/>
            <w:bottom w:val="single" w:sz="2" w:space="0" w:color="auto"/>
            <w:right w:val="single" w:sz="2" w:space="0" w:color="auto"/>
          </w:divBdr>
          <w:divsChild>
            <w:div w:id="636107640">
              <w:marLeft w:val="0"/>
              <w:marRight w:val="0"/>
              <w:marTop w:val="0"/>
              <w:marBottom w:val="0"/>
              <w:divBdr>
                <w:top w:val="single" w:sz="2" w:space="0" w:color="E3E3E3"/>
                <w:left w:val="single" w:sz="2" w:space="0" w:color="E3E3E3"/>
                <w:bottom w:val="single" w:sz="2" w:space="0" w:color="E3E3E3"/>
                <w:right w:val="single" w:sz="2" w:space="0" w:color="E3E3E3"/>
              </w:divBdr>
              <w:divsChild>
                <w:div w:id="12943628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9787561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959185">
          <w:marLeft w:val="0"/>
          <w:marRight w:val="0"/>
          <w:marTop w:val="0"/>
          <w:marBottom w:val="0"/>
          <w:divBdr>
            <w:top w:val="single" w:sz="2" w:space="0" w:color="auto"/>
            <w:left w:val="single" w:sz="2" w:space="0" w:color="auto"/>
            <w:bottom w:val="single" w:sz="2" w:space="0" w:color="auto"/>
            <w:right w:val="single" w:sz="2" w:space="0" w:color="auto"/>
          </w:divBdr>
          <w:divsChild>
            <w:div w:id="1225990289">
              <w:marLeft w:val="0"/>
              <w:marRight w:val="0"/>
              <w:marTop w:val="0"/>
              <w:marBottom w:val="0"/>
              <w:divBdr>
                <w:top w:val="single" w:sz="2" w:space="0" w:color="E3E3E3"/>
                <w:left w:val="single" w:sz="2" w:space="0" w:color="E3E3E3"/>
                <w:bottom w:val="single" w:sz="2" w:space="0" w:color="E3E3E3"/>
                <w:right w:val="single" w:sz="2" w:space="0" w:color="E3E3E3"/>
              </w:divBdr>
              <w:divsChild>
                <w:div w:id="152432419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09528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39171020">
          <w:marLeft w:val="0"/>
          <w:marRight w:val="0"/>
          <w:marTop w:val="0"/>
          <w:marBottom w:val="0"/>
          <w:divBdr>
            <w:top w:val="single" w:sz="2" w:space="0" w:color="auto"/>
            <w:left w:val="single" w:sz="2" w:space="0" w:color="auto"/>
            <w:bottom w:val="single" w:sz="2" w:space="0" w:color="auto"/>
            <w:right w:val="single" w:sz="2" w:space="0" w:color="auto"/>
          </w:divBdr>
          <w:divsChild>
            <w:div w:id="1638799355">
              <w:marLeft w:val="0"/>
              <w:marRight w:val="0"/>
              <w:marTop w:val="0"/>
              <w:marBottom w:val="0"/>
              <w:divBdr>
                <w:top w:val="single" w:sz="2" w:space="0" w:color="E3E3E3"/>
                <w:left w:val="single" w:sz="2" w:space="0" w:color="E3E3E3"/>
                <w:bottom w:val="single" w:sz="2" w:space="0" w:color="E3E3E3"/>
                <w:right w:val="single" w:sz="2" w:space="0" w:color="E3E3E3"/>
              </w:divBdr>
              <w:divsChild>
                <w:div w:id="91875229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982088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iblo.asia/p/little-endian-vs-big-endian-E375z0pWZGW"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quantrimang.com/cong-nghe/huong-dan-cai-mysql-tren-windows-va-truy-cap-tu-xa-14555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10</Pages>
  <Words>1699</Words>
  <Characters>9686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 DEV 59</dc:creator>
  <cp:keywords/>
  <dc:description/>
  <cp:lastModifiedBy>ES DEV 59</cp:lastModifiedBy>
  <cp:revision>2</cp:revision>
  <dcterms:created xsi:type="dcterms:W3CDTF">2024-05-23T07:45:00Z</dcterms:created>
  <dcterms:modified xsi:type="dcterms:W3CDTF">2024-05-23T10:03:00Z</dcterms:modified>
</cp:coreProperties>
</file>