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08784" w14:textId="56FE9B58" w:rsidR="00841545" w:rsidRPr="00841545" w:rsidRDefault="38505AA5" w:rsidP="008415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15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r w:rsidRPr="0084154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</w:t>
      </w:r>
      <w:r w:rsidR="3701146A" w:rsidRPr="0084154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 xml:space="preserve"> </w:t>
      </w:r>
      <w:r w:rsidR="00841545" w:rsidRPr="008415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Concept Overview</w:t>
      </w:r>
    </w:p>
    <w:p w14:paraId="14FBB470" w14:textId="77777777" w:rsidR="00841545" w:rsidRPr="00841545" w:rsidRDefault="00841545" w:rsidP="008415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45EC3B" w14:textId="77777777" w:rsidR="00841545" w:rsidRPr="00841545" w:rsidRDefault="00841545" w:rsidP="008415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1545">
        <w:rPr>
          <w:rFonts w:ascii="Times New Roman" w:hAnsi="Times New Roman" w:cs="Times New Roman"/>
          <w:kern w:val="0"/>
          <w14:ligatures w14:val="none"/>
        </w:rPr>
        <w:t>Platform Purpose:</w:t>
      </w:r>
    </w:p>
    <w:p w14:paraId="7084481B" w14:textId="5250C9A7" w:rsidR="00841545" w:rsidRPr="00841545" w:rsidRDefault="00841545" w:rsidP="008415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1545">
        <w:rPr>
          <w:rFonts w:ascii="Times New Roman" w:hAnsi="Times New Roman" w:cs="Times New Roman"/>
          <w:kern w:val="0"/>
          <w14:ligatures w14:val="none"/>
        </w:rPr>
        <w:t xml:space="preserve">A beginner-focused, </w:t>
      </w:r>
      <w:r w:rsidRPr="5F46CCB5">
        <w:rPr>
          <w:rFonts w:ascii="Times New Roman" w:eastAsia="Times New Roman" w:hAnsi="Times New Roman" w:cs="Times New Roman"/>
        </w:rPr>
        <w:t>client-</w:t>
      </w:r>
      <w:proofErr w:type="spellStart"/>
      <w:r w:rsidRPr="5F46CCB5">
        <w:rPr>
          <w:rFonts w:ascii="Times New Roman" w:eastAsia="Times New Roman" w:hAnsi="Times New Roman" w:cs="Times New Roman"/>
        </w:rPr>
        <w:t>centered</w:t>
      </w:r>
      <w:proofErr w:type="spellEnd"/>
      <w:r w:rsidRPr="00841545">
        <w:rPr>
          <w:rFonts w:ascii="Times New Roman" w:hAnsi="Times New Roman" w:cs="Times New Roman"/>
          <w:kern w:val="0"/>
          <w14:ligatures w14:val="none"/>
        </w:rPr>
        <w:t xml:space="preserve"> platform that guides users safely and effectively through their skincare journey. It helps users understand their skin, recommends routines and products, and tracks progress</w:t>
      </w:r>
      <w:r w:rsidR="241323FE" w:rsidRPr="00841545">
        <w:rPr>
          <w:rFonts w:ascii="Times New Roman" w:hAnsi="Times New Roman" w:cs="Times New Roman"/>
          <w:kern w:val="0"/>
          <w14:ligatures w14:val="none"/>
        </w:rPr>
        <w:t>,</w:t>
      </w:r>
      <w:r w:rsidRPr="00841545">
        <w:rPr>
          <w:rFonts w:ascii="Times New Roman" w:hAnsi="Times New Roman" w:cs="Times New Roman"/>
          <w:kern w:val="0"/>
          <w14:ligatures w14:val="none"/>
        </w:rPr>
        <w:t xml:space="preserve"> all while being unbiased and scientifically backed.</w:t>
      </w:r>
    </w:p>
    <w:p w14:paraId="1DCF2840" w14:textId="77777777" w:rsidR="00841545" w:rsidRPr="00841545" w:rsidRDefault="00841545" w:rsidP="008415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47DD11" w14:textId="77777777" w:rsidR="00841545" w:rsidRPr="00841545" w:rsidRDefault="00841545" w:rsidP="008415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1545">
        <w:rPr>
          <w:rFonts w:ascii="Times New Roman" w:hAnsi="Times New Roman" w:cs="Times New Roman"/>
          <w:kern w:val="0"/>
          <w14:ligatures w14:val="none"/>
        </w:rPr>
        <w:t>Core Principles:</w:t>
      </w:r>
    </w:p>
    <w:p w14:paraId="72F8A964" w14:textId="77777777" w:rsidR="00841545" w:rsidRPr="00841545" w:rsidRDefault="00841545" w:rsidP="008415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1545">
        <w:rPr>
          <w:rFonts w:ascii="Times New Roman" w:hAnsi="Times New Roman" w:cs="Times New Roman"/>
          <w:kern w:val="0"/>
          <w14:ligatures w14:val="none"/>
        </w:rPr>
        <w:t>Beginner-friendly: designed for people starting from scratch.</w:t>
      </w:r>
    </w:p>
    <w:p w14:paraId="488767D3" w14:textId="77777777" w:rsidR="00841545" w:rsidRPr="00841545" w:rsidRDefault="00841545" w:rsidP="008415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1545">
        <w:rPr>
          <w:rFonts w:ascii="Times New Roman" w:hAnsi="Times New Roman" w:cs="Times New Roman"/>
          <w:kern w:val="0"/>
          <w14:ligatures w14:val="none"/>
        </w:rPr>
        <w:t>Brand-neutral: product recommendations focus on ingredients, not brands.</w:t>
      </w:r>
    </w:p>
    <w:p w14:paraId="0DA6E54B" w14:textId="77777777" w:rsidR="00841545" w:rsidRPr="00841545" w:rsidRDefault="00841545" w:rsidP="008415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1545">
        <w:rPr>
          <w:rFonts w:ascii="Times New Roman" w:hAnsi="Times New Roman" w:cs="Times New Roman"/>
          <w:kern w:val="0"/>
          <w14:ligatures w14:val="none"/>
        </w:rPr>
        <w:t>Expert-validated: routines created or validated by licensed dermatologists.</w:t>
      </w:r>
    </w:p>
    <w:p w14:paraId="56B72757" w14:textId="77777777" w:rsidR="00841545" w:rsidRPr="00841545" w:rsidRDefault="00841545" w:rsidP="008415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1545">
        <w:rPr>
          <w:rFonts w:ascii="Times New Roman" w:hAnsi="Times New Roman" w:cs="Times New Roman"/>
          <w:kern w:val="0"/>
          <w14:ligatures w14:val="none"/>
        </w:rPr>
        <w:t>Scalable: for all skin types and expandable beyond beginners in the future.</w:t>
      </w:r>
    </w:p>
    <w:p w14:paraId="4B6D1E2E" w14:textId="77777777" w:rsidR="00841545" w:rsidRPr="00841545" w:rsidRDefault="00841545" w:rsidP="008415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1545">
        <w:rPr>
          <w:rFonts w:ascii="Times New Roman" w:hAnsi="Times New Roman" w:cs="Times New Roman"/>
          <w:kern w:val="0"/>
          <w14:ligatures w14:val="none"/>
        </w:rPr>
        <w:t>Data protection: all personal and skin data is securely handled.</w:t>
      </w:r>
    </w:p>
    <w:p w14:paraId="342BA1EE" w14:textId="77777777" w:rsidR="00841545" w:rsidRPr="00841545" w:rsidRDefault="00841545" w:rsidP="008415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54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B841BFE" wp14:editId="2632C268">
                <wp:extent cx="5731510" cy="1270"/>
                <wp:effectExtent l="0" t="31750" r="0" b="36830"/>
                <wp:docPr id="1072211327" name="Rectangle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AA15BFD4-4B78-48B9-9C8A-59E41E92148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 xmlns:a16="http://schemas.microsoft.com/office/drawing/2014/main" xmlns:a="http://schemas.openxmlformats.org/drawingml/2006/main">
            <w:pict>
              <v:rect id="Rectangle 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2DEFD7A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e0Tz0NgAAAACAQAADwAAAAAA&#10;AAAAAAAAAACYBAAAZHJzL2Rvd25yZXYueG1sUEsFBgAAAAAEAAQA8wAAAJ0FAAAAAA==&#10;">
                <w10:anchorlock/>
              </v:rect>
            </w:pict>
          </mc:Fallback>
        </mc:AlternateContent>
      </w:r>
    </w:p>
    <w:p w14:paraId="77275E68" w14:textId="6E7DD45E" w:rsidR="00841545" w:rsidRPr="00841545" w:rsidRDefault="38505AA5" w:rsidP="008415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415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</w:t>
      </w:r>
      <w:r w:rsidR="007C39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="00841545" w:rsidRPr="008415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 Journey &amp; Features</w:t>
      </w:r>
    </w:p>
    <w:p w14:paraId="3C5DA342" w14:textId="77777777" w:rsidR="00841545" w:rsidRPr="00841545" w:rsidRDefault="00841545" w:rsidP="00841545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4CEEF8" w14:textId="77777777" w:rsidR="00841545" w:rsidRPr="00841545" w:rsidRDefault="00841545" w:rsidP="008415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5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Sign-Up &amp; Questionnaire</w:t>
      </w:r>
    </w:p>
    <w:p w14:paraId="757891AF" w14:textId="4641EB9C" w:rsidR="00841545" w:rsidRPr="00841545" w:rsidRDefault="00841545" w:rsidP="008415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1545">
        <w:rPr>
          <w:rFonts w:ascii="Times New Roman" w:hAnsi="Times New Roman" w:cs="Times New Roman"/>
          <w:kern w:val="0"/>
          <w14:ligatures w14:val="none"/>
        </w:rPr>
        <w:t xml:space="preserve">Users </w:t>
      </w:r>
      <w:r w:rsidRPr="5F46CCB5">
        <w:rPr>
          <w:rFonts w:ascii="Times New Roman" w:eastAsia="Times New Roman" w:hAnsi="Times New Roman" w:cs="Times New Roman"/>
        </w:rPr>
        <w:t xml:space="preserve">fill </w:t>
      </w:r>
      <w:r w:rsidR="193EDC93" w:rsidRPr="5F46CCB5">
        <w:rPr>
          <w:rFonts w:ascii="Times New Roman" w:eastAsia="Times New Roman" w:hAnsi="Times New Roman" w:cs="Times New Roman"/>
        </w:rPr>
        <w:t>out</w:t>
      </w:r>
      <w:r w:rsidR="38505AA5" w:rsidRPr="00841545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841545">
        <w:rPr>
          <w:rFonts w:ascii="Times New Roman" w:hAnsi="Times New Roman" w:cs="Times New Roman"/>
          <w:kern w:val="0"/>
          <w14:ligatures w14:val="none"/>
        </w:rPr>
        <w:t>a skin-focused medical questionnaire capturing:</w:t>
      </w:r>
    </w:p>
    <w:p w14:paraId="2D79CE80" w14:textId="77777777" w:rsidR="00841545" w:rsidRPr="00841545" w:rsidRDefault="00841545" w:rsidP="0084154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1545">
        <w:rPr>
          <w:rFonts w:ascii="Times New Roman" w:hAnsi="Times New Roman" w:cs="Times New Roman"/>
          <w:kern w:val="0"/>
          <w14:ligatures w14:val="none"/>
        </w:rPr>
        <w:t>Skin concerns</w:t>
      </w:r>
    </w:p>
    <w:p w14:paraId="34F3DBF1" w14:textId="77777777" w:rsidR="00841545" w:rsidRPr="00841545" w:rsidRDefault="00841545" w:rsidP="0084154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1545">
        <w:rPr>
          <w:rFonts w:ascii="Times New Roman" w:hAnsi="Times New Roman" w:cs="Times New Roman"/>
          <w:kern w:val="0"/>
          <w14:ligatures w14:val="none"/>
        </w:rPr>
        <w:t>Allergies</w:t>
      </w:r>
    </w:p>
    <w:p w14:paraId="0A49856B" w14:textId="77777777" w:rsidR="00841545" w:rsidRPr="00841545" w:rsidRDefault="00841545" w:rsidP="0084154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1545">
        <w:rPr>
          <w:rFonts w:ascii="Times New Roman" w:hAnsi="Times New Roman" w:cs="Times New Roman"/>
          <w:kern w:val="0"/>
          <w14:ligatures w14:val="none"/>
        </w:rPr>
        <w:t>Lifestyle factors (optional)</w:t>
      </w:r>
    </w:p>
    <w:p w14:paraId="41901DAE" w14:textId="7B89514C" w:rsidR="00841545" w:rsidRPr="00841545" w:rsidRDefault="00841545" w:rsidP="008415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1545">
        <w:rPr>
          <w:rFonts w:ascii="Times New Roman" w:hAnsi="Times New Roman" w:cs="Times New Roman"/>
          <w:kern w:val="0"/>
          <w14:ligatures w14:val="none"/>
        </w:rPr>
        <w:t xml:space="preserve">Purpose: gather enough information for </w:t>
      </w:r>
      <w:r w:rsidR="007C39C5">
        <w:rPr>
          <w:rFonts w:ascii="Times New Roman" w:hAnsi="Times New Roman" w:cs="Times New Roman"/>
          <w:kern w:val="0"/>
          <w14:ligatures w14:val="none"/>
        </w:rPr>
        <w:t>personalised</w:t>
      </w:r>
      <w:r w:rsidRPr="00841545">
        <w:rPr>
          <w:rFonts w:ascii="Times New Roman" w:hAnsi="Times New Roman" w:cs="Times New Roman"/>
          <w:kern w:val="0"/>
          <w14:ligatures w14:val="none"/>
        </w:rPr>
        <w:t>, expert-driven guidance.</w:t>
      </w:r>
    </w:p>
    <w:p w14:paraId="50CF84CF" w14:textId="77777777" w:rsidR="00841545" w:rsidRPr="00841545" w:rsidRDefault="00841545" w:rsidP="008415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54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458CF2D" wp14:editId="5E109816">
                <wp:extent cx="5731510" cy="1270"/>
                <wp:effectExtent l="0" t="31750" r="0" b="36830"/>
                <wp:docPr id="2046891778" name="Rectangle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C07EA876-02FC-4272-8840-A74C650A011D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 xmlns:a16="http://schemas.microsoft.com/office/drawing/2014/main" xmlns:a="http://schemas.openxmlformats.org/drawingml/2006/main">
            <w:pict>
              <v:rect id="Rectangle 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14ECB1C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e0Tz0NgAAAACAQAADwAAAAAA&#10;AAAAAAAAAACYBAAAZHJzL2Rvd25yZXYueG1sUEsFBgAAAAAEAAQA8wAAAJ0FAAAAAA==&#10;">
                <w10:anchorlock/>
              </v:rect>
            </w:pict>
          </mc:Fallback>
        </mc:AlternateContent>
      </w:r>
    </w:p>
    <w:p w14:paraId="4426E8EB" w14:textId="77777777" w:rsidR="00841545" w:rsidRPr="00841545" w:rsidRDefault="00841545" w:rsidP="00841545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5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2: Face Scan</w:t>
      </w:r>
    </w:p>
    <w:p w14:paraId="23C2528B" w14:textId="77777777" w:rsidR="00841545" w:rsidRPr="00841545" w:rsidRDefault="00841545" w:rsidP="008415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1545">
        <w:rPr>
          <w:rFonts w:ascii="Times New Roman" w:hAnsi="Times New Roman" w:cs="Times New Roman"/>
          <w:kern w:val="0"/>
          <w14:ligatures w14:val="none"/>
        </w:rPr>
        <w:t>Users scan their face using a camera with recommended resolution.</w:t>
      </w:r>
    </w:p>
    <w:p w14:paraId="70E569CC" w14:textId="77777777" w:rsidR="00841545" w:rsidRPr="00841545" w:rsidRDefault="00841545" w:rsidP="008415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1545">
        <w:rPr>
          <w:rFonts w:ascii="Times New Roman" w:hAnsi="Times New Roman" w:cs="Times New Roman"/>
          <w:kern w:val="0"/>
          <w14:ligatures w14:val="none"/>
        </w:rPr>
        <w:t>AI detects skin concerns and produces a visual map highlighting areas that need attention.</w:t>
      </w:r>
    </w:p>
    <w:p w14:paraId="2C18A601" w14:textId="77777777" w:rsidR="00841545" w:rsidRPr="00841545" w:rsidRDefault="00841545" w:rsidP="008415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1545">
        <w:rPr>
          <w:rFonts w:ascii="Times New Roman" w:hAnsi="Times New Roman" w:cs="Times New Roman"/>
          <w:kern w:val="0"/>
          <w14:ligatures w14:val="none"/>
        </w:rPr>
        <w:t>Users see an overview of detected concerns (e.g., dryness, pigmentation, acne-prone zones).</w:t>
      </w:r>
    </w:p>
    <w:p w14:paraId="48A5479C" w14:textId="77777777" w:rsidR="00841545" w:rsidRPr="00841545" w:rsidRDefault="00841545" w:rsidP="008415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54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DA75A4F" wp14:editId="58406C21">
                <wp:extent cx="5731510" cy="1270"/>
                <wp:effectExtent l="0" t="31750" r="0" b="36830"/>
                <wp:docPr id="45643610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7E4159BD-E70B-44D5-9B0E-31A1AF7746D2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 xmlns:a16="http://schemas.microsoft.com/office/drawing/2014/main" xmlns:a="http://schemas.openxmlformats.org/drawingml/2006/main">
            <w:pict>
              <v:rect id="Rectangle 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52D5342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e0Tz0NgAAAACAQAADwAAAAAA&#10;AAAAAAAAAACYBAAAZHJzL2Rvd25yZXYueG1sUEsFBgAAAAAEAAQA8wAAAJ0FAAAAAA==&#10;">
                <w10:anchorlock/>
              </v:rect>
            </w:pict>
          </mc:Fallback>
        </mc:AlternateContent>
      </w:r>
    </w:p>
    <w:p w14:paraId="07B8FDF2" w14:textId="77777777" w:rsidR="00841545" w:rsidRPr="00841545" w:rsidRDefault="00841545" w:rsidP="00841545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5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3: Ingredient-Based Product Recommendations</w:t>
      </w:r>
    </w:p>
    <w:p w14:paraId="5EF2F152" w14:textId="5C0B7EC1" w:rsidR="00841545" w:rsidRPr="00841545" w:rsidRDefault="02DB60F3" w:rsidP="008415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5F46CCB5">
        <w:rPr>
          <w:rFonts w:ascii="Times New Roman" w:eastAsia="Times New Roman" w:hAnsi="Times New Roman" w:cs="Times New Roman"/>
        </w:rPr>
        <w:lastRenderedPageBreak/>
        <w:t>The platform</w:t>
      </w:r>
      <w:r w:rsidR="00841545" w:rsidRPr="00841545">
        <w:rPr>
          <w:rFonts w:ascii="Times New Roman" w:hAnsi="Times New Roman" w:cs="Times New Roman"/>
          <w:kern w:val="0"/>
          <w14:ligatures w14:val="none"/>
        </w:rPr>
        <w:t xml:space="preserve"> identifies the active ingredients needed for each skin concern </w:t>
      </w:r>
      <w:r w:rsidR="00841545" w:rsidRPr="5F46CCB5">
        <w:rPr>
          <w:rFonts w:ascii="Times New Roman" w:eastAsia="Times New Roman" w:hAnsi="Times New Roman" w:cs="Times New Roman"/>
        </w:rPr>
        <w:t>(e.g.,</w:t>
      </w:r>
      <w:r w:rsidR="00841545" w:rsidRPr="00841545">
        <w:rPr>
          <w:rFonts w:ascii="Times New Roman" w:hAnsi="Times New Roman" w:cs="Times New Roman"/>
          <w:kern w:val="0"/>
          <w14:ligatures w14:val="none"/>
        </w:rPr>
        <w:t xml:space="preserve"> niacinamide, hyaluronic acid, retinol).</w:t>
      </w:r>
    </w:p>
    <w:p w14:paraId="2920D0C6" w14:textId="77777777" w:rsidR="00841545" w:rsidRPr="00841545" w:rsidRDefault="00841545" w:rsidP="008415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1545">
        <w:rPr>
          <w:rFonts w:ascii="Times New Roman" w:hAnsi="Times New Roman" w:cs="Times New Roman"/>
          <w:kern w:val="0"/>
          <w14:ligatures w14:val="none"/>
        </w:rPr>
        <w:t>Curates a list of safe, licensed products for each ingredient.</w:t>
      </w:r>
    </w:p>
    <w:p w14:paraId="6AF60AAD" w14:textId="77777777" w:rsidR="00841545" w:rsidRPr="00841545" w:rsidRDefault="00841545" w:rsidP="008415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1545">
        <w:rPr>
          <w:rFonts w:ascii="Times New Roman" w:hAnsi="Times New Roman" w:cs="Times New Roman"/>
          <w:kern w:val="0"/>
          <w14:ligatures w14:val="none"/>
        </w:rPr>
        <w:t>Users choose products based on:</w:t>
      </w:r>
    </w:p>
    <w:p w14:paraId="7C048B60" w14:textId="77777777" w:rsidR="00841545" w:rsidRPr="00841545" w:rsidRDefault="00841545" w:rsidP="0084154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1545">
        <w:rPr>
          <w:rFonts w:ascii="Times New Roman" w:hAnsi="Times New Roman" w:cs="Times New Roman"/>
          <w:kern w:val="0"/>
          <w14:ligatures w14:val="none"/>
        </w:rPr>
        <w:t>Availability</w:t>
      </w:r>
    </w:p>
    <w:p w14:paraId="5563DDBB" w14:textId="77777777" w:rsidR="00841545" w:rsidRPr="00841545" w:rsidRDefault="00841545" w:rsidP="0084154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1545">
        <w:rPr>
          <w:rFonts w:ascii="Times New Roman" w:hAnsi="Times New Roman" w:cs="Times New Roman"/>
          <w:kern w:val="0"/>
          <w14:ligatures w14:val="none"/>
        </w:rPr>
        <w:t>Budget</w:t>
      </w:r>
    </w:p>
    <w:p w14:paraId="733E3283" w14:textId="77777777" w:rsidR="00841545" w:rsidRPr="00841545" w:rsidRDefault="00841545" w:rsidP="0084154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1545">
        <w:rPr>
          <w:rFonts w:ascii="Times New Roman" w:hAnsi="Times New Roman" w:cs="Times New Roman"/>
          <w:kern w:val="0"/>
          <w14:ligatures w14:val="none"/>
        </w:rPr>
        <w:t>Preference</w:t>
      </w:r>
    </w:p>
    <w:p w14:paraId="3424B4CA" w14:textId="77777777" w:rsidR="00841545" w:rsidRPr="00841545" w:rsidRDefault="00841545" w:rsidP="008415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1545">
        <w:rPr>
          <w:rFonts w:ascii="Times New Roman" w:hAnsi="Times New Roman" w:cs="Times New Roman"/>
          <w:kern w:val="0"/>
          <w14:ligatures w14:val="none"/>
        </w:rPr>
        <w:t>Optional: Users can indicate existing products at home to incorporate into their routine.</w:t>
      </w:r>
    </w:p>
    <w:p w14:paraId="7F38841E" w14:textId="77777777" w:rsidR="00841545" w:rsidRPr="00841545" w:rsidRDefault="00841545" w:rsidP="008415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54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A810940" wp14:editId="034CBF3C">
                <wp:extent cx="5731510" cy="1270"/>
                <wp:effectExtent l="0" t="31750" r="0" b="36830"/>
                <wp:docPr id="1934455152" name="Rectangle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6BBB1903-820E-4FAC-9D07-074D27C9F8B3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 xmlns:a16="http://schemas.microsoft.com/office/drawing/2014/main" xmlns:a="http://schemas.openxmlformats.org/drawingml/2006/main">
            <w:pict>
              <v:rect id="Rectangle 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55C4F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e0Tz0NgAAAACAQAADwAAAAAA&#10;AAAAAAAAAACYBAAAZHJzL2Rvd25yZXYueG1sUEsFBgAAAAAEAAQA8wAAAJ0FAAAAAA==&#10;">
                <w10:anchorlock/>
              </v:rect>
            </w:pict>
          </mc:Fallback>
        </mc:AlternateContent>
      </w:r>
    </w:p>
    <w:p w14:paraId="363171D4" w14:textId="77777777" w:rsidR="00841545" w:rsidRPr="00841545" w:rsidRDefault="00841545" w:rsidP="00841545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5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4: Expert-Validated Routine</w:t>
      </w:r>
    </w:p>
    <w:p w14:paraId="21E8A051" w14:textId="77777777" w:rsidR="00841545" w:rsidRPr="00841545" w:rsidRDefault="00841545" w:rsidP="008415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1545">
        <w:rPr>
          <w:rFonts w:ascii="Times New Roman" w:hAnsi="Times New Roman" w:cs="Times New Roman"/>
          <w:kern w:val="0"/>
          <w14:ligatures w14:val="none"/>
        </w:rPr>
        <w:t>Licensed dermatologists create a personalized daily routine for morning and night:</w:t>
      </w:r>
    </w:p>
    <w:p w14:paraId="745B1625" w14:textId="77777777" w:rsidR="00841545" w:rsidRPr="00841545" w:rsidRDefault="00841545" w:rsidP="0084154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1545">
        <w:rPr>
          <w:rFonts w:ascii="Times New Roman" w:hAnsi="Times New Roman" w:cs="Times New Roman"/>
          <w:kern w:val="0"/>
          <w14:ligatures w14:val="none"/>
        </w:rPr>
        <w:t>Minimal steps, convenient and stress-free</w:t>
      </w:r>
    </w:p>
    <w:p w14:paraId="656D77A9" w14:textId="77777777" w:rsidR="00841545" w:rsidRPr="00841545" w:rsidRDefault="00841545" w:rsidP="0084154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1545">
        <w:rPr>
          <w:rFonts w:ascii="Times New Roman" w:hAnsi="Times New Roman" w:cs="Times New Roman"/>
          <w:kern w:val="0"/>
          <w14:ligatures w14:val="none"/>
        </w:rPr>
        <w:t>Focus on healthy skin barrier maintenance</w:t>
      </w:r>
    </w:p>
    <w:p w14:paraId="33946FBA" w14:textId="77777777" w:rsidR="00841545" w:rsidRPr="00841545" w:rsidRDefault="00841545" w:rsidP="008415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1545">
        <w:rPr>
          <w:rFonts w:ascii="Times New Roman" w:hAnsi="Times New Roman" w:cs="Times New Roman"/>
          <w:kern w:val="0"/>
          <w14:ligatures w14:val="none"/>
        </w:rPr>
        <w:t>General instructional videos guide product application for clarity.</w:t>
      </w:r>
    </w:p>
    <w:p w14:paraId="608F0A89" w14:textId="77777777" w:rsidR="00841545" w:rsidRPr="00841545" w:rsidRDefault="00841545" w:rsidP="008415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54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2511240" wp14:editId="6B35F698">
                <wp:extent cx="5731510" cy="1270"/>
                <wp:effectExtent l="0" t="31750" r="0" b="36830"/>
                <wp:docPr id="868733947" name="Rectangl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1344C295-68E6-481B-A813-A6278FDA6CA8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 xmlns:a16="http://schemas.microsoft.com/office/drawing/2014/main" xmlns:a="http://schemas.openxmlformats.org/drawingml/2006/main">
            <w:pict>
              <v:rect id="Rectangle 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1722B1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e0Tz0NgAAAACAQAADwAAAAAA&#10;AAAAAAAAAACYBAAAZHJzL2Rvd25yZXYueG1sUEsFBgAAAAAEAAQA8wAAAJ0FAAAAAA==&#10;">
                <w10:anchorlock/>
              </v:rect>
            </w:pict>
          </mc:Fallback>
        </mc:AlternateContent>
      </w:r>
    </w:p>
    <w:p w14:paraId="6A940D0C" w14:textId="77777777" w:rsidR="00841545" w:rsidRPr="00841545" w:rsidRDefault="00841545" w:rsidP="00841545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5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5: Routine Reminders &amp; Progress Tracking</w:t>
      </w:r>
    </w:p>
    <w:p w14:paraId="4CC5790C" w14:textId="77777777" w:rsidR="00841545" w:rsidRPr="00841545" w:rsidRDefault="00841545" w:rsidP="008415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1545">
        <w:rPr>
          <w:rFonts w:ascii="Times New Roman" w:hAnsi="Times New Roman" w:cs="Times New Roman"/>
          <w:kern w:val="0"/>
          <w14:ligatures w14:val="none"/>
        </w:rPr>
        <w:t>Daily reminders for routine adherence.</w:t>
      </w:r>
    </w:p>
    <w:p w14:paraId="4EC1AC95" w14:textId="77777777" w:rsidR="00841545" w:rsidRPr="00841545" w:rsidRDefault="00841545" w:rsidP="008415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1545">
        <w:rPr>
          <w:rFonts w:ascii="Times New Roman" w:hAnsi="Times New Roman" w:cs="Times New Roman"/>
          <w:kern w:val="0"/>
          <w14:ligatures w14:val="none"/>
        </w:rPr>
        <w:t>Checkboxes allow users to tick off completed steps.</w:t>
      </w:r>
    </w:p>
    <w:p w14:paraId="7706A731" w14:textId="46311241" w:rsidR="00841545" w:rsidRPr="00841545" w:rsidRDefault="5BCF97F2" w:rsidP="008415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5F46CCB5">
        <w:rPr>
          <w:rFonts w:ascii="Times New Roman" w:eastAsia="Times New Roman" w:hAnsi="Times New Roman" w:cs="Times New Roman"/>
        </w:rPr>
        <w:t>The platform</w:t>
      </w:r>
      <w:r w:rsidR="00841545" w:rsidRPr="00841545">
        <w:rPr>
          <w:rFonts w:ascii="Times New Roman" w:hAnsi="Times New Roman" w:cs="Times New Roman"/>
          <w:kern w:val="0"/>
          <w14:ligatures w14:val="none"/>
        </w:rPr>
        <w:t xml:space="preserve"> tracks engagement and encourages consistency.</w:t>
      </w:r>
    </w:p>
    <w:p w14:paraId="5549058D" w14:textId="77777777" w:rsidR="00841545" w:rsidRPr="00841545" w:rsidRDefault="00841545" w:rsidP="008415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1545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04211CB" wp14:editId="51B153DD">
                <wp:extent cx="5731510" cy="1270"/>
                <wp:effectExtent l="0" t="33020" r="0" b="38100"/>
                <wp:docPr id="673721154" name="Rectangl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3E527D39-56AC-49BF-9662-6018A4141B12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 xmlns:a16="http://schemas.microsoft.com/office/drawing/2014/main" xmlns:a="http://schemas.openxmlformats.org/drawingml/2006/main">
            <w:pict>
              <v:rect id="Rectangle 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53D0ACF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e0Tz0NgAAAACAQAADwAAAAAA&#10;AAAAAAAAAACYBAAAZHJzL2Rvd25yZXYueG1sUEsFBgAAAAAEAAQA8wAAAJ0FAAAAAA==&#10;">
                <w10:anchorlock/>
              </v:rect>
            </w:pict>
          </mc:Fallback>
        </mc:AlternateContent>
      </w:r>
    </w:p>
    <w:p w14:paraId="6D66CAB6" w14:textId="77777777" w:rsidR="00841545" w:rsidRPr="00841545" w:rsidRDefault="00841545" w:rsidP="00841545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15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6: Follow-Up &amp; Iteration</w:t>
      </w:r>
    </w:p>
    <w:p w14:paraId="1B7B95D1" w14:textId="77777777" w:rsidR="00841545" w:rsidRPr="00841545" w:rsidRDefault="00841545" w:rsidP="008415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1545">
        <w:rPr>
          <w:rFonts w:ascii="Times New Roman" w:hAnsi="Times New Roman" w:cs="Times New Roman"/>
          <w:kern w:val="0"/>
          <w14:ligatures w14:val="none"/>
        </w:rPr>
        <w:t>Users receive check-ins every month (optional for feedback).</w:t>
      </w:r>
    </w:p>
    <w:p w14:paraId="6F2F2367" w14:textId="77777777" w:rsidR="00841545" w:rsidRPr="00841545" w:rsidRDefault="00841545" w:rsidP="008415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1545">
        <w:rPr>
          <w:rFonts w:ascii="Times New Roman" w:hAnsi="Times New Roman" w:cs="Times New Roman"/>
          <w:kern w:val="0"/>
          <w14:ligatures w14:val="none"/>
        </w:rPr>
        <w:t>After 3 months, subscription renewal prompts routine re-evaluation:</w:t>
      </w:r>
    </w:p>
    <w:p w14:paraId="7E6E1442" w14:textId="77777777" w:rsidR="00841545" w:rsidRPr="00841545" w:rsidRDefault="00841545" w:rsidP="0084154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1545">
        <w:rPr>
          <w:rFonts w:ascii="Times New Roman" w:hAnsi="Times New Roman" w:cs="Times New Roman"/>
          <w:kern w:val="0"/>
          <w14:ligatures w14:val="none"/>
        </w:rPr>
        <w:t>New face scan to track progress</w:t>
      </w:r>
    </w:p>
    <w:p w14:paraId="600C331E" w14:textId="77777777" w:rsidR="00841545" w:rsidRPr="00841545" w:rsidRDefault="00841545" w:rsidP="0084154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1545">
        <w:rPr>
          <w:rFonts w:ascii="Times New Roman" w:hAnsi="Times New Roman" w:cs="Times New Roman"/>
          <w:kern w:val="0"/>
          <w14:ligatures w14:val="none"/>
        </w:rPr>
        <w:t>Updated routine recommendations</w:t>
      </w:r>
    </w:p>
    <w:p w14:paraId="74A6E254" w14:textId="77777777" w:rsidR="0031068C" w:rsidRDefault="00841545" w:rsidP="0031068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1545">
        <w:rPr>
          <w:rFonts w:ascii="Times New Roman" w:hAnsi="Times New Roman" w:cs="Times New Roman"/>
          <w:kern w:val="0"/>
          <w14:ligatures w14:val="none"/>
        </w:rPr>
        <w:t>Option to introduce new products or remove unnecessary ones</w:t>
      </w:r>
    </w:p>
    <w:p w14:paraId="45F38190" w14:textId="18DA4745" w:rsidR="0031068C" w:rsidRDefault="00841545" w:rsidP="5F46CCB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41545">
        <w:rPr>
          <w:rFonts w:ascii="Times New Roman" w:hAnsi="Times New Roman" w:cs="Times New Roman"/>
          <w:kern w:val="0"/>
          <w14:ligatures w14:val="none"/>
        </w:rPr>
        <w:t>This cycle repeats at 3 or 6</w:t>
      </w:r>
      <w:r w:rsidR="0AA086DC" w:rsidRPr="00841545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841545">
        <w:rPr>
          <w:rFonts w:ascii="Times New Roman" w:hAnsi="Times New Roman" w:cs="Times New Roman"/>
          <w:kern w:val="0"/>
          <w14:ligatures w14:val="none"/>
        </w:rPr>
        <w:t>month intervals to encourage long-term engagement</w:t>
      </w:r>
    </w:p>
    <w:p w14:paraId="06024C94" w14:textId="77777777" w:rsidR="0031068C" w:rsidRDefault="0031068C" w:rsidP="0031068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B68943" w14:textId="0EE2BF36" w:rsidR="5F46CCB5" w:rsidRDefault="5F46CCB5" w:rsidP="5F46CCB5">
      <w:pPr>
        <w:spacing w:beforeAutospacing="1" w:afterAutospacing="1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952F9BC" w14:textId="0E380486" w:rsidR="5F46CCB5" w:rsidRDefault="5F46CCB5" w:rsidP="5F46CCB5">
      <w:pPr>
        <w:spacing w:beforeAutospacing="1" w:afterAutospacing="1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C74796F" w14:textId="77777777" w:rsidR="00F905DA" w:rsidRDefault="00F905DA" w:rsidP="5F46CCB5">
      <w:pPr>
        <w:spacing w:beforeAutospacing="1" w:afterAutospacing="1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3660DFF" w14:textId="77777777" w:rsidR="00F905DA" w:rsidRDefault="00F905DA" w:rsidP="5F46CCB5">
      <w:pPr>
        <w:spacing w:beforeAutospacing="1" w:afterAutospacing="1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CF95FAB" w14:textId="406C07CD" w:rsidR="00240F64" w:rsidRDefault="00190101" w:rsidP="00240F64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kern w:val="0"/>
          <w14:ligatures w14:val="none"/>
        </w:rPr>
      </w:pPr>
      <w:r w:rsidRPr="00040893">
        <w:rPr>
          <w:rFonts w:ascii="Times New Roman" w:hAnsi="Times New Roman" w:cs="Times New Roman"/>
          <w:b/>
          <w:bCs/>
          <w:kern w:val="0"/>
          <w14:ligatures w14:val="none"/>
        </w:rPr>
        <w:lastRenderedPageBreak/>
        <w:t>User journey</w:t>
      </w:r>
    </w:p>
    <w:p w14:paraId="6F896C21" w14:textId="77777777" w:rsidR="007455FF" w:rsidRPr="00EF1EB1" w:rsidRDefault="007455FF" w:rsidP="00020C48">
      <w:pPr>
        <w:pStyle w:val="p1"/>
        <w:ind w:left="360"/>
        <w:jc w:val="center"/>
        <w:rPr>
          <w:sz w:val="16"/>
          <w:szCs w:val="16"/>
        </w:rPr>
      </w:pPr>
      <w:r w:rsidRPr="00EF1EB1">
        <w:rPr>
          <w:rStyle w:val="s1"/>
          <w:sz w:val="16"/>
          <w:szCs w:val="16"/>
        </w:rPr>
        <w:t>Sign-Up &amp; Skin Questionnaire</w:t>
      </w:r>
    </w:p>
    <w:p w14:paraId="06060E0D" w14:textId="5E002667" w:rsidR="007455FF" w:rsidRPr="00EF1EB1" w:rsidRDefault="007455FF" w:rsidP="00020C48">
      <w:pPr>
        <w:pStyle w:val="p1"/>
        <w:ind w:left="360"/>
        <w:jc w:val="center"/>
        <w:rPr>
          <w:sz w:val="16"/>
          <w:szCs w:val="16"/>
        </w:rPr>
      </w:pPr>
      <w:r w:rsidRPr="00EF1EB1">
        <w:rPr>
          <w:rStyle w:val="s1"/>
          <w:sz w:val="16"/>
          <w:szCs w:val="16"/>
        </w:rPr>
        <w:t>│</w:t>
      </w:r>
    </w:p>
    <w:p w14:paraId="3155B6F4" w14:textId="46CE2AE3" w:rsidR="007455FF" w:rsidRPr="00EF1EB1" w:rsidRDefault="007455FF" w:rsidP="00020C48">
      <w:pPr>
        <w:pStyle w:val="p1"/>
        <w:ind w:left="360"/>
        <w:jc w:val="center"/>
        <w:rPr>
          <w:sz w:val="16"/>
          <w:szCs w:val="16"/>
        </w:rPr>
      </w:pPr>
      <w:r w:rsidRPr="00EF1EB1">
        <w:rPr>
          <w:rStyle w:val="s1"/>
          <w:sz w:val="16"/>
          <w:szCs w:val="16"/>
        </w:rPr>
        <w:t>▼</w:t>
      </w:r>
    </w:p>
    <w:p w14:paraId="40588B41" w14:textId="77777777" w:rsidR="007455FF" w:rsidRPr="00EF1EB1" w:rsidRDefault="007455FF" w:rsidP="00020C48">
      <w:pPr>
        <w:pStyle w:val="p1"/>
        <w:ind w:left="360"/>
        <w:jc w:val="center"/>
        <w:rPr>
          <w:sz w:val="16"/>
          <w:szCs w:val="16"/>
        </w:rPr>
      </w:pPr>
      <w:r w:rsidRPr="00EF1EB1">
        <w:rPr>
          <w:rStyle w:val="s1"/>
          <w:sz w:val="16"/>
          <w:szCs w:val="16"/>
        </w:rPr>
        <w:t>Face Scan (AI Analysis)</w:t>
      </w:r>
    </w:p>
    <w:p w14:paraId="1FE30393" w14:textId="6E502EC3" w:rsidR="007455FF" w:rsidRPr="00EF1EB1" w:rsidRDefault="007455FF" w:rsidP="00020C48">
      <w:pPr>
        <w:pStyle w:val="p1"/>
        <w:ind w:left="360"/>
        <w:jc w:val="center"/>
        <w:rPr>
          <w:sz w:val="16"/>
          <w:szCs w:val="16"/>
        </w:rPr>
      </w:pPr>
      <w:r w:rsidRPr="00EF1EB1">
        <w:rPr>
          <w:rStyle w:val="s1"/>
          <w:sz w:val="16"/>
          <w:szCs w:val="16"/>
        </w:rPr>
        <w:t>│</w:t>
      </w:r>
    </w:p>
    <w:p w14:paraId="630CD267" w14:textId="151EE90D" w:rsidR="007455FF" w:rsidRPr="00EF1EB1" w:rsidRDefault="007455FF" w:rsidP="00020C48">
      <w:pPr>
        <w:pStyle w:val="p1"/>
        <w:ind w:left="360"/>
        <w:jc w:val="center"/>
        <w:rPr>
          <w:sz w:val="16"/>
          <w:szCs w:val="16"/>
        </w:rPr>
      </w:pPr>
      <w:r w:rsidRPr="00EF1EB1">
        <w:rPr>
          <w:rStyle w:val="s1"/>
          <w:sz w:val="16"/>
          <w:szCs w:val="16"/>
        </w:rPr>
        <w:t>▼</w:t>
      </w:r>
    </w:p>
    <w:p w14:paraId="7DF09580" w14:textId="77777777" w:rsidR="007455FF" w:rsidRPr="00EF1EB1" w:rsidRDefault="007455FF" w:rsidP="00020C48">
      <w:pPr>
        <w:pStyle w:val="p1"/>
        <w:ind w:left="360"/>
        <w:jc w:val="center"/>
        <w:rPr>
          <w:sz w:val="16"/>
          <w:szCs w:val="16"/>
        </w:rPr>
      </w:pPr>
      <w:r w:rsidRPr="00EF1EB1">
        <w:rPr>
          <w:rStyle w:val="s1"/>
          <w:sz w:val="16"/>
          <w:szCs w:val="16"/>
        </w:rPr>
        <w:t>Skin Concern Mapping (Visual Diagram)</w:t>
      </w:r>
    </w:p>
    <w:p w14:paraId="11A458C6" w14:textId="5DDF5516" w:rsidR="007455FF" w:rsidRPr="00EF1EB1" w:rsidRDefault="007455FF" w:rsidP="00020C48">
      <w:pPr>
        <w:pStyle w:val="p1"/>
        <w:ind w:left="360"/>
        <w:jc w:val="center"/>
        <w:rPr>
          <w:sz w:val="16"/>
          <w:szCs w:val="16"/>
        </w:rPr>
      </w:pPr>
      <w:r w:rsidRPr="00EF1EB1">
        <w:rPr>
          <w:rStyle w:val="s1"/>
          <w:sz w:val="16"/>
          <w:szCs w:val="16"/>
        </w:rPr>
        <w:t>│</w:t>
      </w:r>
    </w:p>
    <w:p w14:paraId="68EE4E69" w14:textId="5BD02420" w:rsidR="007455FF" w:rsidRPr="00EF1EB1" w:rsidRDefault="007455FF" w:rsidP="00020C48">
      <w:pPr>
        <w:pStyle w:val="p1"/>
        <w:ind w:left="360"/>
        <w:jc w:val="center"/>
        <w:rPr>
          <w:sz w:val="16"/>
          <w:szCs w:val="16"/>
        </w:rPr>
      </w:pPr>
      <w:r w:rsidRPr="00EF1EB1">
        <w:rPr>
          <w:rStyle w:val="s1"/>
          <w:sz w:val="16"/>
          <w:szCs w:val="16"/>
        </w:rPr>
        <w:t>▼</w:t>
      </w:r>
    </w:p>
    <w:p w14:paraId="194311FA" w14:textId="77777777" w:rsidR="007455FF" w:rsidRPr="00EF1EB1" w:rsidRDefault="007455FF" w:rsidP="00020C48">
      <w:pPr>
        <w:pStyle w:val="p1"/>
        <w:ind w:left="360"/>
        <w:jc w:val="center"/>
        <w:rPr>
          <w:sz w:val="16"/>
          <w:szCs w:val="16"/>
        </w:rPr>
      </w:pPr>
      <w:r w:rsidRPr="00EF1EB1">
        <w:rPr>
          <w:rStyle w:val="s1"/>
          <w:sz w:val="16"/>
          <w:szCs w:val="16"/>
        </w:rPr>
        <w:t>Ingredient-Based Product Recommendations</w:t>
      </w:r>
    </w:p>
    <w:p w14:paraId="3D1552A7" w14:textId="5B06D87C" w:rsidR="007455FF" w:rsidRPr="00EF1EB1" w:rsidRDefault="007455FF" w:rsidP="00020C48">
      <w:pPr>
        <w:pStyle w:val="p1"/>
        <w:ind w:left="360"/>
        <w:jc w:val="center"/>
        <w:rPr>
          <w:sz w:val="16"/>
          <w:szCs w:val="16"/>
        </w:rPr>
      </w:pPr>
      <w:r w:rsidRPr="00EF1EB1">
        <w:rPr>
          <w:rStyle w:val="s1"/>
          <w:sz w:val="16"/>
          <w:szCs w:val="16"/>
        </w:rPr>
        <w:t>│</w:t>
      </w:r>
    </w:p>
    <w:p w14:paraId="7610984C" w14:textId="30ABE65D" w:rsidR="007455FF" w:rsidRPr="00EF1EB1" w:rsidRDefault="007455FF" w:rsidP="00020C48">
      <w:pPr>
        <w:pStyle w:val="p1"/>
        <w:ind w:left="360"/>
        <w:jc w:val="center"/>
        <w:rPr>
          <w:sz w:val="16"/>
          <w:szCs w:val="16"/>
        </w:rPr>
      </w:pPr>
      <w:r w:rsidRPr="00EF1EB1">
        <w:rPr>
          <w:rStyle w:val="s1"/>
          <w:sz w:val="16"/>
          <w:szCs w:val="16"/>
        </w:rPr>
        <w:t>▼</w:t>
      </w:r>
    </w:p>
    <w:p w14:paraId="75AF8E52" w14:textId="77777777" w:rsidR="007455FF" w:rsidRPr="00EF1EB1" w:rsidRDefault="007455FF" w:rsidP="00020C48">
      <w:pPr>
        <w:pStyle w:val="p1"/>
        <w:ind w:left="360"/>
        <w:jc w:val="center"/>
        <w:rPr>
          <w:sz w:val="16"/>
          <w:szCs w:val="16"/>
        </w:rPr>
      </w:pPr>
      <w:r w:rsidRPr="00EF1EB1">
        <w:rPr>
          <w:rStyle w:val="s1"/>
          <w:sz w:val="16"/>
          <w:szCs w:val="16"/>
        </w:rPr>
        <w:t>User Chooses Products (Budget + Preference + Existing Products)</w:t>
      </w:r>
    </w:p>
    <w:p w14:paraId="6AF3E396" w14:textId="4DB1450B" w:rsidR="007455FF" w:rsidRPr="00EF1EB1" w:rsidRDefault="007455FF" w:rsidP="00020C48">
      <w:pPr>
        <w:pStyle w:val="p1"/>
        <w:ind w:left="360"/>
        <w:jc w:val="center"/>
        <w:rPr>
          <w:sz w:val="16"/>
          <w:szCs w:val="16"/>
        </w:rPr>
      </w:pPr>
      <w:r w:rsidRPr="00EF1EB1">
        <w:rPr>
          <w:rStyle w:val="s1"/>
          <w:sz w:val="16"/>
          <w:szCs w:val="16"/>
        </w:rPr>
        <w:t>│</w:t>
      </w:r>
    </w:p>
    <w:p w14:paraId="296EDED0" w14:textId="24B286DF" w:rsidR="007455FF" w:rsidRPr="00EF1EB1" w:rsidRDefault="007455FF" w:rsidP="00020C48">
      <w:pPr>
        <w:pStyle w:val="p1"/>
        <w:ind w:left="360"/>
        <w:jc w:val="center"/>
        <w:rPr>
          <w:sz w:val="16"/>
          <w:szCs w:val="16"/>
        </w:rPr>
      </w:pPr>
      <w:r w:rsidRPr="00EF1EB1">
        <w:rPr>
          <w:rStyle w:val="s1"/>
          <w:sz w:val="16"/>
          <w:szCs w:val="16"/>
        </w:rPr>
        <w:t>▼</w:t>
      </w:r>
    </w:p>
    <w:p w14:paraId="1D66AC01" w14:textId="77777777" w:rsidR="007455FF" w:rsidRPr="00EF1EB1" w:rsidRDefault="007455FF" w:rsidP="00020C48">
      <w:pPr>
        <w:pStyle w:val="p1"/>
        <w:ind w:left="360"/>
        <w:jc w:val="center"/>
        <w:rPr>
          <w:sz w:val="16"/>
          <w:szCs w:val="16"/>
        </w:rPr>
      </w:pPr>
      <w:r w:rsidRPr="00EF1EB1">
        <w:rPr>
          <w:rStyle w:val="s1"/>
          <w:sz w:val="16"/>
          <w:szCs w:val="16"/>
        </w:rPr>
        <w:t>Expert-Validated Personalized Routine (Morning &amp; Night)</w:t>
      </w:r>
    </w:p>
    <w:p w14:paraId="06E15F0F" w14:textId="6FECE49D" w:rsidR="007455FF" w:rsidRPr="00EF1EB1" w:rsidRDefault="007455FF" w:rsidP="00020C48">
      <w:pPr>
        <w:pStyle w:val="p1"/>
        <w:ind w:left="360"/>
        <w:jc w:val="center"/>
        <w:rPr>
          <w:sz w:val="16"/>
          <w:szCs w:val="16"/>
        </w:rPr>
      </w:pPr>
      <w:r w:rsidRPr="00EF1EB1">
        <w:rPr>
          <w:rStyle w:val="s1"/>
          <w:sz w:val="16"/>
          <w:szCs w:val="16"/>
        </w:rPr>
        <w:t>│</w:t>
      </w:r>
    </w:p>
    <w:p w14:paraId="0F087AE0" w14:textId="6E0B3F70" w:rsidR="007455FF" w:rsidRPr="00EF1EB1" w:rsidRDefault="007455FF" w:rsidP="00020C48">
      <w:pPr>
        <w:pStyle w:val="p1"/>
        <w:ind w:left="360"/>
        <w:jc w:val="center"/>
        <w:rPr>
          <w:sz w:val="16"/>
          <w:szCs w:val="16"/>
        </w:rPr>
      </w:pPr>
      <w:r w:rsidRPr="00EF1EB1">
        <w:rPr>
          <w:rStyle w:val="s1"/>
          <w:sz w:val="16"/>
          <w:szCs w:val="16"/>
        </w:rPr>
        <w:t>▼</w:t>
      </w:r>
    </w:p>
    <w:p w14:paraId="535E8E3C" w14:textId="77777777" w:rsidR="007455FF" w:rsidRPr="00EF1EB1" w:rsidRDefault="007455FF" w:rsidP="00020C48">
      <w:pPr>
        <w:pStyle w:val="p1"/>
        <w:ind w:left="360"/>
        <w:jc w:val="center"/>
        <w:rPr>
          <w:sz w:val="16"/>
          <w:szCs w:val="16"/>
        </w:rPr>
      </w:pPr>
      <w:r w:rsidRPr="00EF1EB1">
        <w:rPr>
          <w:rStyle w:val="s1"/>
          <w:sz w:val="16"/>
          <w:szCs w:val="16"/>
        </w:rPr>
        <w:t xml:space="preserve">Video Tutorials </w:t>
      </w:r>
      <w:r w:rsidRPr="00EF1EB1">
        <w:rPr>
          <w:rStyle w:val="s2"/>
          <w:sz w:val="16"/>
          <w:szCs w:val="16"/>
        </w:rPr>
        <w:t>for</w:t>
      </w:r>
      <w:r w:rsidRPr="00EF1EB1">
        <w:rPr>
          <w:rStyle w:val="s1"/>
          <w:sz w:val="16"/>
          <w:szCs w:val="16"/>
        </w:rPr>
        <w:t xml:space="preserve"> Product Use</w:t>
      </w:r>
    </w:p>
    <w:p w14:paraId="6D8369BD" w14:textId="408D94D0" w:rsidR="007455FF" w:rsidRPr="00EF1EB1" w:rsidRDefault="007455FF" w:rsidP="00020C48">
      <w:pPr>
        <w:pStyle w:val="p1"/>
        <w:ind w:left="360"/>
        <w:jc w:val="center"/>
        <w:rPr>
          <w:sz w:val="16"/>
          <w:szCs w:val="16"/>
        </w:rPr>
      </w:pPr>
      <w:r w:rsidRPr="00EF1EB1">
        <w:rPr>
          <w:rStyle w:val="s1"/>
          <w:sz w:val="16"/>
          <w:szCs w:val="16"/>
        </w:rPr>
        <w:t>│</w:t>
      </w:r>
    </w:p>
    <w:p w14:paraId="657C5E9C" w14:textId="1292C369" w:rsidR="007455FF" w:rsidRPr="00EF1EB1" w:rsidRDefault="007455FF" w:rsidP="00020C48">
      <w:pPr>
        <w:pStyle w:val="p1"/>
        <w:ind w:left="360"/>
        <w:jc w:val="center"/>
        <w:rPr>
          <w:sz w:val="16"/>
          <w:szCs w:val="16"/>
        </w:rPr>
      </w:pPr>
      <w:r w:rsidRPr="00EF1EB1">
        <w:rPr>
          <w:rStyle w:val="s1"/>
          <w:sz w:val="16"/>
          <w:szCs w:val="16"/>
        </w:rPr>
        <w:t>▼</w:t>
      </w:r>
    </w:p>
    <w:p w14:paraId="6F46768A" w14:textId="77777777" w:rsidR="007455FF" w:rsidRPr="00EF1EB1" w:rsidRDefault="007455FF" w:rsidP="00020C48">
      <w:pPr>
        <w:pStyle w:val="p1"/>
        <w:ind w:left="360"/>
        <w:jc w:val="center"/>
        <w:rPr>
          <w:sz w:val="16"/>
          <w:szCs w:val="16"/>
        </w:rPr>
      </w:pPr>
      <w:r w:rsidRPr="00EF1EB1">
        <w:rPr>
          <w:rStyle w:val="s1"/>
          <w:sz w:val="16"/>
          <w:szCs w:val="16"/>
        </w:rPr>
        <w:t>Daily Routine Reminders &amp; Checklists</w:t>
      </w:r>
    </w:p>
    <w:p w14:paraId="7D3E6D3D" w14:textId="235F5070" w:rsidR="007455FF" w:rsidRPr="00EF1EB1" w:rsidRDefault="007455FF" w:rsidP="00020C48">
      <w:pPr>
        <w:pStyle w:val="p1"/>
        <w:ind w:left="360"/>
        <w:jc w:val="center"/>
        <w:rPr>
          <w:sz w:val="16"/>
          <w:szCs w:val="16"/>
        </w:rPr>
      </w:pPr>
      <w:r w:rsidRPr="00EF1EB1">
        <w:rPr>
          <w:rStyle w:val="s1"/>
          <w:sz w:val="16"/>
          <w:szCs w:val="16"/>
        </w:rPr>
        <w:t>│</w:t>
      </w:r>
    </w:p>
    <w:p w14:paraId="5EF1A695" w14:textId="1A9DA27F" w:rsidR="007455FF" w:rsidRPr="00EF1EB1" w:rsidRDefault="007455FF" w:rsidP="00020C48">
      <w:pPr>
        <w:pStyle w:val="p1"/>
        <w:jc w:val="center"/>
        <w:rPr>
          <w:sz w:val="16"/>
          <w:szCs w:val="16"/>
        </w:rPr>
      </w:pPr>
      <w:r w:rsidRPr="00EF1EB1">
        <w:rPr>
          <w:rStyle w:val="s1"/>
          <w:sz w:val="16"/>
          <w:szCs w:val="16"/>
        </w:rPr>
        <w:t>▼</w:t>
      </w:r>
    </w:p>
    <w:p w14:paraId="779091D8" w14:textId="77777777" w:rsidR="007455FF" w:rsidRPr="00EF1EB1" w:rsidRDefault="007455FF" w:rsidP="00020C48">
      <w:pPr>
        <w:pStyle w:val="p1"/>
        <w:ind w:left="360"/>
        <w:jc w:val="center"/>
        <w:rPr>
          <w:sz w:val="16"/>
          <w:szCs w:val="16"/>
        </w:rPr>
      </w:pPr>
      <w:r w:rsidRPr="00EF1EB1">
        <w:rPr>
          <w:rStyle w:val="s1"/>
          <w:sz w:val="16"/>
          <w:szCs w:val="16"/>
        </w:rPr>
        <w:t>Monthly/Quarterly Progress Check-In</w:t>
      </w:r>
    </w:p>
    <w:p w14:paraId="00380502" w14:textId="2C6F9264" w:rsidR="007455FF" w:rsidRPr="00EF1EB1" w:rsidRDefault="007455FF" w:rsidP="00020C48">
      <w:pPr>
        <w:pStyle w:val="p1"/>
        <w:ind w:left="360"/>
        <w:jc w:val="center"/>
        <w:rPr>
          <w:sz w:val="16"/>
          <w:szCs w:val="16"/>
        </w:rPr>
      </w:pPr>
      <w:r w:rsidRPr="00EF1EB1">
        <w:rPr>
          <w:rStyle w:val="s1"/>
          <w:sz w:val="16"/>
          <w:szCs w:val="16"/>
        </w:rPr>
        <w:t>│</w:t>
      </w:r>
    </w:p>
    <w:p w14:paraId="35B3CA69" w14:textId="4F4FDF44" w:rsidR="00C91BA6" w:rsidRPr="00EF1EB1" w:rsidRDefault="007455FF" w:rsidP="00020C48">
      <w:pPr>
        <w:pStyle w:val="p1"/>
        <w:ind w:left="360"/>
        <w:jc w:val="center"/>
        <w:rPr>
          <w:sz w:val="16"/>
          <w:szCs w:val="16"/>
        </w:rPr>
      </w:pPr>
      <w:r w:rsidRPr="00EF1EB1">
        <w:rPr>
          <w:rStyle w:val="s1"/>
          <w:sz w:val="16"/>
          <w:szCs w:val="16"/>
        </w:rPr>
        <w:t>▼</w:t>
      </w:r>
    </w:p>
    <w:p w14:paraId="1D4CE2A8" w14:textId="2283CF48" w:rsidR="007455FF" w:rsidRPr="00EF1EB1" w:rsidRDefault="007455FF" w:rsidP="00020C48">
      <w:pPr>
        <w:pStyle w:val="p1"/>
        <w:jc w:val="center"/>
        <w:rPr>
          <w:sz w:val="16"/>
          <w:szCs w:val="16"/>
        </w:rPr>
      </w:pPr>
      <w:r w:rsidRPr="00EF1EB1">
        <w:rPr>
          <w:rStyle w:val="s1"/>
          <w:sz w:val="16"/>
          <w:szCs w:val="16"/>
        </w:rPr>
        <w:t>Routine Update &amp; Subscription Renewal (Beginner → Intermediate → Advanced)</w:t>
      </w:r>
    </w:p>
    <w:p w14:paraId="6C73A217" w14:textId="77777777" w:rsidR="00480CBE" w:rsidRPr="00480CBE" w:rsidRDefault="00480CBE" w:rsidP="00480C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0C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 Core Differentiation Highlights</w:t>
      </w:r>
    </w:p>
    <w:p w14:paraId="2B1E4DFC" w14:textId="77777777" w:rsidR="00480CBE" w:rsidRPr="00480CBE" w:rsidRDefault="00480CBE" w:rsidP="00480C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80CBE">
        <w:rPr>
          <w:rFonts w:ascii="Times New Roman" w:hAnsi="Times New Roman" w:cs="Times New Roman"/>
          <w:kern w:val="0"/>
          <w14:ligatures w14:val="none"/>
        </w:rPr>
        <w:t>Beginner-first: guides users starting from scratch</w:t>
      </w:r>
    </w:p>
    <w:p w14:paraId="44A2792A" w14:textId="77777777" w:rsidR="00480CBE" w:rsidRPr="00480CBE" w:rsidRDefault="00480CBE" w:rsidP="00480C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80CBE">
        <w:rPr>
          <w:rFonts w:ascii="Times New Roman" w:hAnsi="Times New Roman" w:cs="Times New Roman"/>
          <w:kern w:val="0"/>
          <w14:ligatures w14:val="none"/>
        </w:rPr>
        <w:t>Expert-backed routines: licensed dermatologists validate recommendations</w:t>
      </w:r>
    </w:p>
    <w:p w14:paraId="280F1813" w14:textId="77777777" w:rsidR="00480CBE" w:rsidRPr="00480CBE" w:rsidRDefault="00480CBE" w:rsidP="00480C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80CBE">
        <w:rPr>
          <w:rFonts w:ascii="Times New Roman" w:hAnsi="Times New Roman" w:cs="Times New Roman"/>
          <w:kern w:val="0"/>
          <w14:ligatures w14:val="none"/>
        </w:rPr>
        <w:t>Brand-neutral: ingredient-focused, unbiased product selection</w:t>
      </w:r>
    </w:p>
    <w:p w14:paraId="661B663E" w14:textId="77777777" w:rsidR="00480CBE" w:rsidRPr="00480CBE" w:rsidRDefault="00480CBE" w:rsidP="00480C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80CBE">
        <w:rPr>
          <w:rFonts w:ascii="Times New Roman" w:hAnsi="Times New Roman" w:cs="Times New Roman"/>
          <w:kern w:val="0"/>
          <w14:ligatures w14:val="none"/>
        </w:rPr>
        <w:t>Flexible: incorporate existing products</w:t>
      </w:r>
    </w:p>
    <w:p w14:paraId="442E5474" w14:textId="77777777" w:rsidR="00480CBE" w:rsidRPr="00480CBE" w:rsidRDefault="00480CBE" w:rsidP="00480C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80CBE">
        <w:rPr>
          <w:rFonts w:ascii="Times New Roman" w:hAnsi="Times New Roman" w:cs="Times New Roman"/>
          <w:kern w:val="0"/>
          <w14:ligatures w14:val="none"/>
        </w:rPr>
        <w:t>Progress-tracking &amp; reminders: encourages adherence</w:t>
      </w:r>
    </w:p>
    <w:p w14:paraId="406AD09D" w14:textId="77777777" w:rsidR="00480CBE" w:rsidRPr="00480CBE" w:rsidRDefault="00480CBE" w:rsidP="00480C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80CBE">
        <w:rPr>
          <w:rFonts w:ascii="Times New Roman" w:hAnsi="Times New Roman" w:cs="Times New Roman"/>
          <w:kern w:val="0"/>
          <w14:ligatures w14:val="none"/>
        </w:rPr>
        <w:t>Scalable: all skin types, with potential expansion to hair/scalp analysis</w:t>
      </w:r>
    </w:p>
    <w:p w14:paraId="5CD1F525" w14:textId="77777777" w:rsidR="00480CBE" w:rsidRPr="00480CBE" w:rsidRDefault="00480CBE" w:rsidP="00480C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480CBE">
        <w:rPr>
          <w:rFonts w:ascii="Times New Roman" w:hAnsi="Times New Roman" w:cs="Times New Roman"/>
          <w:kern w:val="0"/>
          <w14:ligatures w14:val="none"/>
        </w:rPr>
        <w:t>Data privacy: secure handling of facial &amp; skin data</w:t>
      </w:r>
    </w:p>
    <w:p w14:paraId="00003C3D" w14:textId="6D00102E" w:rsidR="006F011B" w:rsidRPr="00A171BC" w:rsidRDefault="00480CBE" w:rsidP="00A171B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CBE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F13CB88" wp14:editId="6574099B">
                <wp:extent cx="5731510" cy="1270"/>
                <wp:effectExtent l="0" t="33020" r="0" b="38100"/>
                <wp:docPr id="1454188603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arto="http://schemas.microsoft.com/office/word/2006/arto" xmlns:a16="http://schemas.microsoft.com/office/drawing/2014/main" xmlns:a="http://schemas.openxmlformats.org/drawingml/2006/main">
            <w:pict>
              <v:rect id="Rectangle 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w14:anchorId="5172365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e0Tz0NgAAAACAQAADwAAAAAA&#10;AAAAAAAAAACYBAAAZHJzL2Rvd25yZXYueG1sUEsFBgAAAAAEAAQA8wAAAJ0FAAAAAA==&#10;">
                <w10:anchorlock/>
              </v:rect>
            </w:pict>
          </mc:Fallback>
        </mc:AlternateContent>
      </w:r>
    </w:p>
    <w:p w14:paraId="2413934E" w14:textId="77777777" w:rsidR="006F011B" w:rsidRPr="006F011B" w:rsidRDefault="006F011B" w:rsidP="006F01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01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Free Trial</w:t>
      </w:r>
    </w:p>
    <w:p w14:paraId="1E06D215" w14:textId="77777777" w:rsidR="006F011B" w:rsidRPr="006F011B" w:rsidRDefault="006F011B" w:rsidP="006F01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011B">
        <w:rPr>
          <w:rFonts w:ascii="Times New Roman" w:hAnsi="Times New Roman" w:cs="Times New Roman"/>
          <w:kern w:val="0"/>
          <w14:ligatures w14:val="none"/>
        </w:rPr>
        <w:t>Limited number of early users pre-launch</w:t>
      </w:r>
    </w:p>
    <w:p w14:paraId="06B6407B" w14:textId="77777777" w:rsidR="006F011B" w:rsidRPr="006F011B" w:rsidRDefault="006F011B" w:rsidP="006F01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011B">
        <w:rPr>
          <w:rFonts w:ascii="Times New Roman" w:hAnsi="Times New Roman" w:cs="Times New Roman"/>
          <w:kern w:val="0"/>
          <w14:ligatures w14:val="none"/>
        </w:rPr>
        <w:t>Purpose: test platform accuracy, gather feedback</w:t>
      </w:r>
    </w:p>
    <w:p w14:paraId="18D461CA" w14:textId="77777777" w:rsidR="006F011B" w:rsidRPr="006F011B" w:rsidRDefault="006F011B" w:rsidP="006F011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6B83137" w14:textId="77777777" w:rsidR="006F011B" w:rsidRPr="006F011B" w:rsidRDefault="006F011B" w:rsidP="006F01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01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Initial Paid Subscription</w:t>
      </w:r>
    </w:p>
    <w:p w14:paraId="0344D29E" w14:textId="77777777" w:rsidR="006F011B" w:rsidRPr="006F011B" w:rsidRDefault="006F011B" w:rsidP="006F01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011B">
        <w:rPr>
          <w:rFonts w:ascii="Times New Roman" w:hAnsi="Times New Roman" w:cs="Times New Roman"/>
          <w:kern w:val="0"/>
          <w14:ligatures w14:val="none"/>
        </w:rPr>
        <w:t>3-month subscription at launch</w:t>
      </w:r>
    </w:p>
    <w:p w14:paraId="02509D64" w14:textId="72023616" w:rsidR="006F011B" w:rsidRPr="006F011B" w:rsidRDefault="006F011B" w:rsidP="006F01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011B">
        <w:rPr>
          <w:rFonts w:ascii="Times New Roman" w:hAnsi="Times New Roman" w:cs="Times New Roman"/>
          <w:kern w:val="0"/>
          <w14:ligatures w14:val="none"/>
        </w:rPr>
        <w:t xml:space="preserve">Includes: </w:t>
      </w:r>
      <w:r w:rsidR="00A171BC">
        <w:rPr>
          <w:rFonts w:ascii="Times New Roman" w:hAnsi="Times New Roman" w:cs="Times New Roman"/>
          <w:kern w:val="0"/>
          <w14:ligatures w14:val="none"/>
        </w:rPr>
        <w:t>personalised</w:t>
      </w:r>
      <w:r w:rsidRPr="006F011B">
        <w:rPr>
          <w:rFonts w:ascii="Times New Roman" w:hAnsi="Times New Roman" w:cs="Times New Roman"/>
          <w:kern w:val="0"/>
          <w14:ligatures w14:val="none"/>
        </w:rPr>
        <w:t xml:space="preserve"> routine, ingredient-based product recommendations, reminders, progress check-ins</w:t>
      </w:r>
    </w:p>
    <w:p w14:paraId="69B2BC53" w14:textId="77777777" w:rsidR="006F011B" w:rsidRPr="006F011B" w:rsidRDefault="006F011B" w:rsidP="006F011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EFB96E" w14:textId="77777777" w:rsidR="006F011B" w:rsidRPr="006F011B" w:rsidRDefault="006F011B" w:rsidP="006F01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01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Subscription Renewal</w:t>
      </w:r>
    </w:p>
    <w:p w14:paraId="6FA977C4" w14:textId="77777777" w:rsidR="006F011B" w:rsidRPr="006F011B" w:rsidRDefault="006F011B" w:rsidP="006F01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011B">
        <w:rPr>
          <w:rFonts w:ascii="Times New Roman" w:hAnsi="Times New Roman" w:cs="Times New Roman"/>
          <w:kern w:val="0"/>
          <w14:ligatures w14:val="none"/>
        </w:rPr>
        <w:t>After 3 months → users move to intermediate level</w:t>
      </w:r>
    </w:p>
    <w:p w14:paraId="53648CFE" w14:textId="77777777" w:rsidR="006F011B" w:rsidRPr="006F011B" w:rsidRDefault="006F011B" w:rsidP="006F01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011B">
        <w:rPr>
          <w:rFonts w:ascii="Times New Roman" w:hAnsi="Times New Roman" w:cs="Times New Roman"/>
          <w:kern w:val="0"/>
          <w14:ligatures w14:val="none"/>
        </w:rPr>
        <w:t>Routine updated based on scans &amp; progress</w:t>
      </w:r>
    </w:p>
    <w:p w14:paraId="183AA077" w14:textId="13063575" w:rsidR="006F011B" w:rsidRPr="00C57DDA" w:rsidRDefault="006F011B" w:rsidP="006F01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6F011B">
        <w:rPr>
          <w:rFonts w:ascii="Times New Roman" w:hAnsi="Times New Roman" w:cs="Times New Roman"/>
          <w:kern w:val="0"/>
          <w14:ligatures w14:val="none"/>
        </w:rPr>
        <w:t>Optional upsells: advanced tutorials, pro consultations</w:t>
      </w:r>
    </w:p>
    <w:p w14:paraId="7B23B2A7" w14:textId="77777777" w:rsidR="006F011B" w:rsidRPr="00EF1EB1" w:rsidRDefault="006F011B" w:rsidP="00020C48">
      <w:pPr>
        <w:jc w:val="center"/>
        <w:rPr>
          <w:sz w:val="16"/>
          <w:szCs w:val="16"/>
        </w:rPr>
      </w:pPr>
    </w:p>
    <w:sectPr w:rsidR="006F011B" w:rsidRPr="00EF1EB1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3AAC7" w14:textId="77777777" w:rsidR="008202C4" w:rsidRDefault="008202C4" w:rsidP="0031068C">
      <w:pPr>
        <w:spacing w:after="0" w:line="240" w:lineRule="auto"/>
      </w:pPr>
      <w:r>
        <w:separator/>
      </w:r>
    </w:p>
  </w:endnote>
  <w:endnote w:type="continuationSeparator" w:id="0">
    <w:p w14:paraId="539465EB" w14:textId="77777777" w:rsidR="008202C4" w:rsidRDefault="008202C4" w:rsidP="003106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F46CCB5" w14:paraId="459A4ED7" w14:textId="77777777" w:rsidTr="5F46CCB5">
      <w:trPr>
        <w:trHeight w:val="300"/>
      </w:trPr>
      <w:tc>
        <w:tcPr>
          <w:tcW w:w="3005" w:type="dxa"/>
        </w:tcPr>
        <w:p w14:paraId="56B76D80" w14:textId="15783208" w:rsidR="5F46CCB5" w:rsidRDefault="5F46CCB5" w:rsidP="5F46CCB5">
          <w:pPr>
            <w:pStyle w:val="Header"/>
            <w:ind w:left="-115"/>
          </w:pPr>
        </w:p>
      </w:tc>
      <w:tc>
        <w:tcPr>
          <w:tcW w:w="3005" w:type="dxa"/>
        </w:tcPr>
        <w:p w14:paraId="19D0A8EC" w14:textId="605E6801" w:rsidR="5F46CCB5" w:rsidRDefault="5F46CCB5" w:rsidP="5F46CCB5">
          <w:pPr>
            <w:pStyle w:val="Header"/>
            <w:jc w:val="center"/>
          </w:pPr>
        </w:p>
      </w:tc>
      <w:tc>
        <w:tcPr>
          <w:tcW w:w="3005" w:type="dxa"/>
        </w:tcPr>
        <w:p w14:paraId="4B875C91" w14:textId="2F8517B0" w:rsidR="5F46CCB5" w:rsidRDefault="5F46CCB5" w:rsidP="5F46CCB5">
          <w:pPr>
            <w:pStyle w:val="Header"/>
            <w:ind w:right="-115"/>
            <w:jc w:val="right"/>
          </w:pPr>
        </w:p>
      </w:tc>
    </w:tr>
  </w:tbl>
  <w:p w14:paraId="0738F0DF" w14:textId="1264DDA1" w:rsidR="00811757" w:rsidRDefault="008117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B4700" w14:textId="77777777" w:rsidR="008202C4" w:rsidRDefault="008202C4" w:rsidP="0031068C">
      <w:pPr>
        <w:spacing w:after="0" w:line="240" w:lineRule="auto"/>
      </w:pPr>
      <w:r>
        <w:separator/>
      </w:r>
    </w:p>
  </w:footnote>
  <w:footnote w:type="continuationSeparator" w:id="0">
    <w:p w14:paraId="7B0007A9" w14:textId="77777777" w:rsidR="008202C4" w:rsidRDefault="008202C4" w:rsidP="003106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F46CCB5" w14:paraId="40E3D9B6" w14:textId="77777777" w:rsidTr="5F46CCB5">
      <w:trPr>
        <w:trHeight w:val="300"/>
      </w:trPr>
      <w:tc>
        <w:tcPr>
          <w:tcW w:w="3005" w:type="dxa"/>
        </w:tcPr>
        <w:p w14:paraId="2C751B6F" w14:textId="4ED65245" w:rsidR="5F46CCB5" w:rsidRDefault="5F46CCB5" w:rsidP="5F46CCB5">
          <w:pPr>
            <w:pStyle w:val="Header"/>
            <w:ind w:left="-115"/>
          </w:pPr>
        </w:p>
      </w:tc>
      <w:tc>
        <w:tcPr>
          <w:tcW w:w="3005" w:type="dxa"/>
        </w:tcPr>
        <w:p w14:paraId="71340884" w14:textId="294CE157" w:rsidR="5F46CCB5" w:rsidRDefault="5F46CCB5" w:rsidP="5F46CCB5">
          <w:pPr>
            <w:pStyle w:val="Header"/>
            <w:jc w:val="center"/>
          </w:pPr>
        </w:p>
      </w:tc>
      <w:tc>
        <w:tcPr>
          <w:tcW w:w="3005" w:type="dxa"/>
        </w:tcPr>
        <w:p w14:paraId="7D944A7C" w14:textId="5F2F8586" w:rsidR="5F46CCB5" w:rsidRDefault="5F46CCB5" w:rsidP="5F46CCB5">
          <w:pPr>
            <w:pStyle w:val="Header"/>
            <w:ind w:right="-115"/>
            <w:jc w:val="right"/>
          </w:pPr>
        </w:p>
      </w:tc>
    </w:tr>
  </w:tbl>
  <w:p w14:paraId="1441E108" w14:textId="1FD7D76F" w:rsidR="00811757" w:rsidRDefault="00811757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Ef53+qmgAlV5pi" int2:id="AnNE4lYD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7255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82A1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3576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F69C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D4ED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8975F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9D203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553D1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CF5E5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40591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B570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1602A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0E3B1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A67F5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F71948"/>
    <w:multiLevelType w:val="hybridMultilevel"/>
    <w:tmpl w:val="416422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8322309">
    <w:abstractNumId w:val="6"/>
  </w:num>
  <w:num w:numId="2" w16cid:durableId="153838550">
    <w:abstractNumId w:val="8"/>
  </w:num>
  <w:num w:numId="3" w16cid:durableId="975795909">
    <w:abstractNumId w:val="10"/>
  </w:num>
  <w:num w:numId="4" w16cid:durableId="700666081">
    <w:abstractNumId w:val="7"/>
  </w:num>
  <w:num w:numId="5" w16cid:durableId="73288701">
    <w:abstractNumId w:val="0"/>
  </w:num>
  <w:num w:numId="6" w16cid:durableId="549072115">
    <w:abstractNumId w:val="13"/>
  </w:num>
  <w:num w:numId="7" w16cid:durableId="1084032154">
    <w:abstractNumId w:val="2"/>
  </w:num>
  <w:num w:numId="8" w16cid:durableId="1800493181">
    <w:abstractNumId w:val="14"/>
  </w:num>
  <w:num w:numId="9" w16cid:durableId="632255718">
    <w:abstractNumId w:val="3"/>
  </w:num>
  <w:num w:numId="10" w16cid:durableId="1362243623">
    <w:abstractNumId w:val="5"/>
  </w:num>
  <w:num w:numId="11" w16cid:durableId="795368018">
    <w:abstractNumId w:val="1"/>
  </w:num>
  <w:num w:numId="12" w16cid:durableId="1362627815">
    <w:abstractNumId w:val="11"/>
  </w:num>
  <w:num w:numId="13" w16cid:durableId="1221818814">
    <w:abstractNumId w:val="4"/>
  </w:num>
  <w:num w:numId="14" w16cid:durableId="159346370">
    <w:abstractNumId w:val="9"/>
  </w:num>
  <w:num w:numId="15" w16cid:durableId="22152187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545"/>
    <w:rsid w:val="0001138C"/>
    <w:rsid w:val="00020C48"/>
    <w:rsid w:val="00040893"/>
    <w:rsid w:val="00047263"/>
    <w:rsid w:val="000957F4"/>
    <w:rsid w:val="00104859"/>
    <w:rsid w:val="00190101"/>
    <w:rsid w:val="001D168D"/>
    <w:rsid w:val="00240F64"/>
    <w:rsid w:val="00246B24"/>
    <w:rsid w:val="002848F3"/>
    <w:rsid w:val="00292129"/>
    <w:rsid w:val="00292163"/>
    <w:rsid w:val="0029410F"/>
    <w:rsid w:val="002A7EDE"/>
    <w:rsid w:val="002C7BA4"/>
    <w:rsid w:val="0031068C"/>
    <w:rsid w:val="00342D57"/>
    <w:rsid w:val="003A04A7"/>
    <w:rsid w:val="003F187A"/>
    <w:rsid w:val="0041144F"/>
    <w:rsid w:val="00413073"/>
    <w:rsid w:val="004231DC"/>
    <w:rsid w:val="00465F9A"/>
    <w:rsid w:val="00467A4E"/>
    <w:rsid w:val="00480CBE"/>
    <w:rsid w:val="00495F42"/>
    <w:rsid w:val="004F7A70"/>
    <w:rsid w:val="00562345"/>
    <w:rsid w:val="005B67BB"/>
    <w:rsid w:val="005E3775"/>
    <w:rsid w:val="00636C1F"/>
    <w:rsid w:val="00662B6F"/>
    <w:rsid w:val="00667C10"/>
    <w:rsid w:val="0067691A"/>
    <w:rsid w:val="006A4CE5"/>
    <w:rsid w:val="006C1660"/>
    <w:rsid w:val="006C7D12"/>
    <w:rsid w:val="006D1ABE"/>
    <w:rsid w:val="006F011B"/>
    <w:rsid w:val="00716E56"/>
    <w:rsid w:val="00732EF3"/>
    <w:rsid w:val="00736A0D"/>
    <w:rsid w:val="007455FF"/>
    <w:rsid w:val="00760D1B"/>
    <w:rsid w:val="007C39C5"/>
    <w:rsid w:val="00811757"/>
    <w:rsid w:val="008202C4"/>
    <w:rsid w:val="00841545"/>
    <w:rsid w:val="00874EAF"/>
    <w:rsid w:val="008908A9"/>
    <w:rsid w:val="008B227F"/>
    <w:rsid w:val="0098660E"/>
    <w:rsid w:val="00A171BC"/>
    <w:rsid w:val="00A84279"/>
    <w:rsid w:val="00B1536B"/>
    <w:rsid w:val="00B40F70"/>
    <w:rsid w:val="00B47BDD"/>
    <w:rsid w:val="00C060AB"/>
    <w:rsid w:val="00C11709"/>
    <w:rsid w:val="00C40F97"/>
    <w:rsid w:val="00C57DDA"/>
    <w:rsid w:val="00C91BA6"/>
    <w:rsid w:val="00CF7835"/>
    <w:rsid w:val="00D1330F"/>
    <w:rsid w:val="00D3615B"/>
    <w:rsid w:val="00D40B78"/>
    <w:rsid w:val="00D56A35"/>
    <w:rsid w:val="00D8136E"/>
    <w:rsid w:val="00E14FEB"/>
    <w:rsid w:val="00E302C2"/>
    <w:rsid w:val="00E66556"/>
    <w:rsid w:val="00EA2851"/>
    <w:rsid w:val="00EA46BB"/>
    <w:rsid w:val="00EB684B"/>
    <w:rsid w:val="00EC2079"/>
    <w:rsid w:val="00EF1EB1"/>
    <w:rsid w:val="00F14C99"/>
    <w:rsid w:val="00F50F09"/>
    <w:rsid w:val="00F905DA"/>
    <w:rsid w:val="02DB60F3"/>
    <w:rsid w:val="038655AD"/>
    <w:rsid w:val="04724131"/>
    <w:rsid w:val="0AA086DC"/>
    <w:rsid w:val="0E3D983C"/>
    <w:rsid w:val="108EA024"/>
    <w:rsid w:val="1162B5C0"/>
    <w:rsid w:val="166BE451"/>
    <w:rsid w:val="17678285"/>
    <w:rsid w:val="193EDC93"/>
    <w:rsid w:val="1E530A89"/>
    <w:rsid w:val="2030D870"/>
    <w:rsid w:val="241323FE"/>
    <w:rsid w:val="2AF9CBFF"/>
    <w:rsid w:val="2F82523B"/>
    <w:rsid w:val="3386C9C9"/>
    <w:rsid w:val="3701146A"/>
    <w:rsid w:val="3833314A"/>
    <w:rsid w:val="38505AA5"/>
    <w:rsid w:val="3E1BC180"/>
    <w:rsid w:val="3E598365"/>
    <w:rsid w:val="462F49D5"/>
    <w:rsid w:val="51DD948A"/>
    <w:rsid w:val="5BCF97F2"/>
    <w:rsid w:val="5F46CCB5"/>
    <w:rsid w:val="66AED5CA"/>
    <w:rsid w:val="6AD7EAB2"/>
    <w:rsid w:val="71E68860"/>
    <w:rsid w:val="7B56C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16C03"/>
  <w15:chartTrackingRefBased/>
  <w15:docId w15:val="{62E70263-F750-4149-877C-C9F9A2719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5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5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5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5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5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5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5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5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5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5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5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5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54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84154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841545"/>
  </w:style>
  <w:style w:type="character" w:customStyle="1" w:styleId="apple-converted-space">
    <w:name w:val="apple-converted-space"/>
    <w:basedOn w:val="DefaultParagraphFont"/>
    <w:rsid w:val="00841545"/>
  </w:style>
  <w:style w:type="paragraph" w:customStyle="1" w:styleId="p2">
    <w:name w:val="p2"/>
    <w:basedOn w:val="Normal"/>
    <w:rsid w:val="0084154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841545"/>
  </w:style>
  <w:style w:type="paragraph" w:customStyle="1" w:styleId="p3">
    <w:name w:val="p3"/>
    <w:basedOn w:val="Normal"/>
    <w:rsid w:val="0084154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841545"/>
  </w:style>
  <w:style w:type="paragraph" w:styleId="Header">
    <w:name w:val="header"/>
    <w:basedOn w:val="Normal"/>
    <w:link w:val="HeaderChar"/>
    <w:uiPriority w:val="99"/>
    <w:unhideWhenUsed/>
    <w:rsid w:val="006C7D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068C"/>
  </w:style>
  <w:style w:type="paragraph" w:styleId="Footer">
    <w:name w:val="footer"/>
    <w:basedOn w:val="Normal"/>
    <w:link w:val="FooterChar"/>
    <w:uiPriority w:val="99"/>
    <w:unhideWhenUsed/>
    <w:rsid w:val="006C7D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68C"/>
  </w:style>
  <w:style w:type="table" w:styleId="TableGrid">
    <w:name w:val="Table Grid"/>
    <w:basedOn w:val="TableNormal"/>
    <w:uiPriority w:val="59"/>
    <w:rsid w:val="0081175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20/10/relationships/intelligence" Target="intelligence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565</Words>
  <Characters>3222</Characters>
  <Application>Microsoft Office Word</Application>
  <DocSecurity>0</DocSecurity>
  <Lines>26</Lines>
  <Paragraphs>7</Paragraphs>
  <ScaleCrop>false</ScaleCrop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arikai mforsong</dc:creator>
  <cp:keywords/>
  <dc:description/>
  <cp:lastModifiedBy>arikai mforsong</cp:lastModifiedBy>
  <cp:revision>29</cp:revision>
  <dcterms:created xsi:type="dcterms:W3CDTF">2026-04-01T22:38:00Z</dcterms:created>
  <dcterms:modified xsi:type="dcterms:W3CDTF">2026-05-18T23:33:00Z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7d439eed-5f15-4d99-b1d5-1b7afc07b9de</vt:lpwstr>
  </property>
</Properties>
</file>