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Novastruct Service Package</w:t>
      </w:r>
    </w:p>
    <w:p>
      <w:r>
        <w:t>From Design to Delivery — We Build With Purpose.</w:t>
      </w:r>
    </w:p>
    <w:p>
      <w:r>
        <w:t>✅ Ceiling Designs (PVC, Gypsum, Wooden finishes)</w:t>
      </w:r>
    </w:p>
    <w:p>
      <w:r>
        <w:t>✅ Roofing (Iron sheets, tiles, waterproofing)</w:t>
      </w:r>
    </w:p>
    <w:p>
      <w:r>
        <w:t>✅ Wall Partitions &amp; Interior Finishing</w:t>
      </w:r>
    </w:p>
    <w:p>
      <w:r>
        <w:t>✅ Free site visit &amp; cost estimate</w:t>
      </w:r>
    </w:p>
    <w:p>
      <w:r>
        <w:t>✅ Full package: Labour + Materials + Design</w:t>
      </w:r>
    </w:p>
    <w:p>
      <w:r>
        <w:br/>
        <w:t>🧱 Kila siku najenga ndoto, si tu nyumba.</w:t>
      </w:r>
    </w:p>
    <w:p>
      <w:r>
        <w:t>📞 Contact: [Your Number]</w:t>
      </w:r>
    </w:p>
    <w:p>
      <w:r>
        <w:t>📍 Nairobi | Nakuru | Eldoret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