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5F73"/>
          <w:sz w:val="48"/>
          <w:szCs w:val="48"/>
        </w:rPr>
        <w:t xml:space="preserve">Telecom Database Case Study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A9396"/>
          <w:sz w:val="26"/>
          <w:szCs w:val="26"/>
        </w:rPr>
        <w:t xml:space="preserve">Complete SQL Answer Guide with Step-by-Step Instructions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DDL  |  DML  |  DQL  |  TCL  |  DCL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Database: telecom_db</w:t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0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📡  Scenario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telecom company manages the following business entities: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Subscribers (customers) — personal info and city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SIM Cards / Plans — monthly fee and data limits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Call/Data Usage Records — per subscriber usage logs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 Billing — plan fees linked to subscriber usage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assignment covers the full database lifecycle: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DDL (create/alter/drop) → DML (insert/update/delete) → DQL (query) → TCL (transactions) → DCL (access control)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05F73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005F73" w:val="clear"/>
        </w:rPr>
        <w:t xml:space="preserve">  PART 1 — DDL: Data Definition Language</w:t>
      </w:r>
    </w:p>
    <w:p>
      <w:pPr>
        <w:shd w:fill="0A9396" w:val="clear"/>
        <w:spacing w:after="80" w:before="0"/>
      </w:pPr>
      <w:r>
        <w:rPr>
          <w:rFonts w:ascii="Arial" w:cs="Arial" w:eastAsia="Arial" w:hAnsi="Arial"/>
          <w:color w:val="FFFFFF"/>
          <w:sz w:val="20"/>
          <w:szCs w:val="20"/>
          <w:shd w:fill="0A9396" w:val="clear"/>
        </w:rPr>
        <w:t xml:space="preserve">  Creating and modifying the database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E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What is DDL?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DDL commands define the structure of the database — tables, columns, keys, and constraints.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DDL statements are auto-committed; they cannot be rolled back.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commands: CREATE, ALTER, DROP, TRUNCATE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Q1. Create Database: telecom_db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your MySQL client (MySQL Workbench, phpMyAdmin, or terminal).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the CREATE DATABASE command to create a new database named telecom_db.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USE telecom_db to switch into the new database for all following commands.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creation with: SHOW DATABASES;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Step 1: Create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CREATE DATABASE telecom_db;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Step 2: Switch to the new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USE telecom_db;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Step 3: Verify it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SHOW DATABASES;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9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Expected Output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telecom_db appears in the SHOW DATABASES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Q2. Create Table: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you are in telecom_db (run USE telecom_db if needed).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the subscribers table with 6 columns as specified.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subscriber_id uses AUTO_INCREMENT — MySQL will assign IDs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phone_number is UNIQUE — no two subscribers can share the same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registration_date stores the DATE the subscriber joined.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with: DESCRIBE subscribers;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CREATE TABLE subscribers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subscriber_id    INT          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subscriber_name  VARCHAR(100)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phone_number     VARCHAR(20)  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city             VARCHAR(50),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registration_date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DESCRIBE subscribers;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800"/>
        <w:gridCol w:w="1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Q3. Create Table: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the plans table to store subscription plan details.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monthly_fee uses DECIMAL(10,2) — supports values up to 99,999,999.99 with 2 decimal places.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data_limit stores the data cap in GB as an integer.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with: DESCRIBE plans;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CREATE TABLE plans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plan_id      INT           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plan_name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monthly_fee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data_limit   INT            -- in 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DESCRIBE plans;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Q4. Create Table: usage_records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the usage_records table to log each subscriber's data and call usage.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subscriber_id is a FOREIGN KEY — it references the subscribers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FOREIGN KEY constraint ensures no usage record can exist for a non-existent subscriber.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data_used is DECIMAL(10,2) to allow fractional GB values (e.g., 2.5 GB).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foreign key: SHOW CREATE TABLE usage_records;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CREATE TABLE usage_records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usage_id      INT           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subscriber_id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data_used     DECIMAL(10,2),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call_minutes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usage_date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CONSTRAINT fk_usage_subscriber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FOREIGN KEY (subscriber_id) REFERENCES subscribers(subscriber_id)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ON DELETE CASCADE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SHOW CREATE TABLE usage_records;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9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Why ON DELETE CASCADE?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 subscriber is deleted, all their usage records are automatically deleted too.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this, deleting a subscriber with existing usage records would fail with a foreign key error.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Q5. Add Column: email to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ALTER TABLE ... ADD to add a new column to an existing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new column is added at the end of the table by default.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 add it after a specific column, use: ADD email VARCHAR(100) AFTER city;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DESCRIBE subscribers; — email should now appear in the list.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ALTER TABLE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ADD email VARCHAR(100);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DESCRIBE subscribers;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email column now appears at the 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Q6. Modify Column: city in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ALTER TABLE ... MODIFY to change a column's data type or size.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Here, city is extended from VARCHAR(50) to VARCHAR(100) to allow longer city names.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MODIFY replaces the full column definition — include NOT NULL or DEFAULT if they exist.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DESCRIBE subscribers; — city should show varchar(100).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ALTER TABLE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MODIFY city VARCHAR(100);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the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DESCRIBE subscribers;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city field should now show: varchar(100)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Q7. Drop Column: email from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ALTER TABLE ... DROP COLUMN to permanently remove a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WARNING: This deletes the column and all its data — this cannot be undone.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DESCRIBE subscribers; — email should no longer appear.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ALTER TABLE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DROP COLUMN email;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Verify: email is gone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DESCRIBE subscribers;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05F73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005F73" w:val="clear"/>
        </w:rPr>
        <w:t xml:space="preserve">  PART 2 — DML: Data Manipulation Language</w:t>
      </w:r>
    </w:p>
    <w:p>
      <w:pPr>
        <w:shd w:fill="0A9396" w:val="clear"/>
        <w:spacing w:after="80" w:before="0"/>
      </w:pPr>
      <w:r>
        <w:rPr>
          <w:rFonts w:ascii="Arial" w:cs="Arial" w:eastAsia="Arial" w:hAnsi="Arial"/>
          <w:color w:val="FFFFFF"/>
          <w:sz w:val="20"/>
          <w:szCs w:val="20"/>
          <w:shd w:fill="0A9396" w:val="clear"/>
        </w:rPr>
        <w:t xml:space="preserve">  Inserting, updating, and deleting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E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What is DML?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DML commands manipulate the data stored inside tables.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DML statements can be rolled back within a transaction (unlike DDL).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commands: INSERT, UPDATE, DELETE, REPLACE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Q8. Insert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INSERT INTO ... VALUES to add rows to the subscribers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not specify subscriber_id — AUTO_INCREMENT assigns it automatically (1, 2, 3...).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Dates must be in 'YYYY-MM-DD' format.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* FROM subscribers;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INSERT INTO subscribers (subscriber_name, phone_number, city, registration_date)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('Aung Aung', '0912345678', 'Yangon',   '2025-01-01'),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('Su Su',     '0923456789', 'Mandalay', '2025-02-01'),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('Kyaw Kyaw', '0934567890', 'Yangon',   '2025-03-01');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subscribers;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500"/>
        <w:gridCol w:w="1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9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15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registration_date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0912345678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0923456789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Mandalay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Kyaw Kyaw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0934567890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Q9. Insert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three subscription plans into the plans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plan_id is AUTO_INCREMENT — values 1, 2, 3 will be assigned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monthly_fee uses DECIMAL format; data_limit is in GB.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* FROM plans;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INSERT INTO plans (plan_name, monthly_fee, data_limit)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('Basic',    10,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('Standard', 20, 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('Premium',  30, 20);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plans;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plan_id</w:t>
            </w:r>
          </w:p>
        </w:tc>
        <w:tc>
          <w:tcPr>
            <w:tcW w:type="dxa" w:w="2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plan_name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monthly_fee</w:t>
            </w:r>
          </w:p>
        </w:tc>
        <w:tc>
          <w:tcPr>
            <w:tcW w:type="dxa" w:w="39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data_limit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Q10. Insert Usage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4 usage records linking subscribers to their data/call usage.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subscriber_id must match an existing subscriber_id in the subscribers table (FK constraint).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data_used is in GB (DECIMAL); call_minutes is an integer.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* FROM usage_records;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INSERT INTO usage_records (subscriber_id, data_used, call_minutes, usage_date)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(1, 2.5, 30, '2025-04-01'),   -- Aung Aung: first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(1, 1.0, 10, '2025-04-02'),   -- Aung Aung: second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(2, 5.0, 60, '2025-04-01'),   -- Su Su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(3, 8.0, 90, '2025-04-03');   -- Kyaw Kyaw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usage_records;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600"/>
        <w:gridCol w:w="2260"/>
      </w:tblGrid>
      <w:tr>
        <w:trPr>
          <w:tblHeader/>
        </w:trPr>
        <w:tc>
          <w:tcPr>
            <w:tcW w:type="dxa" w:w="9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usage_id</w:t>
            </w:r>
          </w:p>
        </w:tc>
        <w:tc>
          <w:tcPr>
            <w:tcW w:type="dxa" w:w="13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3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data_used</w:t>
            </w:r>
          </w:p>
        </w:tc>
        <w:tc>
          <w:tcPr>
            <w:tcW w:type="dxa" w:w="16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call_minutes</w:t>
            </w:r>
          </w:p>
        </w:tc>
        <w:tc>
          <w:tcPr>
            <w:tcW w:type="dxa" w:w="22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usage_date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Q11. Update Data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UPDATE ... SET to modify existing rows.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WHERE clause is CRITICAL — without it, ALL rows would be updated.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data_used = data_used + 1 adds 1 GB to the current value (relative update).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affects ALL records for subscriber_id = 1 (both rows for Aung Aung).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* FROM usage_records WHERE subscriber_id = 1;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UPDATE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SET    data_used = data_used + 1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subscriber_id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usage_id, subscriber_id, data_used, usage_date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FROM  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subscriber_id = 1;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usage_id</w:t>
            </w:r>
          </w:p>
        </w:tc>
        <w:tc>
          <w:tcPr>
            <w:tcW w:type="dxa" w:w="16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data_used</w:t>
            </w:r>
          </w:p>
        </w:tc>
        <w:tc>
          <w:tcPr>
            <w:tcW w:type="dxa" w:w="27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usage_date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Before update: 2.50 and 1.00 GB.  After update: 3.50 and 2.00 GB (+1 each).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Q12. Delete Inactive Subscriber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DELETE FROM ... WHERE to remove a specific row.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WHERE clause MUST be included — without it, ALL rows are deleted.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Because we set ON DELETE CASCADE on usage_records, Kyaw Kyaw's usage records are also automatically deleted.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* FROM subscribers; — subscriber_id 3 should be gone.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DELETE FROM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subscriber_id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subscriber is removed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subscribers;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cascade deleted their usage records too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usage_records WHERE subscriber_id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Expected: Empty result set (0 rows)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6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2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registration_date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Mandalay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05F73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005F73" w:val="clear"/>
        </w:rPr>
        <w:t xml:space="preserve">  PART 3 — DQL: Data Query Language</w:t>
      </w:r>
    </w:p>
    <w:p>
      <w:pPr>
        <w:shd w:fill="0A9396" w:val="clear"/>
        <w:spacing w:after="80" w:before="0"/>
      </w:pPr>
      <w:r>
        <w:rPr>
          <w:rFonts w:ascii="Arial" w:cs="Arial" w:eastAsia="Arial" w:hAnsi="Arial"/>
          <w:color w:val="FFFFFF"/>
          <w:sz w:val="20"/>
          <w:szCs w:val="20"/>
          <w:shd w:fill="0A9396" w:val="clear"/>
        </w:rPr>
        <w:t xml:space="preserve">  Selecting and retrieving 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E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What is DQL?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DQL is the SELECT statement and all its clauses used to retrieve data from tables.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does not change data — it is read-only.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clauses: WHERE, ORDER BY, GROUP BY, HAVING, JOIN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Q13. Select All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SELECT * to retrieve all columns from the subscribers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asterisk (*) means 'all columns'.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the DELETE in Q12, only 2 subscribers remain.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subscribers;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500"/>
        <w:gridCol w:w="1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9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15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registration_date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0912345678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0923456789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Mandalay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Q14. Find Subscribers in Yangon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WHERE city = 'Yangon' to filter rows by city.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comparisons in MySQL are case-insensitive by default.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the DELETE in Q12, only Aung Aung (Yangon) remains in the database.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city = 'Yangon';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500"/>
        <w:gridCol w:w="1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19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15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1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registration_date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0912345678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Q15. Total Data Usage per Subscriber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GROUP BY to group rows by subscriber_id.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SUM(data_used) to calculate the total GB used per subscriber.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group produces one result row with the aggregated total.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Alias AS total_data gives the column a readable name in results.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  subscriber_id,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 SUM(data_used) AS total_data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FROM    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GROUP BY subscriber_id;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65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Subscriber 1 (Aung Aung): 3.50 + 2.00 = 5.50 GB (after Q11 update).  Subscriber 2: 5.00 GB.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Q16. Subscribers with High Usage (&gt; 5 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HAVING after GROUP BY to filter on aggregated values.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WHERE filters individual rows BEFORE grouping; HAVING filters groups AFTER aggregation.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HAVING SUM(data_used) &gt; 5 keeps only groups where the total exceeds 5 GB.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  subscriber_id,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 SUM(data_used) AS total_data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FROM    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GROUP BY subscriber_id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HAVING   SUM(data_used) &gt; 5;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65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Only Subscriber 1 (5.50 GB) exceeds 5 GB. Subscriber 2 has exactly 5.00 — not &gt; 5, excluded.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9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WHERE vs HAVING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WHERE:  filters rows BEFORE aggregation  — e.g., WHERE city = 'Yangon'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HAVING: filters groups AFTER aggregation — e.g., HAVING SUM(data_used) &gt; 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cannot use aggregate functions (SUM, COUNT, AVG) in a WHERE clause.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Q17. Sort Subscribers by Registration Date (Latest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ORDER BY column DESC to sort in descending (newest to oldest) order.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ASC (ascending) is the default — use DESC explicitly for reverse order.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dates, DESC means most recent date first.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* FROM subscribers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ORDER BY registration_date DESC;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6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2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registration_date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Mandalay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2025-02-01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Q18. Join Subscriber with Usage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JOIN (INNER JOIN) to combine rows from two tables based on a matching key.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s.subscriber_id = u.subscriber_id defines the join condition — the linking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subscribers who HAVE usage records appear (INNER JOIN excludes non-matching rows).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table aliases (s, u) to keep the query readable.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 s.subscriber_name,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u.data_used,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u.call_minutes,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        u.usage_date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FROM    subscribers  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JOIN    usage_records u ON s.subscriber_id = u.subscriber_id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ORDER BY s.subscriber_name, u.usage_date;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subscriber_name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data_used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call_minutes</w:t>
            </w:r>
          </w:p>
        </w:tc>
        <w:tc>
          <w:tcPr>
            <w:tcW w:type="dxa" w:w="3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usage_date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Aung Aung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Su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Kyaw Kyaw does not appear — they were deleted in Q12, and their usage records were cascade-deleted.</w:t>
      </w:r>
    </w:p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05F73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005F73" w:val="clear"/>
        </w:rPr>
        <w:t xml:space="preserve">  PART 4 — TCL: Transaction Control Language</w:t>
      </w:r>
    </w:p>
    <w:p>
      <w:pPr>
        <w:shd w:fill="0A9396" w:val="clear"/>
        <w:spacing w:after="80" w:before="0"/>
      </w:pPr>
      <w:r>
        <w:rPr>
          <w:rFonts w:ascii="Arial" w:cs="Arial" w:eastAsia="Arial" w:hAnsi="Arial"/>
          <w:color w:val="FFFFFF"/>
          <w:sz w:val="20"/>
          <w:szCs w:val="20"/>
          <w:shd w:fill="0A9396" w:val="clear"/>
        </w:rPr>
        <w:t xml:space="preserve">  Managing transactions with COMMIT, ROLLBACK, and SAVEPOINT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E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What is TCL?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TCL manages database transactions — groups of SQL statements that succeed or fail together.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transaction ensures data consistency: either ALL changes are saved, or NONE are.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commands: START TRANSACTION, COMMIT, ROLLBACK, SAVEPOINT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 Properties: Atomicity, Consistency, Isolation, Durability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Q19. Data Correction with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START TRANSACTION to begin a transaction block.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Execute the UPDATE to add 10 GB to subscriber 2's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the change inside the transaction — your session can see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ROLLBACK to undo ALL changes made since START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the data is restored to its pre-transaction values.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Note: Other sessions never see the intermediate (updated) values.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START TRANSACTION;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UPDATE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SET    data_used = data_used + 10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subscriber_id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Inside transaction: current session sees the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subscriber_id, data_used FROM usage_records WHERE subscriber_id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Result: 15.00 (5.00 + 10.00)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ROLLBACK;  -- Undo ALL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After ROLLBACK: data is restored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subscriber_id, data_used FROM usage_records WHERE subscriber_id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Result: 5.00  &lt;-- original value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data_used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transaction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transaction (before ROLLBACK)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ROLLBACK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Q20. Confirm Update with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START TRANSACTION to begin a new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Execute the UPDATE to add 2 GB to subscriber 2's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COMMIT to permanently save the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COMMIT, the change is visible to ALL database sessions.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 cannot be undone — a subsequent ROLLBACK has no effect.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START TRANSACTION;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UPDATE 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SET    data_used = data_used + 2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WHERE  subscriber_id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COMMIT;  -- Permanently save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the committed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subscriber_id, data_used FROM usage_records WHERE subscriber_id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Result: 7.00 (5.00 + 2.00 permanently saved)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subscriber_id</w:t>
            </w:r>
          </w:p>
        </w:tc>
        <w:tc>
          <w:tcPr>
            <w:tcW w:type="dxa" w:w="2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data_used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transaction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COMMIT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Q21. Use SAVEPOINT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a transaction — all following changes are in one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the first UPDATE (+1 GB to subscriber 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SAVEPOINT named sp1 — this marks a checkpoint you can return 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the second UPDATE (+5 GB to subscriber 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ROLLBACK TO sp1 — this undoes ONLY the second update (after the savepoint).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first update (+1 GB) is preserved because it happened BEFORE the savepoint.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COMMIT to permanently save the remaining changes (first update only).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START TRANSACTION;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First update: +1 GB to subscriber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UPDATE usage_records SET data_used = data_used + 1 WHERE subscriber_id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SAVEPOINT sp1;  -- Checkpoint saved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Second update: +5 GB to subscriber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UPDATE usage_records SET data_used = data_used + 5 WHERE subscriber_id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Rollback only the second update (after sp1)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ROLLBACK TO SAVEPOINT sp1;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Commit the first update (before sp1) permanently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COMMIT;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Verify: +1 saved, +5 discarded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subscriber_id, data_used FROM usage_records WHERE subscriber_id = 1;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usage_id 1 data_used</w:t>
            </w:r>
          </w:p>
        </w:tc>
        <w:tc>
          <w:tcPr>
            <w:tcW w:type="dxa" w:w="3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usage_id 2 data_used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transaction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1st UPDATE (+1)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SAVEPOINT sp1 created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2nd UPDATE (+5)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ROLLBACK TO sp1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COMMIT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005F73" w:val="clear"/>
        <w:spacing w:after="40" w:before="160"/>
      </w:pPr>
      <w:r>
        <w:rPr>
          <w:rFonts w:ascii="Arial" w:cs="Arial" w:eastAsia="Arial" w:hAnsi="Arial"/>
          <w:b/>
          <w:bCs/>
          <w:color w:val="FFFFFF"/>
          <w:sz w:val="32"/>
          <w:szCs w:val="32"/>
          <w:shd w:fill="005F73" w:val="clear"/>
        </w:rPr>
        <w:t xml:space="preserve">  PART 5 — DCL: Data Control Language</w:t>
      </w:r>
    </w:p>
    <w:p>
      <w:pPr>
        <w:shd w:fill="0A9396" w:val="clear"/>
        <w:spacing w:after="80" w:before="0"/>
      </w:pPr>
      <w:r>
        <w:rPr>
          <w:rFonts w:ascii="Arial" w:cs="Arial" w:eastAsia="Arial" w:hAnsi="Arial"/>
          <w:color w:val="FFFFFF"/>
          <w:sz w:val="20"/>
          <w:szCs w:val="20"/>
          <w:shd w:fill="0A9396" w:val="clear"/>
        </w:rPr>
        <w:t xml:space="preserve">  Managing user access and privileges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EEF9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What is DCL?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DCL controls who can access the database and what they are allowed to 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DCL is essential for security — it enforces least-privilege access control.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commands: CREATE USER, GRANT, REVOKE, DROP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Privileges: SELECT, INSERT, UPDATE, DELETE, CREATE, DROP, ALL PRIVILEGES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Q22. Create User: telecom_user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CREATE USER to create a new MySQL database account.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'telecom_user'@'localhost' means this user can only connect from the local machine.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IDENTIFIED BY sets the password — use a strong password in production.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new user has NO privileges yet — they can connect but cannot access any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user, host FROM mysql.user WHERE user = 'telecom_user';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CREATE USER 'telecom_user'@'localhost' IDENTIFIED BY 'password123';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the user was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user, host FROM mysql.user WHERE user = 'telecom_user';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telecom_user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Q23. Grant SELECT Access on Entire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GRANT ... ON ... TO to give the user a specific privilege.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telecom_db.* means ALL tables in the telecom_db database.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allows the user to read data with SELECT queries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FLUSH PRIVILEGES reloads the grant tables (best practice after grants).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SHOW GRANTS FOR 'telecom_user'@'localhost';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GRANT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ON    telecom_db.*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TO    'telecom_user'@'localhost';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FLUSH PRIVILEGES;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Q24. Grant INSERT and UPDATE on usage_records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more specific privileges on a single table (usage_records only).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telecom_db.usage_records targets a specific table rather than all tables.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lets the user add new usage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lets the user modify existing usage records.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telecom_user still cannot INSERT or UPDATE on subscribers or plans.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GRANT INSERT,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ON    telecom_db.usage_records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TO    'telecom_user'@'localhost';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FLUSH PRIVILEGES;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Q25. Revoke UPDATE Permission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REVOKE to remove a specific privilege from a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this command, telecom_user can still INSERT into usage_records but cannot UPDATE.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REVOKE does not delete the user — only the specified privilege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SHOW GRANTS — UPDATE on usage_records should no longer appear.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REVOKE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ON    telecom_db.usage_records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FROM  'telecom_user'@'localhost';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FLUSH PRIVILEGES;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Q26. Show All Permissions for telecom_user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SHOW GRANTS FOR to list all privileges assigned to a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is the recommended way to audit a user's access rights.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this after each GRANT/REVOKE to verify the changes took effect.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SHOW GRANTS FOR 'telecom_user'@'localhost';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Grants for telecom_user@localhost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USAGE ON *.* TO `telecom_user`@`localhost`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SELECT ON `telecom_db`.* TO `telecom_user`@`localhost`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INSERT ON `telecom_db`.`usage_records` TO `telecom_user`@`localhost`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GRANT USAGE means the user exists but has no global privileges. Specific grants are listed below it.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005F73"/>
          <w:sz w:val="28"/>
          <w:szCs w:val="28"/>
        </w:rPr>
        <w:t xml:space="preserve">Q27. Drop User: telecom_user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9396" w:sz="1"/>
              <w:left w:val="single" w:color="94D2BD" w:sz="8"/>
              <w:bottom w:val="single" w:color="0A9396" w:sz="1"/>
              <w:right w:val="single" w:color="0A9396" w:sz="1"/>
            </w:tcBorders>
            <w:shd w:fill="F0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📋  Step-by-Step Instructions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DROP USER to permanently delete a database user account.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This removes the user and ALL their privileges in one command.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DROP USER, SHOW GRANTS will fail: 'There is no such grant defined for user...'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F73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Verify: SELECT user FROM mysql.user WHERE user = 'telecom_user'; — returns 0 rows.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9396" w:sz="1"/>
              <w:left w:val="single" w:color="005F73" w:sz="8"/>
              <w:bottom w:val="single" w:color="0A9396" w:sz="1"/>
              <w:right w:val="single" w:color="0A9396" w:sz="1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DROP USER 'telecom_user'@'localhost';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Verify user is removed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SELECT user, host FROM mysql.user WHERE user = 'telecom_user';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2B36"/>
                <w:sz w:val="18"/>
                <w:szCs w:val="18"/>
              </w:rPr>
              <w:t xml:space="preserve">-- Expected: Empty set (0 rows)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A9396" w:sz="6" w:space="1"/>
        </w:pBdr>
        <w:spacing w:after="60" w:before="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A9396"/>
          <w:sz w:val="24"/>
          <w:szCs w:val="24"/>
        </w:rPr>
        <w:t xml:space="preserve">Complete Summary — All 27 Questions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40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360"/>
            <w:tcBorders>
              <w:top w:val="single" w:color="0A9396" w:sz="1"/>
              <w:left w:val="single" w:color="0A9396" w:sz="1"/>
              <w:bottom w:val="single" w:color="0A9396" w:sz="1"/>
              <w:right w:val="single" w:color="0A9396" w:sz="1"/>
            </w:tcBorders>
            <w:shd w:fill="005F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Purpose/Action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DATABASE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telecom_db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subscribers table with PK, UNIQUE, NOT NULL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 table with DECIMAL and INT columns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usage_records with FOREIGN KEY to subscribers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 ADD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email column to subscribers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 MODIFY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city column from VARCHAR(50) to VARCHAR(100)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 TABLE DROP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email column from subscribers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 subscriber rows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3 plan rows (Basic, Standard, Premium)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4 usage records across subscribers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1 GB to all records for subscriber_id = 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subscriber_id = 3 (cascade deletes usage)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all subscribers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+ WHERE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subscribers by city = Yangon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+ SUM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data usage per subscriber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Subscribers with total usage &gt; 5 GB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BY DESC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subscribers by registration date (newest first)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subscribers and usage_records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ROLLBACK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Undo an accidental +10 GB update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Permanently save a +2 GB update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SAVEPOINT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Selective rollback using named checkpoint sp1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telecom_user@localhost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 SELECT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access to all telecom_db tables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 INSERT+UPDATE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access to usage_records only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UPDATE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update privilege from telecom_user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GRANTS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9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all privileges for telecom_user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 USER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Permanently remove telecom_user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0A9396" w:sz="4" w:space="4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Telecom Database Case Study — Complete Answer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939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396" w:sz="6" w:space="1"/>
      </w:pBdr>
    </w:pPr>
    <w:r>
      <w:rPr>
        <w:rFonts w:ascii="Arial" w:cs="Arial" w:eastAsia="Arial" w:hAnsi="Arial"/>
        <w:b/>
        <w:bCs/>
        <w:color w:val="005F73"/>
        <w:sz w:val="22"/>
        <w:szCs w:val="22"/>
      </w:rPr>
      <w:t xml:space="preserve">Telecom Database Case Study</w:t>
    </w:r>
    <w:r>
      <w:rPr>
        <w:rFonts w:ascii="Arial" w:cs="Arial" w:eastAsia="Arial" w:hAnsi="Arial"/>
        <w:color w:val="888888"/>
        <w:sz w:val="20"/>
        <w:szCs w:val="20"/>
      </w:rPr>
      <w:t xml:space="preserve">    |    DDL · DML · DQL · TCL · DCL  —  Complete Step-by-Step Answer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05F7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A93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2026-05-10T15:40:58.612Z</dcterms:created>
  <dcterms:modified xsi:type="dcterms:W3CDTF">2026-05-10T15:40:58.624Z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