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29475" w14:textId="48082CD5" w:rsidR="007C0071" w:rsidRPr="001B0C7A" w:rsidRDefault="007C0071" w:rsidP="007C0071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 xml:space="preserve">I am writing </w:t>
      </w:r>
      <w:r>
        <w:rPr>
          <w:sz w:val="22"/>
          <w:szCs w:val="22"/>
        </w:rPr>
        <w:t>to connect as I am actively looking for a new role, ideally as a digital twin developer, but</w:t>
      </w:r>
      <w:r w:rsidRPr="001B0C7A">
        <w:rPr>
          <w:sz w:val="22"/>
          <w:szCs w:val="22"/>
        </w:rPr>
        <w:t xml:space="preserve"> I am</w:t>
      </w:r>
      <w:r>
        <w:rPr>
          <w:sz w:val="22"/>
          <w:szCs w:val="22"/>
        </w:rPr>
        <w:t xml:space="preserve"> open to anything that is </w:t>
      </w:r>
      <w:proofErr w:type="gramStart"/>
      <w:r>
        <w:rPr>
          <w:sz w:val="22"/>
          <w:szCs w:val="22"/>
        </w:rPr>
        <w:t>similar to</w:t>
      </w:r>
      <w:proofErr w:type="gramEnd"/>
      <w:r>
        <w:rPr>
          <w:sz w:val="22"/>
          <w:szCs w:val="22"/>
        </w:rPr>
        <w:t xml:space="preserve"> that type of role. I am</w:t>
      </w:r>
      <w:r w:rsidRPr="001B0C7A">
        <w:rPr>
          <w:sz w:val="22"/>
          <w:szCs w:val="22"/>
        </w:rPr>
        <w:t xml:space="preserve"> a data visualisation specialist with over ten years of experience, currently looking to move from a world of corporate business intelligence into </w:t>
      </w:r>
      <w:r w:rsidRPr="007C0071">
        <w:rPr>
          <w:sz w:val="22"/>
          <w:szCs w:val="22"/>
        </w:rPr>
        <w:t>the field of embodied, real-time data — and digital twins sit at the heart of that transition.</w:t>
      </w:r>
      <w:r w:rsidR="004766C0">
        <w:rPr>
          <w:sz w:val="22"/>
          <w:szCs w:val="22"/>
        </w:rPr>
        <w:t xml:space="preserve"> </w:t>
      </w:r>
    </w:p>
    <w:p w14:paraId="0E06278C" w14:textId="77777777" w:rsidR="007C0071" w:rsidRPr="001B0C7A" w:rsidRDefault="007C0071" w:rsidP="007C0071">
      <w:pPr>
        <w:spacing w:before="100" w:after="100"/>
        <w:rPr>
          <w:sz w:val="22"/>
          <w:szCs w:val="22"/>
        </w:rPr>
      </w:pPr>
    </w:p>
    <w:p w14:paraId="1D27CD93" w14:textId="77777777" w:rsidR="007C0071" w:rsidRDefault="007C0071" w:rsidP="007C0071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 xml:space="preserve">My background spans both business intelligence and geospatial visualisation, with hands-on experience in tools including Unity alongside established BI platforms such as Tableau, Power BI and Qlik Sense. I have spent much of my career asking the same question your operators ask: how do you make complex data legible under pressure? </w:t>
      </w:r>
    </w:p>
    <w:p w14:paraId="1B063E39" w14:textId="77777777" w:rsidR="007C0071" w:rsidRPr="001B0C7A" w:rsidRDefault="007C0071" w:rsidP="007C0071">
      <w:pPr>
        <w:spacing w:before="100" w:after="100"/>
        <w:rPr>
          <w:sz w:val="22"/>
          <w:szCs w:val="22"/>
        </w:rPr>
      </w:pPr>
    </w:p>
    <w:p w14:paraId="598DBE90" w14:textId="77777777" w:rsidR="007C0071" w:rsidRPr="001B0C7A" w:rsidRDefault="007C0071" w:rsidP="007C0071">
      <w:pPr>
        <w:rPr>
          <w:sz w:val="22"/>
          <w:szCs w:val="22"/>
        </w:rPr>
      </w:pPr>
      <w:r w:rsidRPr="001B0C7A">
        <w:rPr>
          <w:sz w:val="22"/>
          <w:szCs w:val="22"/>
        </w:rPr>
        <w:t xml:space="preserve">The nature of my work with Accenture involves working on various projects from different industries and countries. This has required me to be highly adaptable and </w:t>
      </w:r>
      <w:proofErr w:type="gramStart"/>
      <w:r w:rsidRPr="001B0C7A">
        <w:rPr>
          <w:sz w:val="22"/>
          <w:szCs w:val="22"/>
        </w:rPr>
        <w:t>have the ability to</w:t>
      </w:r>
      <w:proofErr w:type="gramEnd"/>
      <w:r w:rsidRPr="001B0C7A">
        <w:rPr>
          <w:sz w:val="22"/>
          <w:szCs w:val="22"/>
        </w:rPr>
        <w:t xml:space="preserve"> learn new tools and processes rapidly. I am confident that I can apply this rapid adaptability to any new situation even if I don’t currently possess certain technical knowledge. I believe that this, combined with my experience in cutting through noise to recognise the ultimate value in a task, something I can do myself and lead others to do, would make me a valuable addition to your organisation as either a developer or development lead. </w:t>
      </w:r>
    </w:p>
    <w:p w14:paraId="2DD47A72" w14:textId="77777777" w:rsidR="007C0071" w:rsidRPr="001B0C7A" w:rsidRDefault="007C0071" w:rsidP="007C0071">
      <w:pPr>
        <w:rPr>
          <w:sz w:val="22"/>
          <w:szCs w:val="22"/>
        </w:rPr>
      </w:pPr>
    </w:p>
    <w:p w14:paraId="4B6A42FA" w14:textId="77777777" w:rsidR="007C0071" w:rsidRPr="001B0C7A" w:rsidRDefault="007C0071" w:rsidP="007C0071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>My time at UKHSA is the best example of working with data in near real time. I developed visualisations that could show variances to previous days / weeks across different geographical regions in the UK. Showing changes to an appropriate benchmark in this way was hugely significant in surfacing key spikes in covid-19 cases across regions of the UK. It was also a key principle I would emphasize to learning groups in training sessions.</w:t>
      </w:r>
    </w:p>
    <w:p w14:paraId="46984950" w14:textId="77777777" w:rsidR="007C0071" w:rsidRPr="001B0C7A" w:rsidRDefault="007C0071" w:rsidP="007C0071">
      <w:pPr>
        <w:rPr>
          <w:sz w:val="22"/>
          <w:szCs w:val="22"/>
        </w:rPr>
      </w:pPr>
    </w:p>
    <w:p w14:paraId="5B414965" w14:textId="77777777" w:rsidR="007C0071" w:rsidRPr="001B0C7A" w:rsidRDefault="007C0071" w:rsidP="007C0071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>More generally, I have extensive experience in scoping, designing, directing, developing and demonstrating dashboard creation across various tools, primarily for Accenture. I have directed development of Gen AI solutions, as well as founding and leading development of a football website and creating mobile phone games.</w:t>
      </w:r>
    </w:p>
    <w:p w14:paraId="72A97E88" w14:textId="77777777" w:rsidR="007C0071" w:rsidRPr="001B0C7A" w:rsidRDefault="007C0071" w:rsidP="007C0071">
      <w:pPr>
        <w:spacing w:before="100" w:after="100"/>
        <w:rPr>
          <w:sz w:val="22"/>
          <w:szCs w:val="22"/>
        </w:rPr>
      </w:pPr>
    </w:p>
    <w:p w14:paraId="6B681540" w14:textId="77777777" w:rsidR="007C0071" w:rsidRPr="001B0C7A" w:rsidRDefault="007C0071" w:rsidP="007C0071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>I would be delighted if you think I may be able to add value to your organisation so please let me know if there is an opportunity that I may be a good fit for, either now or in the future.</w:t>
      </w:r>
    </w:p>
    <w:p w14:paraId="13041D2E" w14:textId="77777777" w:rsidR="007C0071" w:rsidRPr="001B0C7A" w:rsidRDefault="007C0071" w:rsidP="007C0071">
      <w:pPr>
        <w:spacing w:before="100" w:after="100"/>
        <w:rPr>
          <w:sz w:val="22"/>
          <w:szCs w:val="22"/>
        </w:rPr>
      </w:pPr>
    </w:p>
    <w:p w14:paraId="1FE03AF7" w14:textId="77777777" w:rsidR="007C0071" w:rsidRPr="001B0C7A" w:rsidRDefault="007C0071" w:rsidP="007C0071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>Yours sincerely,</w:t>
      </w:r>
    </w:p>
    <w:p w14:paraId="7842D39E" w14:textId="77777777" w:rsidR="007C0071" w:rsidRPr="001B0C7A" w:rsidRDefault="007C0071" w:rsidP="007C0071">
      <w:pPr>
        <w:rPr>
          <w:sz w:val="22"/>
          <w:szCs w:val="22"/>
        </w:rPr>
      </w:pPr>
      <w:r w:rsidRPr="001B0C7A">
        <w:rPr>
          <w:sz w:val="22"/>
          <w:szCs w:val="22"/>
        </w:rPr>
        <w:t xml:space="preserve"> </w:t>
      </w:r>
    </w:p>
    <w:p w14:paraId="36BD55F3" w14:textId="77777777" w:rsidR="007C0071" w:rsidRPr="001B0C7A" w:rsidRDefault="007C0071" w:rsidP="007C0071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>Tom Morgan</w:t>
      </w:r>
    </w:p>
    <w:p w14:paraId="17953C01" w14:textId="77777777" w:rsidR="007C0071" w:rsidRDefault="007C0071"/>
    <w:sectPr w:rsidR="007C0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071"/>
    <w:rsid w:val="004313F4"/>
    <w:rsid w:val="004766C0"/>
    <w:rsid w:val="007C0071"/>
    <w:rsid w:val="00EB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3F5AB"/>
  <w15:chartTrackingRefBased/>
  <w15:docId w15:val="{E82925D9-1662-4CF5-9A87-25350F04A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071"/>
  </w:style>
  <w:style w:type="paragraph" w:styleId="Heading1">
    <w:name w:val="heading 1"/>
    <w:basedOn w:val="Normal"/>
    <w:next w:val="Normal"/>
    <w:link w:val="Heading1Char"/>
    <w:uiPriority w:val="9"/>
    <w:qFormat/>
    <w:rsid w:val="007C0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0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0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0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0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0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Morgan</dc:creator>
  <cp:keywords/>
  <dc:description/>
  <cp:lastModifiedBy>Thomas Morgan</cp:lastModifiedBy>
  <cp:revision>3</cp:revision>
  <dcterms:created xsi:type="dcterms:W3CDTF">2026-06-08T15:35:00Z</dcterms:created>
  <dcterms:modified xsi:type="dcterms:W3CDTF">2026-06-08T19:30:00Z</dcterms:modified>
</cp:coreProperties>
</file>