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1C" w:rsidRDefault="003B771C" w:rsidP="003B771C">
      <w:pPr>
        <w:pStyle w:val="Titre"/>
        <w:rPr>
          <w:sz w:val="20"/>
        </w:rPr>
      </w:pPr>
      <w:r>
        <w:t>Schéma de naviagation</w:t>
      </w:r>
      <w:r>
        <w:br/>
      </w:r>
      <w:r w:rsidRPr="003B771C">
        <w:rPr>
          <w:sz w:val="20"/>
        </w:rPr>
        <w:t>Géo localisation des prioblèmes de voieries de la communauté de l’agglomération de la Plaine</w:t>
      </w:r>
    </w:p>
    <w:p w:rsidR="003B771C" w:rsidRDefault="003B771C" w:rsidP="003B771C">
      <w:pPr>
        <w:pStyle w:val="Titre1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69.9pt;margin-top:121.95pt;width:55.5pt;height:45pt;flip:x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margin-left:250.9pt;margin-top:121.95pt;width:43.5pt;height:45pt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1.4pt;margin-top:178.2pt;width:2in;height:24pt;z-index:251661312">
            <v:textbox>
              <w:txbxContent>
                <w:p w:rsidR="003B771C" w:rsidRDefault="003B771C" w:rsidP="003B771C">
                  <w:r>
                    <w:t>Ajouter un signalement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119.65pt;margin-top:72.45pt;width:81pt;height:21pt;z-index:251663360" stroked="f">
            <v:textbox>
              <w:txbxContent>
                <w:p w:rsidR="003B771C" w:rsidRDefault="003B771C">
                  <w:r>
                    <w:t>Se connexion</w:t>
                  </w:r>
                </w:p>
                <w:p w:rsidR="003B771C" w:rsidRDefault="003B771C"/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22.9pt;margin-top:77.7pt;width:87pt;height:39pt;z-index:251658240">
            <v:textbox>
              <w:txbxContent>
                <w:p w:rsidR="003B771C" w:rsidRDefault="003B771C">
                  <w:r>
                    <w:t>Accueil / connexion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32" style="position:absolute;margin-left:119.65pt;margin-top:100.95pt;width:73.5pt;height:.75pt;z-index:251662336" o:connectortype="straight">
            <v:stroke endarrow="block"/>
          </v:shape>
        </w:pict>
      </w:r>
      <w:r>
        <w:t>Application mobile</w:t>
      </w:r>
    </w:p>
    <w:p w:rsidR="003B771C" w:rsidRDefault="003B771C" w:rsidP="003B771C"/>
    <w:p w:rsidR="003B771C" w:rsidRDefault="003B771C" w:rsidP="003B771C"/>
    <w:p w:rsidR="003B771C" w:rsidRDefault="003B771C" w:rsidP="003B771C">
      <w:r>
        <w:rPr>
          <w:noProof/>
          <w:lang w:eastAsia="fr-FR"/>
        </w:rPr>
        <w:pict>
          <v:shape id="_x0000_s1027" type="#_x0000_t202" style="position:absolute;margin-left:200.65pt;margin-top:10.95pt;width:122.25pt;height:19.5pt;z-index:251659264">
            <v:textbox>
              <w:txbxContent>
                <w:p w:rsidR="003B771C" w:rsidRDefault="003B771C">
                  <w:r>
                    <w:t>signalement</w:t>
                  </w:r>
                </w:p>
              </w:txbxContent>
            </v:textbox>
          </v:shape>
        </w:pict>
      </w:r>
    </w:p>
    <w:p w:rsidR="003B771C" w:rsidRDefault="003B771C" w:rsidP="003B771C"/>
    <w:p w:rsidR="003B771C" w:rsidRDefault="003B771C" w:rsidP="003B771C"/>
    <w:p w:rsidR="003B771C" w:rsidRDefault="003B771C" w:rsidP="003B771C">
      <w:r>
        <w:rPr>
          <w:noProof/>
          <w:lang w:eastAsia="fr-FR"/>
        </w:rPr>
        <w:pict>
          <v:shape id="_x0000_s1029" type="#_x0000_t202" style="position:absolute;margin-left:280.15pt;margin-top:23.1pt;width:146.25pt;height:24pt;z-index:251660288">
            <v:textbox>
              <w:txbxContent>
                <w:p w:rsidR="003B771C" w:rsidRDefault="003B771C">
                  <w:r>
                    <w:t xml:space="preserve">Historique des signalements </w:t>
                  </w:r>
                </w:p>
              </w:txbxContent>
            </v:textbox>
          </v:shape>
        </w:pict>
      </w:r>
    </w:p>
    <w:p w:rsidR="003B771C" w:rsidRDefault="003B771C" w:rsidP="003B771C"/>
    <w:p w:rsidR="003B771C" w:rsidRDefault="003B771C" w:rsidP="003B771C"/>
    <w:p w:rsidR="003B771C" w:rsidRDefault="003B771C" w:rsidP="003B771C"/>
    <w:p w:rsidR="003B771C" w:rsidRPr="003B771C" w:rsidRDefault="003B771C" w:rsidP="003B771C">
      <w:pPr>
        <w:pStyle w:val="Titre1"/>
      </w:pPr>
      <w:r>
        <w:rPr>
          <w:noProof/>
          <w:lang w:eastAsia="fr-FR"/>
        </w:rPr>
        <w:pict>
          <v:shape id="_x0000_s1048" type="#_x0000_t202" style="position:absolute;margin-left:375.4pt;margin-top:268.6pt;width:88.5pt;height:53.25pt;z-index:251676672">
            <v:textbox style="mso-next-textbox:#_x0000_s1048">
              <w:txbxContent>
                <w:p w:rsidR="003B771C" w:rsidRDefault="003B771C" w:rsidP="003B771C">
                  <w:r>
                    <w:t>Page supprimer type de problème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202" style="position:absolute;margin-left:289.15pt;margin-top:268.6pt;width:78.75pt;height:53.25pt;z-index:251680768">
            <v:textbox style="mso-next-textbox:#_x0000_s1052">
              <w:txbxContent>
                <w:p w:rsidR="003B771C" w:rsidRDefault="003B771C" w:rsidP="003B771C">
                  <w:r>
                    <w:t>Page modifier type de problème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202" style="position:absolute;margin-left:205.15pt;margin-top:268.6pt;width:75.75pt;height:53.25pt;z-index:251677696">
            <v:textbox style="mso-next-textbox:#_x0000_s1049">
              <w:txbxContent>
                <w:p w:rsidR="003B771C" w:rsidRDefault="003B771C" w:rsidP="003B771C">
                  <w:r>
                    <w:t>Page ajouter type de problème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32" style="position:absolute;margin-left:193.15pt;margin-top:160.6pt;width:75.75pt;height:60.75pt;flip:x;z-index:2516736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0" type="#_x0000_t32" style="position:absolute;margin-left:265.15pt;margin-top:160.6pt;width:75.75pt;height:96.75pt;flip:x;z-index:2516787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3" type="#_x0000_t32" style="position:absolute;margin-left:331.95pt;margin-top:160.6pt;width:19.45pt;height:96.75pt;flip:x;z-index:2516817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32" style="position:absolute;margin-left:375.4pt;margin-top:160.6pt;width:36.75pt;height:102pt;z-index:2516797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2" type="#_x0000_t202" style="position:absolute;margin-left:136.9pt;margin-top:226.6pt;width:88.5pt;height:36pt;z-index:251670528">
            <v:textbox>
              <w:txbxContent>
                <w:p w:rsidR="003B771C" w:rsidRDefault="003B771C" w:rsidP="003B771C">
                  <w:r>
                    <w:t>Page supprimer administré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50.65pt;margin-top:226.6pt;width:78.75pt;height:36pt;z-index:251674624">
            <v:textbox>
              <w:txbxContent>
                <w:p w:rsidR="003B771C" w:rsidRDefault="003B771C" w:rsidP="003B771C">
                  <w:r>
                    <w:t>Page modifier administré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margin-left:-33.35pt;margin-top:226.6pt;width:75.75pt;height:36pt;z-index:251671552">
            <v:textbox>
              <w:txbxContent>
                <w:p w:rsidR="003B771C" w:rsidRDefault="003B771C" w:rsidP="003B771C">
                  <w:r>
                    <w:t>Page ajouter administré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32" style="position:absolute;margin-left:93.4pt;margin-top:156.1pt;width:161.25pt;height:59.25pt;flip:x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4" type="#_x0000_t32" style="position:absolute;margin-left:26.65pt;margin-top:156.1pt;width:189.75pt;height:59.25pt;flip:x;z-index:2516725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1" type="#_x0000_t202" style="position:absolute;margin-left:208.9pt;margin-top:102.85pt;width:235.5pt;height:42.75pt;z-index:251669504">
            <v:textbox>
              <w:txbxContent>
                <w:p w:rsidR="003B771C" w:rsidRDefault="003B771C" w:rsidP="003B771C">
                  <w:r>
                    <w:t>Page gestion administrés et de typde de problème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32" style="position:absolute;margin-left:124.15pt;margin-top:110.35pt;width:73.5pt;height:.75pt;z-index:2516674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0" type="#_x0000_t202" style="position:absolute;margin-left:124.15pt;margin-top:81.85pt;width:81pt;height:21pt;z-index:251668480" stroked="f">
            <v:textbox>
              <w:txbxContent>
                <w:p w:rsidR="003B771C" w:rsidRDefault="003B771C" w:rsidP="003B771C">
                  <w:r>
                    <w:t>Se connexion</w:t>
                  </w:r>
                </w:p>
                <w:p w:rsidR="003B771C" w:rsidRDefault="003B771C" w:rsidP="003B771C"/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202" style="position:absolute;margin-left:22.9pt;margin-top:81.85pt;width:87pt;height:39pt;z-index:251666432">
            <v:textbox>
              <w:txbxContent>
                <w:p w:rsidR="003B771C" w:rsidRDefault="003B771C" w:rsidP="003B771C">
                  <w:r>
                    <w:t>Page d’accueil / connexion</w:t>
                  </w:r>
                </w:p>
              </w:txbxContent>
            </v:textbox>
          </v:shape>
        </w:pict>
      </w:r>
      <w:r>
        <w:t>Site symfony</w:t>
      </w:r>
    </w:p>
    <w:sectPr w:rsidR="003B771C" w:rsidRPr="003B7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B771C"/>
    <w:rsid w:val="003B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none"/>
    </o:shapedefaults>
    <o:shapelayout v:ext="edit">
      <o:idmap v:ext="edit" data="1"/>
      <o:rules v:ext="edit">
        <o:r id="V:Rule2" type="connector" idref="#_x0000_s1031"/>
        <o:r id="V:Rule3" type="connector" idref="#_x0000_s1033"/>
        <o:r id="V:Rule4" type="connector" idref="#_x0000_s1034"/>
        <o:r id="V:Rule5" type="connector" idref="#_x0000_s1035"/>
        <o:r id="V:Rule6" type="connector" idref="#_x0000_s1039"/>
        <o:r id="V:Rule7" type="connector" idref="#_x0000_s1044"/>
        <o:r id="V:Rule8" type="connector" idref="#_x0000_s1045"/>
        <o:r id="V:Rule9" type="connector" idref="#_x0000_s1047"/>
        <o:r id="V:Rule10" type="connector" idref="#_x0000_s1050"/>
        <o:r id="V:Rule11" type="connector" idref="#_x0000_s1051"/>
        <o:r id="V:Rule1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77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B7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B7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hilleriteaur</dc:creator>
  <cp:lastModifiedBy>hilleriteaur</cp:lastModifiedBy>
  <cp:revision>1</cp:revision>
  <dcterms:created xsi:type="dcterms:W3CDTF">2017-03-09T09:35:00Z</dcterms:created>
  <dcterms:modified xsi:type="dcterms:W3CDTF">2017-03-09T10:07:00Z</dcterms:modified>
</cp:coreProperties>
</file>