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9D" w:rsidRDefault="00256E9D" w:rsidP="00256E9D">
      <w:pPr>
        <w:jc w:val="center"/>
        <w:rPr>
          <w:lang w:eastAsia="zh-TW"/>
        </w:rPr>
      </w:pPr>
      <w:r w:rsidRPr="00256E9D">
        <w:rPr>
          <w:rFonts w:hint="eastAsia"/>
          <w:lang w:eastAsia="zh-TW"/>
        </w:rPr>
        <w:t>數位視覺效果作業一</w:t>
      </w:r>
    </w:p>
    <w:p w:rsidR="00256E9D" w:rsidRPr="00256E9D" w:rsidRDefault="00256E9D" w:rsidP="00256E9D">
      <w:pPr>
        <w:jc w:val="center"/>
        <w:rPr>
          <w:lang w:eastAsia="zh-TW"/>
        </w:rPr>
      </w:pPr>
      <w:r w:rsidRPr="00256E9D">
        <w:rPr>
          <w:lang w:eastAsia="zh-TW"/>
        </w:rPr>
        <w:t>高動態範圍成像</w:t>
      </w:r>
    </w:p>
    <w:p w:rsidR="00256E9D" w:rsidRDefault="00256E9D" w:rsidP="00256E9D">
      <w:pPr>
        <w:jc w:val="right"/>
        <w:rPr>
          <w:lang w:eastAsia="zh-TW"/>
        </w:rPr>
      </w:pPr>
      <w:r>
        <w:rPr>
          <w:rFonts w:hint="eastAsia"/>
          <w:lang w:eastAsia="zh-TW"/>
        </w:rPr>
        <w:t>電機四</w:t>
      </w:r>
      <w:r>
        <w:rPr>
          <w:rFonts w:hint="eastAsia"/>
          <w:lang w:eastAsia="zh-TW"/>
        </w:rPr>
        <w:t>B00901013</w:t>
      </w:r>
      <w:r>
        <w:rPr>
          <w:rFonts w:hint="eastAsia"/>
          <w:lang w:eastAsia="zh-TW"/>
        </w:rPr>
        <w:t>李舜仁</w:t>
      </w:r>
    </w:p>
    <w:p w:rsidR="00256E9D" w:rsidRDefault="00256E9D" w:rsidP="00256E9D">
      <w:pPr>
        <w:jc w:val="right"/>
        <w:rPr>
          <w:lang w:eastAsia="zh-TW"/>
        </w:rPr>
      </w:pPr>
      <w:r>
        <w:rPr>
          <w:rFonts w:hint="eastAsia"/>
          <w:lang w:eastAsia="zh-TW"/>
        </w:rPr>
        <w:t>電機四</w:t>
      </w:r>
      <w:r>
        <w:rPr>
          <w:rFonts w:hint="eastAsia"/>
          <w:lang w:eastAsia="zh-TW"/>
        </w:rPr>
        <w:t>B00901087</w:t>
      </w:r>
      <w:r>
        <w:rPr>
          <w:rFonts w:hint="eastAsia"/>
          <w:lang w:eastAsia="zh-TW"/>
        </w:rPr>
        <w:t>潘柏承</w:t>
      </w:r>
    </w:p>
    <w:p w:rsidR="00256E9D" w:rsidRDefault="00256E9D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一、簡述</w:t>
      </w:r>
    </w:p>
    <w:p w:rsidR="00F303C2" w:rsidRDefault="00F303C2" w:rsidP="00256E9D">
      <w:pPr>
        <w:rPr>
          <w:lang w:eastAsia="zh-TW"/>
        </w:rPr>
      </w:pPr>
      <w:r>
        <w:rPr>
          <w:rFonts w:hint="eastAsia"/>
          <w:lang w:eastAsia="zh-TW"/>
        </w:rPr>
        <w:t>在拍攝照片時，每個像素能記錄之值的範圍往往很有限，然而許多自然場景裡，實際能量</w:t>
      </w:r>
      <w:r w:rsidR="00907C2C">
        <w:rPr>
          <w:rFonts w:hint="eastAsia"/>
          <w:lang w:eastAsia="zh-TW"/>
        </w:rPr>
        <w:t>的變化</w:t>
      </w:r>
      <w:r>
        <w:rPr>
          <w:rFonts w:hint="eastAsia"/>
          <w:lang w:eastAsia="zh-TW"/>
        </w:rPr>
        <w:t>範圍卻是非常大，因此透過單一曝光時間所取得的照片</w:t>
      </w:r>
      <w:r w:rsidR="00907C2C">
        <w:rPr>
          <w:rFonts w:hint="eastAsia"/>
          <w:lang w:eastAsia="zh-TW"/>
        </w:rPr>
        <w:t>並不能呈現出場景裡所有相對的亮暗細節。在此作業中，我們先對同一個場景在不同的快門下捕捉不同曝光時間的影像，再透過</w:t>
      </w:r>
      <w:r w:rsidR="00907C2C" w:rsidRPr="00256E9D">
        <w:rPr>
          <w:lang w:eastAsia="zh-TW"/>
        </w:rPr>
        <w:t>高動態範圍成像</w:t>
      </w:r>
      <w:r w:rsidR="00907C2C">
        <w:rPr>
          <w:rFonts w:hint="eastAsia"/>
          <w:lang w:eastAsia="zh-TW"/>
        </w:rPr>
        <w:t>演算法還原出場景實際的能量分布情形，此外再延伸作業部分，我們有對捕捉的影像作對齊的預處理，最後得到的</w:t>
      </w:r>
      <w:r w:rsidR="00907C2C" w:rsidRPr="00256E9D">
        <w:rPr>
          <w:lang w:eastAsia="zh-TW"/>
        </w:rPr>
        <w:t>高動態範圍</w:t>
      </w:r>
      <w:r w:rsidR="00907C2C">
        <w:rPr>
          <w:rFonts w:hint="eastAsia"/>
          <w:lang w:eastAsia="zh-TW"/>
        </w:rPr>
        <w:t>影像也有透過色調映射的方式來顯示</w:t>
      </w:r>
      <w:r w:rsidR="00354869">
        <w:rPr>
          <w:rFonts w:hint="eastAsia"/>
          <w:lang w:eastAsia="zh-TW"/>
        </w:rPr>
        <w:t>出來，以下將逐步說明我們各部分的流程與結果。</w:t>
      </w:r>
    </w:p>
    <w:p w:rsidR="00402E23" w:rsidRDefault="00256E9D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二、</w:t>
      </w:r>
      <w:r w:rsidR="00B363A1">
        <w:rPr>
          <w:rFonts w:hint="eastAsia"/>
          <w:lang w:eastAsia="zh-TW"/>
        </w:rPr>
        <w:t>演算法之實作</w:t>
      </w:r>
    </w:p>
    <w:p w:rsidR="00354869" w:rsidRDefault="00645077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我們使用的是講義上</w:t>
      </w:r>
      <w:r>
        <w:rPr>
          <w:lang w:eastAsia="zh-TW"/>
        </w:rPr>
        <w:t xml:space="preserve">Paul E. </w:t>
      </w:r>
      <w:proofErr w:type="spellStart"/>
      <w:r>
        <w:rPr>
          <w:lang w:eastAsia="zh-TW"/>
        </w:rPr>
        <w:t>Debevec</w:t>
      </w:r>
      <w:proofErr w:type="spellEnd"/>
      <w:r>
        <w:rPr>
          <w:rFonts w:hint="eastAsia"/>
          <w:lang w:eastAsia="zh-TW"/>
        </w:rPr>
        <w:t>的方法，首先我們將相機將場景轉換成影像數值的過程用一函數表示</w:t>
      </w:r>
      <w:r w:rsidR="001468D2">
        <w:rPr>
          <w:rFonts w:hint="eastAsia"/>
          <w:noProof/>
          <w:lang w:eastAsia="zh-TW"/>
        </w:rPr>
        <w:t>:</w:t>
      </w:r>
      <w:r w:rsidR="001468D2" w:rsidRPr="001468D2">
        <w:rPr>
          <w:rFonts w:hint="eastAsia"/>
          <w:noProof/>
          <w:lang w:eastAsia="zh-TW"/>
        </w:rPr>
        <w:t xml:space="preserve"> </w:t>
      </w:r>
      <w:r w:rsidR="001468D2" w:rsidRPr="001468D2">
        <w:rPr>
          <w:rFonts w:hint="eastAsia"/>
          <w:noProof/>
          <w:lang w:eastAsia="zh-TW"/>
        </w:rPr>
        <w:drawing>
          <wp:inline distT="0" distB="0" distL="0" distR="0">
            <wp:extent cx="4011625" cy="1332044"/>
            <wp:effectExtent l="19050" t="0" r="7925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25" cy="133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077" w:rsidRDefault="00645077" w:rsidP="00256E9D">
      <w:pPr>
        <w:rPr>
          <w:rFonts w:hint="eastAsia"/>
          <w:noProof/>
          <w:lang w:eastAsia="zh-TW"/>
        </w:rPr>
      </w:pPr>
      <w:r>
        <w:rPr>
          <w:rFonts w:hint="eastAsia"/>
          <w:lang w:eastAsia="zh-TW"/>
        </w:rPr>
        <w:t>接著</w:t>
      </w:r>
      <w:r w:rsidR="001468D2">
        <w:rPr>
          <w:rFonts w:hint="eastAsia"/>
          <w:lang w:eastAsia="zh-TW"/>
        </w:rPr>
        <w:t>我們的目標就是要找到場景的能量</w:t>
      </w:r>
      <w:r w:rsidR="001468D2">
        <w:rPr>
          <w:rFonts w:hint="eastAsia"/>
          <w:lang w:eastAsia="zh-TW"/>
        </w:rPr>
        <w:t>E</w:t>
      </w:r>
      <w:r w:rsidR="001468D2">
        <w:rPr>
          <w:rFonts w:hint="eastAsia"/>
          <w:lang w:eastAsia="zh-TW"/>
        </w:rPr>
        <w:t>以及轉換函數</w:t>
      </w:r>
      <w:r w:rsidR="001468D2">
        <w:rPr>
          <w:rFonts w:hint="eastAsia"/>
          <w:lang w:eastAsia="zh-TW"/>
        </w:rPr>
        <w:t>f</w:t>
      </w:r>
      <w:r w:rsidR="001468D2">
        <w:rPr>
          <w:rFonts w:hint="eastAsia"/>
          <w:lang w:eastAsia="zh-TW"/>
        </w:rPr>
        <w:t>，經由講義的推導，我們先將轉換函數換成另一形式</w:t>
      </w:r>
      <w:r w:rsidR="001468D2">
        <w:rPr>
          <w:rFonts w:hint="eastAsia"/>
          <w:noProof/>
          <w:lang w:eastAsia="zh-TW"/>
        </w:rPr>
        <w:t>:</w:t>
      </w:r>
      <w:r w:rsidR="001468D2" w:rsidRPr="001468D2">
        <w:rPr>
          <w:rFonts w:hint="eastAsia"/>
          <w:noProof/>
          <w:lang w:eastAsia="zh-TW"/>
        </w:rPr>
        <w:t xml:space="preserve"> </w:t>
      </w:r>
      <w:r w:rsidR="001468D2" w:rsidRPr="001468D2">
        <w:rPr>
          <w:rFonts w:hint="eastAsia"/>
          <w:noProof/>
          <w:lang w:eastAsia="zh-TW"/>
        </w:rPr>
        <w:drawing>
          <wp:inline distT="0" distB="0" distL="0" distR="0">
            <wp:extent cx="1954078" cy="241401"/>
            <wp:effectExtent l="19050" t="0" r="8072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68D2">
        <w:rPr>
          <w:rFonts w:hint="eastAsia"/>
          <w:noProof/>
          <w:lang w:eastAsia="zh-TW"/>
        </w:rPr>
        <w:t>，再將我們待求的問題轉化成是一個如下的最佳化問題來求解</w:t>
      </w:r>
      <w:r w:rsidR="001468D2">
        <w:rPr>
          <w:rFonts w:hint="eastAsia"/>
          <w:noProof/>
          <w:lang w:eastAsia="zh-TW"/>
        </w:rPr>
        <w:t>E</w:t>
      </w:r>
      <w:r w:rsidR="001468D2">
        <w:rPr>
          <w:rFonts w:hint="eastAsia"/>
          <w:noProof/>
          <w:lang w:eastAsia="zh-TW"/>
        </w:rPr>
        <w:t>和</w:t>
      </w:r>
      <w:r w:rsidR="001468D2">
        <w:rPr>
          <w:rFonts w:hint="eastAsia"/>
          <w:noProof/>
          <w:lang w:eastAsia="zh-TW"/>
        </w:rPr>
        <w:t>f:</w:t>
      </w:r>
    </w:p>
    <w:p w:rsidR="001468D2" w:rsidRDefault="001468D2" w:rsidP="00256E9D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4652645" cy="1031240"/>
            <wp:effectExtent l="19050" t="0" r="0" b="0"/>
            <wp:docPr id="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D2" w:rsidRPr="001468D2" w:rsidRDefault="001468D2" w:rsidP="00256E9D">
      <w:pPr>
        <w:rPr>
          <w:lang w:eastAsia="zh-TW"/>
        </w:rPr>
      </w:pPr>
      <w:r>
        <w:rPr>
          <w:rFonts w:hint="eastAsia"/>
          <w:lang w:eastAsia="zh-TW"/>
        </w:rPr>
        <w:t>最後透過將最佳化問題用一線性系統展開，我們使用</w:t>
      </w:r>
      <w:r>
        <w:rPr>
          <w:rFonts w:hint="eastAsia"/>
          <w:lang w:eastAsia="zh-TW"/>
        </w:rPr>
        <w:t>SVD</w:t>
      </w:r>
      <w:r>
        <w:rPr>
          <w:rFonts w:hint="eastAsia"/>
          <w:lang w:eastAsia="zh-TW"/>
        </w:rPr>
        <w:t>取虛反矩陣的方式找到最後的解。</w:t>
      </w:r>
    </w:p>
    <w:p w:rsidR="00B363A1" w:rsidRDefault="00B363A1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三、</w:t>
      </w:r>
      <w:r w:rsidR="00780267">
        <w:rPr>
          <w:rFonts w:hint="eastAsia"/>
          <w:lang w:eastAsia="zh-TW"/>
        </w:rPr>
        <w:t>延伸演算法的實作</w:t>
      </w:r>
    </w:p>
    <w:p w:rsidR="00780267" w:rsidRDefault="00780267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1.MTB</w:t>
      </w:r>
    </w:p>
    <w:p w:rsidR="00780267" w:rsidRDefault="00780267" w:rsidP="00780267">
      <w:pPr>
        <w:rPr>
          <w:lang w:eastAsia="zh-TW"/>
        </w:rPr>
      </w:pPr>
      <w:r>
        <w:rPr>
          <w:rFonts w:hint="eastAsia"/>
          <w:lang w:eastAsia="zh-TW"/>
        </w:rPr>
        <w:t>2.Tonemapping</w:t>
      </w:r>
    </w:p>
    <w:p w:rsidR="00DC165A" w:rsidRDefault="00B363A1" w:rsidP="00256E9D">
      <w:pPr>
        <w:rPr>
          <w:lang w:eastAsia="zh-TW"/>
        </w:rPr>
      </w:pPr>
      <w:r>
        <w:rPr>
          <w:rFonts w:hint="eastAsia"/>
          <w:lang w:eastAsia="zh-TW"/>
        </w:rPr>
        <w:t>四、</w:t>
      </w:r>
      <w:r w:rsidR="00402E23">
        <w:rPr>
          <w:rFonts w:hint="eastAsia"/>
          <w:lang w:eastAsia="zh-TW"/>
        </w:rPr>
        <w:t>實作結果</w:t>
      </w:r>
    </w:p>
    <w:p w:rsidR="00B363A1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1.MTB</w:t>
      </w:r>
      <w:r w:rsidR="00A17ED6">
        <w:rPr>
          <w:rFonts w:hint="eastAsia"/>
          <w:lang w:eastAsia="zh-TW"/>
        </w:rPr>
        <w:t>對齊</w:t>
      </w:r>
    </w:p>
    <w:p w:rsidR="00716963" w:rsidRDefault="0071696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show </w:t>
      </w:r>
      <w:r>
        <w:rPr>
          <w:rFonts w:hint="eastAsia"/>
          <w:lang w:eastAsia="zh-TW"/>
        </w:rPr>
        <w:t>對齊的例子</w:t>
      </w:r>
    </w:p>
    <w:p w:rsidR="00DC165A" w:rsidRDefault="00780267" w:rsidP="00DC165A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2.</w:t>
      </w:r>
      <w:r w:rsidR="00DC165A" w:rsidRPr="00256E9D">
        <w:rPr>
          <w:lang w:eastAsia="zh-TW"/>
        </w:rPr>
        <w:t>高動態範圍成像</w:t>
      </w:r>
      <w:r w:rsidR="00DC165A">
        <w:rPr>
          <w:rFonts w:hint="eastAsia"/>
          <w:lang w:eastAsia="zh-TW"/>
        </w:rPr>
        <w:t>的還原響應曲線</w:t>
      </w:r>
      <w:r w:rsidR="00DC165A">
        <w:rPr>
          <w:rFonts w:hint="eastAsia"/>
          <w:lang w:eastAsia="zh-TW"/>
        </w:rPr>
        <w:t>(</w:t>
      </w:r>
      <w:r w:rsidR="00DC165A" w:rsidRPr="00DC165A">
        <w:t>Recovered response function</w:t>
      </w:r>
      <w:r w:rsidR="00DC165A" w:rsidRPr="00DC165A">
        <w:rPr>
          <w:rFonts w:hint="eastAsia"/>
          <w:lang w:eastAsia="zh-TW"/>
        </w:rPr>
        <w:t>)</w:t>
      </w:r>
    </w:p>
    <w:p w:rsidR="00DC165A" w:rsidRDefault="00DC165A" w:rsidP="00DC165A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在參數的設定部分，為了使線性系統為過定</w:t>
      </w:r>
      <w:r>
        <w:rPr>
          <w:rFonts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overdetermined</w:t>
      </w:r>
      <w:proofErr w:type="spell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，我們取每張影像隨機取</w:t>
      </w:r>
      <w:r>
        <w:rPr>
          <w:rFonts w:hint="eastAsia"/>
          <w:lang w:eastAsia="zh-TW"/>
        </w:rPr>
        <w:t>100</w:t>
      </w:r>
      <w:r>
        <w:rPr>
          <w:rFonts w:hint="eastAsia"/>
          <w:lang w:eastAsia="zh-TW"/>
        </w:rPr>
        <w:t>個取樣點</w:t>
      </w:r>
      <w:r>
        <w:rPr>
          <w:rFonts w:hint="eastAsia"/>
          <w:lang w:eastAsia="zh-TW"/>
        </w:rPr>
        <w:t>(N=100)</w:t>
      </w:r>
      <w:r>
        <w:rPr>
          <w:rFonts w:hint="eastAsia"/>
          <w:lang w:eastAsia="zh-TW"/>
        </w:rPr>
        <w:t>，而影像的張數則大多是落在</w:t>
      </w:r>
      <w:r>
        <w:rPr>
          <w:rFonts w:hint="eastAsia"/>
          <w:lang w:eastAsia="zh-TW"/>
        </w:rPr>
        <w:t>12~14</w:t>
      </w:r>
      <w:r>
        <w:rPr>
          <w:rFonts w:hint="eastAsia"/>
          <w:lang w:eastAsia="zh-TW"/>
        </w:rPr>
        <w:t>張不同曝光時間的影像</w:t>
      </w:r>
      <w:r>
        <w:rPr>
          <w:rFonts w:hint="eastAsia"/>
          <w:lang w:eastAsia="zh-TW"/>
        </w:rPr>
        <w:t>(P=12~14)</w:t>
      </w:r>
      <w:r>
        <w:rPr>
          <w:rFonts w:hint="eastAsia"/>
          <w:lang w:eastAsia="zh-TW"/>
        </w:rPr>
        <w:t>。</w:t>
      </w:r>
      <w:r w:rsidR="0010369B">
        <w:rPr>
          <w:rFonts w:hint="eastAsia"/>
          <w:lang w:eastAsia="zh-TW"/>
        </w:rPr>
        <w:t>另外還有一個控制曲線平滑度的參數λ，以下我們將展示不同λ下紅綠藍分別的響應曲線</w:t>
      </w:r>
      <w:r w:rsidR="0010369B">
        <w:rPr>
          <w:rFonts w:hint="eastAsia"/>
          <w:lang w:eastAsia="zh-TW"/>
        </w:rPr>
        <w:t>(</w:t>
      </w:r>
      <w:r w:rsidR="0010369B">
        <w:rPr>
          <w:rFonts w:hint="eastAsia"/>
          <w:lang w:eastAsia="zh-TW"/>
        </w:rPr>
        <w:t>其中橫軸為</w:t>
      </w:r>
      <w:proofErr w:type="spellStart"/>
      <w:r w:rsidR="0010369B">
        <w:rPr>
          <w:rFonts w:hint="eastAsia"/>
          <w:lang w:eastAsia="zh-TW"/>
        </w:rPr>
        <w:t>lnE</w:t>
      </w:r>
      <w:proofErr w:type="spellEnd"/>
      <w:r w:rsidR="0010369B">
        <w:rPr>
          <w:rFonts w:hint="eastAsia"/>
          <w:lang w:eastAsia="zh-TW"/>
        </w:rPr>
        <w:t>，縱軸為</w:t>
      </w:r>
      <w:r w:rsidR="0010369B">
        <w:rPr>
          <w:rFonts w:hint="eastAsia"/>
          <w:lang w:eastAsia="zh-TW"/>
        </w:rPr>
        <w:t>Z)</w:t>
      </w:r>
      <w:r w:rsidR="0010369B">
        <w:rPr>
          <w:rFonts w:hint="eastAsia"/>
          <w:lang w:eastAsia="zh-TW"/>
        </w:rPr>
        <w:t>。</w:t>
      </w:r>
    </w:p>
    <w:p w:rsidR="00452A32" w:rsidRDefault="00452A32" w:rsidP="00452A3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λ</w:t>
      </w:r>
      <w:r>
        <w:rPr>
          <w:rFonts w:hint="eastAsia"/>
          <w:lang w:eastAsia="zh-TW"/>
        </w:rPr>
        <w:t>=2</w:t>
      </w:r>
    </w:p>
    <w:p w:rsidR="00452A32" w:rsidRDefault="00452A32" w:rsidP="00DC165A">
      <w:pPr>
        <w:rPr>
          <w:rFonts w:hint="eastAsia"/>
          <w:lang w:eastAsia="zh-TW"/>
        </w:rPr>
      </w:pPr>
    </w:p>
    <w:p w:rsidR="00452A32" w:rsidRDefault="00452A32" w:rsidP="00DC165A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5274310" cy="2514138"/>
            <wp:effectExtent l="0" t="0" r="0" b="0"/>
            <wp:docPr id="1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32" w:rsidRDefault="00452A32" w:rsidP="00DC165A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λ</w:t>
      </w:r>
      <w:r>
        <w:rPr>
          <w:rFonts w:hint="eastAsia"/>
          <w:lang w:eastAsia="zh-TW"/>
        </w:rPr>
        <w:t>=20</w:t>
      </w:r>
    </w:p>
    <w:p w:rsidR="0010369B" w:rsidRDefault="0010369B" w:rsidP="00DC165A">
      <w:pPr>
        <w:rPr>
          <w:rFonts w:hint="eastAsia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274310" cy="2514138"/>
            <wp:effectExtent l="0" t="0" r="0" b="0"/>
            <wp:docPr id="1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D6" w:rsidRDefault="00A17ED6" w:rsidP="00A17ED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λ</w:t>
      </w:r>
      <w:r>
        <w:rPr>
          <w:rFonts w:hint="eastAsia"/>
          <w:lang w:eastAsia="zh-TW"/>
        </w:rPr>
        <w:t>=200</w:t>
      </w:r>
    </w:p>
    <w:p w:rsidR="00A17ED6" w:rsidRDefault="00A17ED6" w:rsidP="00A17ED6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>
            <wp:extent cx="5274310" cy="2514138"/>
            <wp:effectExtent l="0" t="0" r="0" b="0"/>
            <wp:docPr id="1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D6" w:rsidRDefault="00A17ED6" w:rsidP="00A17ED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因為λ</w:t>
      </w:r>
      <w:r>
        <w:rPr>
          <w:rFonts w:hint="eastAsia"/>
          <w:lang w:eastAsia="zh-TW"/>
        </w:rPr>
        <w:t>=20</w:t>
      </w:r>
      <w:r>
        <w:rPr>
          <w:rFonts w:hint="eastAsia"/>
          <w:lang w:eastAsia="zh-TW"/>
        </w:rPr>
        <w:t>曲線連續的情形看起來最自然，最後我們選擇λ</w:t>
      </w:r>
      <w:r>
        <w:rPr>
          <w:rFonts w:hint="eastAsia"/>
          <w:lang w:eastAsia="zh-TW"/>
        </w:rPr>
        <w:t>=20</w:t>
      </w:r>
      <w:r>
        <w:rPr>
          <w:rFonts w:hint="eastAsia"/>
          <w:lang w:eastAsia="zh-TW"/>
        </w:rPr>
        <w:t>來當作後面實作的設定。</w:t>
      </w:r>
    </w:p>
    <w:p w:rsidR="00A17ED6" w:rsidRPr="0010369B" w:rsidRDefault="00A17ED6" w:rsidP="00DC165A">
      <w:pPr>
        <w:rPr>
          <w:lang w:eastAsia="zh-TW"/>
        </w:rPr>
      </w:pPr>
    </w:p>
    <w:p w:rsidR="00402E23" w:rsidRDefault="00780267" w:rsidP="00256E9D">
      <w:pPr>
        <w:rPr>
          <w:lang w:eastAsia="zh-TW"/>
        </w:rPr>
      </w:pPr>
      <w:r>
        <w:rPr>
          <w:rFonts w:hint="eastAsia"/>
          <w:lang w:eastAsia="zh-TW"/>
        </w:rPr>
        <w:t>3</w:t>
      </w:r>
      <w:r w:rsidR="00402E23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HDRvs</w:t>
      </w:r>
      <w:r>
        <w:rPr>
          <w:rFonts w:hint="eastAsia"/>
          <w:lang w:eastAsia="zh-TW"/>
        </w:rPr>
        <w:t>不同</w:t>
      </w:r>
      <w:proofErr w:type="spellStart"/>
      <w:r w:rsidR="00402E23">
        <w:rPr>
          <w:rFonts w:hint="eastAsia"/>
          <w:lang w:eastAsia="zh-TW"/>
        </w:rPr>
        <w:t>Tonemapping</w:t>
      </w:r>
      <w:proofErr w:type="spellEnd"/>
    </w:p>
    <w:p w:rsid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五、心得與收穫</w:t>
      </w:r>
    </w:p>
    <w:p w:rsid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1.</w:t>
      </w:r>
      <w:r w:rsidR="00716963">
        <w:rPr>
          <w:rFonts w:hint="eastAsia"/>
          <w:lang w:eastAsia="zh-TW"/>
        </w:rPr>
        <w:t>風景照</w:t>
      </w:r>
      <w:r>
        <w:rPr>
          <w:rFonts w:hint="eastAsia"/>
          <w:lang w:eastAsia="zh-TW"/>
        </w:rPr>
        <w:t>對齊效果不好</w:t>
      </w:r>
    </w:p>
    <w:p w:rsidR="00402E23" w:rsidRP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2.tonemapping</w:t>
      </w:r>
      <w:r>
        <w:rPr>
          <w:rFonts w:hint="eastAsia"/>
          <w:lang w:eastAsia="zh-TW"/>
        </w:rPr>
        <w:t>問題</w:t>
      </w:r>
    </w:p>
    <w:p w:rsidR="00256E9D" w:rsidRPr="00256E9D" w:rsidRDefault="00256E9D" w:rsidP="00256E9D">
      <w:pPr>
        <w:rPr>
          <w:lang w:eastAsia="zh-TW"/>
        </w:rPr>
      </w:pPr>
    </w:p>
    <w:sectPr w:rsidR="00256E9D" w:rsidRPr="00256E9D" w:rsidSect="00C90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B30" w:rsidRDefault="00282B30" w:rsidP="00256E9D">
      <w:r>
        <w:separator/>
      </w:r>
    </w:p>
  </w:endnote>
  <w:endnote w:type="continuationSeparator" w:id="0">
    <w:p w:rsidR="00282B30" w:rsidRDefault="00282B30" w:rsidP="00256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B30" w:rsidRDefault="00282B30" w:rsidP="00256E9D">
      <w:r>
        <w:separator/>
      </w:r>
    </w:p>
  </w:footnote>
  <w:footnote w:type="continuationSeparator" w:id="0">
    <w:p w:rsidR="00282B30" w:rsidRDefault="00282B30" w:rsidP="00256E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9D"/>
    <w:rsid w:val="0010369B"/>
    <w:rsid w:val="001468D2"/>
    <w:rsid w:val="00256E9D"/>
    <w:rsid w:val="00282B30"/>
    <w:rsid w:val="00296284"/>
    <w:rsid w:val="00354869"/>
    <w:rsid w:val="003E64BC"/>
    <w:rsid w:val="003E76FA"/>
    <w:rsid w:val="00402E23"/>
    <w:rsid w:val="00426FC2"/>
    <w:rsid w:val="00452A32"/>
    <w:rsid w:val="00645077"/>
    <w:rsid w:val="00716963"/>
    <w:rsid w:val="00780267"/>
    <w:rsid w:val="007A72B8"/>
    <w:rsid w:val="00853673"/>
    <w:rsid w:val="008C6B3E"/>
    <w:rsid w:val="00900C13"/>
    <w:rsid w:val="00907C2C"/>
    <w:rsid w:val="00A17ED6"/>
    <w:rsid w:val="00B02B99"/>
    <w:rsid w:val="00B363A1"/>
    <w:rsid w:val="00C90AF8"/>
    <w:rsid w:val="00DC165A"/>
    <w:rsid w:val="00E35604"/>
    <w:rsid w:val="00F303C2"/>
    <w:rsid w:val="00F4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C2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6FC2"/>
    <w:pPr>
      <w:keepNext/>
      <w:keepLines/>
      <w:spacing w:before="480"/>
      <w:outlineLvl w:val="0"/>
    </w:pPr>
    <w:rPr>
      <w:rFonts w:ascii="Lucida Sans" w:eastAsia="Times New Roman" w:hAnsi="Lucida Sans"/>
      <w:b/>
      <w:bCs/>
      <w:color w:val="928348"/>
      <w:sz w:val="28"/>
      <w:szCs w:val="28"/>
      <w:lang w:eastAsia="zh-TW"/>
    </w:rPr>
  </w:style>
  <w:style w:type="paragraph" w:styleId="2">
    <w:name w:val="heading 2"/>
    <w:basedOn w:val="a"/>
    <w:next w:val="a"/>
    <w:link w:val="20"/>
    <w:uiPriority w:val="9"/>
    <w:qFormat/>
    <w:rsid w:val="00426FC2"/>
    <w:pPr>
      <w:keepNext/>
      <w:keepLines/>
      <w:spacing w:before="200"/>
      <w:outlineLvl w:val="1"/>
    </w:pPr>
    <w:rPr>
      <w:rFonts w:ascii="Lucida Sans" w:eastAsia="Times New Roman" w:hAnsi="Lucida Sans"/>
      <w:b/>
      <w:bCs/>
      <w:color w:val="CEB966"/>
      <w:sz w:val="26"/>
      <w:szCs w:val="26"/>
      <w:lang w:eastAsia="zh-TW"/>
    </w:rPr>
  </w:style>
  <w:style w:type="paragraph" w:styleId="3">
    <w:name w:val="heading 3"/>
    <w:basedOn w:val="a"/>
    <w:next w:val="a"/>
    <w:link w:val="30"/>
    <w:uiPriority w:val="9"/>
    <w:qFormat/>
    <w:rsid w:val="00426FC2"/>
    <w:pPr>
      <w:keepNext/>
      <w:keepLines/>
      <w:spacing w:before="200"/>
      <w:outlineLvl w:val="2"/>
    </w:pPr>
    <w:rPr>
      <w:rFonts w:ascii="Lucida Sans" w:eastAsia="Times New Roman" w:hAnsi="Lucida Sans"/>
      <w:b/>
      <w:bCs/>
      <w:color w:val="CEB96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76FA"/>
    <w:rPr>
      <w:lang w:eastAsia="en-US"/>
    </w:rPr>
  </w:style>
  <w:style w:type="character" w:customStyle="1" w:styleId="a4">
    <w:name w:val="無間距 字元"/>
    <w:link w:val="a3"/>
    <w:uiPriority w:val="1"/>
    <w:rsid w:val="003E76FA"/>
    <w:rPr>
      <w:rFonts w:ascii="Arial" w:hAnsi="Arial"/>
      <w:szCs w:val="22"/>
      <w:lang w:eastAsia="en-US"/>
    </w:rPr>
  </w:style>
  <w:style w:type="character" w:customStyle="1" w:styleId="10">
    <w:name w:val="標題 1 字元"/>
    <w:link w:val="1"/>
    <w:uiPriority w:val="9"/>
    <w:rsid w:val="00426FC2"/>
    <w:rPr>
      <w:rFonts w:ascii="Lucida Sans" w:eastAsia="Times New Roman" w:hAnsi="Lucida Sans" w:cs="Times New Roman"/>
      <w:b/>
      <w:bCs/>
      <w:color w:val="928348"/>
      <w:sz w:val="28"/>
      <w:szCs w:val="28"/>
    </w:rPr>
  </w:style>
  <w:style w:type="character" w:customStyle="1" w:styleId="20">
    <w:name w:val="標題 2 字元"/>
    <w:link w:val="2"/>
    <w:uiPriority w:val="9"/>
    <w:rsid w:val="00426FC2"/>
    <w:rPr>
      <w:rFonts w:ascii="Lucida Sans" w:eastAsia="Times New Roman" w:hAnsi="Lucida Sans" w:cs="Times New Roman"/>
      <w:b/>
      <w:bCs/>
      <w:color w:val="CEB966"/>
      <w:sz w:val="26"/>
      <w:szCs w:val="26"/>
    </w:rPr>
  </w:style>
  <w:style w:type="character" w:customStyle="1" w:styleId="30">
    <w:name w:val="標題 3 字元"/>
    <w:link w:val="3"/>
    <w:uiPriority w:val="9"/>
    <w:rsid w:val="00426FC2"/>
    <w:rPr>
      <w:rFonts w:ascii="Lucida Sans" w:eastAsia="Times New Roman" w:hAnsi="Lucida Sans" w:cs="Times New Roman"/>
      <w:b/>
      <w:bCs/>
      <w:color w:val="CEB966"/>
      <w:sz w:val="20"/>
    </w:rPr>
  </w:style>
  <w:style w:type="paragraph" w:styleId="11">
    <w:name w:val="toc 1"/>
    <w:basedOn w:val="a"/>
    <w:next w:val="a"/>
    <w:autoRedefine/>
    <w:uiPriority w:val="39"/>
    <w:qFormat/>
    <w:rsid w:val="00426FC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426FC2"/>
    <w:pPr>
      <w:ind w:left="200"/>
    </w:pPr>
    <w:rPr>
      <w:rFonts w:ascii="Calibri" w:hAnsi="Calibri"/>
      <w:smallCaps/>
      <w:szCs w:val="20"/>
    </w:rPr>
  </w:style>
  <w:style w:type="paragraph" w:styleId="31">
    <w:name w:val="toc 3"/>
    <w:basedOn w:val="a"/>
    <w:next w:val="a"/>
    <w:autoRedefine/>
    <w:uiPriority w:val="39"/>
    <w:qFormat/>
    <w:rsid w:val="00426FC2"/>
    <w:pPr>
      <w:ind w:left="400"/>
    </w:pPr>
    <w:rPr>
      <w:rFonts w:ascii="Calibri" w:hAnsi="Calibri"/>
      <w:i/>
      <w:iCs/>
      <w:szCs w:val="20"/>
    </w:rPr>
  </w:style>
  <w:style w:type="paragraph" w:styleId="4">
    <w:name w:val="toc 4"/>
    <w:basedOn w:val="a"/>
    <w:next w:val="a"/>
    <w:autoRedefine/>
    <w:unhideWhenUsed/>
    <w:qFormat/>
    <w:rsid w:val="00426FC2"/>
    <w:pPr>
      <w:ind w:left="600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nhideWhenUsed/>
    <w:qFormat/>
    <w:rsid w:val="00426FC2"/>
    <w:pPr>
      <w:ind w:left="80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nhideWhenUsed/>
    <w:qFormat/>
    <w:rsid w:val="00426FC2"/>
    <w:pPr>
      <w:ind w:left="10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nhideWhenUsed/>
    <w:qFormat/>
    <w:rsid w:val="00426FC2"/>
    <w:pPr>
      <w:ind w:left="120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nhideWhenUsed/>
    <w:qFormat/>
    <w:rsid w:val="00426FC2"/>
    <w:pPr>
      <w:ind w:left="140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nhideWhenUsed/>
    <w:qFormat/>
    <w:rsid w:val="00426FC2"/>
    <w:pPr>
      <w:ind w:left="1600"/>
    </w:pPr>
    <w:rPr>
      <w:rFonts w:ascii="Calibri" w:hAnsi="Calibri"/>
      <w:sz w:val="18"/>
      <w:szCs w:val="18"/>
    </w:rPr>
  </w:style>
  <w:style w:type="paragraph" w:styleId="a5">
    <w:name w:val="caption"/>
    <w:basedOn w:val="a"/>
    <w:next w:val="a"/>
    <w:uiPriority w:val="35"/>
    <w:qFormat/>
    <w:rsid w:val="00426FC2"/>
    <w:pPr>
      <w:spacing w:after="200"/>
    </w:pPr>
    <w:rPr>
      <w:b/>
      <w:bCs/>
      <w:color w:val="CEB966"/>
      <w:sz w:val="18"/>
      <w:szCs w:val="18"/>
    </w:rPr>
  </w:style>
  <w:style w:type="paragraph" w:styleId="a6">
    <w:name w:val="List Paragraph"/>
    <w:basedOn w:val="a"/>
    <w:uiPriority w:val="34"/>
    <w:qFormat/>
    <w:rsid w:val="00426FC2"/>
    <w:pPr>
      <w:ind w:leftChars="200" w:left="480"/>
    </w:pPr>
  </w:style>
  <w:style w:type="paragraph" w:styleId="a7">
    <w:name w:val="Intense Quote"/>
    <w:basedOn w:val="a"/>
    <w:next w:val="a"/>
    <w:link w:val="a8"/>
    <w:uiPriority w:val="30"/>
    <w:qFormat/>
    <w:rsid w:val="00426FC2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  <w:lang w:eastAsia="zh-TW"/>
    </w:rPr>
  </w:style>
  <w:style w:type="character" w:customStyle="1" w:styleId="a8">
    <w:name w:val="鮮明引文 字元"/>
    <w:link w:val="a7"/>
    <w:uiPriority w:val="30"/>
    <w:rsid w:val="00426FC2"/>
    <w:rPr>
      <w:rFonts w:ascii="Arial" w:hAnsi="Arial"/>
      <w:b/>
      <w:bCs/>
      <w:i/>
      <w:iCs/>
      <w:color w:val="3891A7"/>
      <w:szCs w:val="22"/>
    </w:rPr>
  </w:style>
  <w:style w:type="paragraph" w:styleId="a9">
    <w:name w:val="TOC Heading"/>
    <w:basedOn w:val="1"/>
    <w:next w:val="a"/>
    <w:uiPriority w:val="39"/>
    <w:semiHidden/>
    <w:unhideWhenUsed/>
    <w:qFormat/>
    <w:rsid w:val="00426FC2"/>
    <w:pPr>
      <w:spacing w:line="276" w:lineRule="auto"/>
      <w:outlineLvl w:val="9"/>
    </w:pPr>
    <w:rPr>
      <w:rFonts w:ascii="Gill Sans MT" w:eastAsia="微軟正黑體" w:hAnsi="Gill Sans MT"/>
      <w:color w:val="2A6C7D"/>
    </w:rPr>
  </w:style>
  <w:style w:type="paragraph" w:styleId="aa">
    <w:name w:val="header"/>
    <w:basedOn w:val="a"/>
    <w:link w:val="ab"/>
    <w:uiPriority w:val="99"/>
    <w:semiHidden/>
    <w:unhideWhenUsed/>
    <w:rsid w:val="002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256E9D"/>
    <w:rPr>
      <w:sz w:val="20"/>
      <w:szCs w:val="20"/>
      <w:lang w:eastAsia="en-US"/>
    </w:rPr>
  </w:style>
  <w:style w:type="paragraph" w:styleId="ac">
    <w:name w:val="footer"/>
    <w:basedOn w:val="a"/>
    <w:link w:val="ad"/>
    <w:uiPriority w:val="99"/>
    <w:semiHidden/>
    <w:unhideWhenUsed/>
    <w:rsid w:val="002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256E9D"/>
    <w:rPr>
      <w:sz w:val="20"/>
      <w:szCs w:val="2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6450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645077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410FF-087A-49CE-B90B-3100787C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2015-04-06T15:53:00Z</dcterms:created>
  <dcterms:modified xsi:type="dcterms:W3CDTF">2015-04-07T09:21:00Z</dcterms:modified>
</cp:coreProperties>
</file>