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80"/>
          <w:szCs w:val="80"/>
        </w:rPr>
      </w:pPr>
      <w:r>
        <w:rPr>
          <w:sz w:val="80"/>
          <w:szCs w:val="80"/>
        </w:rPr>
        <w:drawing>
          <wp:anchor behindDoc="0" distT="0" distB="0" distL="0" distR="0" simplePos="0" locked="0" layoutInCell="1" allowOverlap="1" relativeHeight="2">
            <wp:simplePos x="0" y="0"/>
            <wp:positionH relativeFrom="column">
              <wp:posOffset>40640</wp:posOffset>
            </wp:positionH>
            <wp:positionV relativeFrom="paragraph">
              <wp:posOffset>30480</wp:posOffset>
            </wp:positionV>
            <wp:extent cx="2905760" cy="10560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905760" cy="1056005"/>
                    </a:xfrm>
                    <a:prstGeom prst="rect">
                      <a:avLst/>
                    </a:prstGeom>
                  </pic:spPr>
                </pic:pic>
              </a:graphicData>
            </a:graphic>
          </wp:anchor>
        </w:drawing>
        <w:drawing>
          <wp:anchor behindDoc="0" distT="0" distB="0" distL="0" distR="0" simplePos="0" locked="0" layoutInCell="1" allowOverlap="1" relativeHeight="3">
            <wp:simplePos x="0" y="0"/>
            <wp:positionH relativeFrom="column">
              <wp:posOffset>2164715</wp:posOffset>
            </wp:positionH>
            <wp:positionV relativeFrom="paragraph">
              <wp:posOffset>1764030</wp:posOffset>
            </wp:positionV>
            <wp:extent cx="3651250" cy="10864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51250" cy="1086485"/>
                    </a:xfrm>
                    <a:prstGeom prst="rect">
                      <a:avLst/>
                    </a:prstGeom>
                  </pic:spPr>
                </pic:pic>
              </a:graphicData>
            </a:graphic>
          </wp:anchor>
        </w:drawing>
      </w:r>
    </w:p>
    <w:p>
      <w:pPr>
        <w:pStyle w:val="Normal"/>
        <w:rPr>
          <w:sz w:val="80"/>
          <w:szCs w:val="80"/>
        </w:rPr>
      </w:pPr>
      <w:r>
        <w:rPr>
          <w:sz w:val="80"/>
          <w:szCs w:val="80"/>
        </w:rPr>
      </w:r>
    </w:p>
    <w:p>
      <w:pPr>
        <w:pStyle w:val="Normal"/>
        <w:rPr>
          <w:sz w:val="80"/>
          <w:szCs w:val="80"/>
        </w:rPr>
      </w:pPr>
      <w:r>
        <w:rPr>
          <w:sz w:val="80"/>
          <w:szCs w:val="80"/>
        </w:rPr>
      </w:r>
    </w:p>
    <w:p>
      <w:pPr>
        <w:pStyle w:val="Normal"/>
        <w:rPr>
          <w:sz w:val="80"/>
          <w:szCs w:val="80"/>
        </w:rPr>
      </w:pPr>
      <w:r>
        <w:rPr>
          <w:sz w:val="80"/>
          <w:szCs w:val="80"/>
        </w:rPr>
      </w:r>
    </w:p>
    <w:p>
      <w:pPr>
        <w:pStyle w:val="Normal"/>
        <w:rPr>
          <w:sz w:val="80"/>
          <w:szCs w:val="80"/>
        </w:rPr>
      </w:pPr>
      <w:r>
        <w:rPr>
          <w:sz w:val="80"/>
          <w:szCs w:val="80"/>
        </w:rPr>
      </w:r>
    </w:p>
    <w:p>
      <w:pPr>
        <w:pStyle w:val="Normal"/>
        <w:rPr>
          <w:sz w:val="80"/>
          <w:szCs w:val="80"/>
        </w:rPr>
      </w:pPr>
      <w:r>
        <w:rPr>
          <w:sz w:val="80"/>
          <w:szCs w:val="80"/>
        </w:rPr>
      </w:r>
    </w:p>
    <w:p>
      <w:pPr>
        <w:pStyle w:val="Normal"/>
        <w:rPr>
          <w:sz w:val="80"/>
          <w:szCs w:val="80"/>
        </w:rPr>
      </w:pPr>
      <w:r>
        <w:rPr>
          <w:sz w:val="80"/>
          <w:szCs w:val="80"/>
        </w:rPr>
        <mc:AlternateContent>
          <mc:Choice Requires="wps">
            <w:drawing>
              <wp:anchor behindDoc="0" distT="0" distB="0" distL="0" distR="0" simplePos="0" locked="0" layoutInCell="1" allowOverlap="1" relativeHeight="4">
                <wp:simplePos x="0" y="0"/>
                <wp:positionH relativeFrom="column">
                  <wp:posOffset>364490</wp:posOffset>
                </wp:positionH>
                <wp:positionV relativeFrom="paragraph">
                  <wp:posOffset>311785</wp:posOffset>
                </wp:positionV>
                <wp:extent cx="3058160" cy="802640"/>
                <wp:effectExtent l="0" t="0" r="0" b="0"/>
                <wp:wrapNone/>
                <wp:docPr id="3" name="Forme1"/>
                <a:graphic xmlns:a="http://schemas.openxmlformats.org/drawingml/2006/main">
                  <a:graphicData uri="http://schemas.microsoft.com/office/word/2010/wordprocessingShape">
                    <wps:wsp>
                      <wps:cNvSpPr/>
                      <wps:spPr>
                        <a:xfrm>
                          <a:off x="0" y="0"/>
                          <a:ext cx="3057480" cy="802080"/>
                        </a:xfrm>
                        <a:prstGeom prst="rect">
                          <a:avLst/>
                        </a:prstGeom>
                        <a:noFill/>
                        <a:ln>
                          <a:noFill/>
                        </a:ln>
                      </wps:spPr>
                      <wps:style>
                        <a:lnRef idx="0"/>
                        <a:fillRef idx="0"/>
                        <a:effectRef idx="0"/>
                        <a:fontRef idx="minor"/>
                      </wps:style>
                      <wps:txbx>
                        <w:txbxContent>
                          <w:p>
                            <w:pPr>
                              <w:pStyle w:val="Contenudecadre"/>
                              <w:rPr>
                                <w:rFonts w:ascii="Quantify" w:hAnsi="Quantify"/>
                                <w:color w:val="000000"/>
                              </w:rPr>
                            </w:pPr>
                            <w:r>
                              <w:rPr>
                                <w:rFonts w:ascii="Quantify" w:hAnsi="Quantify"/>
                                <w:color w:val="000000"/>
                                <w:sz w:val="108"/>
                                <w:szCs w:val="108"/>
                              </w:rPr>
                              <w:t>Stocker</w:t>
                            </w:r>
                          </w:p>
                        </w:txbxContent>
                      </wps:txbx>
                      <wps:bodyPr lIns="0" rIns="0" tIns="0" bIns="0">
                        <a:spAutoFit/>
                      </wps:bodyPr>
                    </wps:wsp>
                  </a:graphicData>
                </a:graphic>
              </wp:anchor>
            </w:drawing>
          </mc:Choice>
          <mc:Fallback>
            <w:pict>
              <v:rect id="shape_0" ID="Forme1" stroked="f" style="position:absolute;margin-left:28.7pt;margin-top:24.55pt;width:240.7pt;height:63.1pt">
                <w10:wrap type="square"/>
                <v:fill o:detectmouseclick="t" on="false"/>
                <v:stroke color="#3465a4" joinstyle="round" endcap="flat"/>
                <v:textbox>
                  <w:txbxContent>
                    <w:p>
                      <w:pPr>
                        <w:pStyle w:val="Contenudecadre"/>
                        <w:rPr>
                          <w:rFonts w:ascii="Quantify" w:hAnsi="Quantify"/>
                          <w:color w:val="000000"/>
                        </w:rPr>
                      </w:pPr>
                      <w:r>
                        <w:rPr>
                          <w:rFonts w:ascii="Quantify" w:hAnsi="Quantify"/>
                          <w:color w:val="000000"/>
                          <w:sz w:val="108"/>
                          <w:szCs w:val="108"/>
                        </w:rPr>
                        <w:t>Stocker</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3326765</wp:posOffset>
                </wp:positionH>
                <wp:positionV relativeFrom="paragraph">
                  <wp:posOffset>751205</wp:posOffset>
                </wp:positionV>
                <wp:extent cx="2039620" cy="802640"/>
                <wp:effectExtent l="0" t="0" r="0" b="0"/>
                <wp:wrapNone/>
                <wp:docPr id="5" name="Forme2"/>
                <a:graphic xmlns:a="http://schemas.openxmlformats.org/drawingml/2006/main">
                  <a:graphicData uri="http://schemas.microsoft.com/office/word/2010/wordprocessingShape">
                    <wps:wsp>
                      <wps:cNvSpPr/>
                      <wps:spPr>
                        <a:xfrm>
                          <a:off x="0" y="0"/>
                          <a:ext cx="2039040" cy="802080"/>
                        </a:xfrm>
                        <a:prstGeom prst="rect">
                          <a:avLst/>
                        </a:prstGeom>
                        <a:noFill/>
                        <a:ln>
                          <a:noFill/>
                        </a:ln>
                      </wps:spPr>
                      <wps:style>
                        <a:lnRef idx="0"/>
                        <a:fillRef idx="0"/>
                        <a:effectRef idx="0"/>
                        <a:fontRef idx="minor"/>
                      </wps:style>
                      <wps:txbx>
                        <w:txbxContent>
                          <w:p>
                            <w:pPr>
                              <w:pStyle w:val="Contenudecadre"/>
                              <w:overflowPunct w:val="true"/>
                              <w:rPr>
                                <w:rFonts w:ascii="Quantify" w:hAnsi="Quantify"/>
                              </w:rPr>
                            </w:pPr>
                            <w:r>
                              <w:rPr>
                                <w:rFonts w:ascii="Quantify" w:hAnsi="Quantify"/>
                                <w:color w:val="00000A"/>
                                <w:sz w:val="108"/>
                                <w:szCs w:val="108"/>
                              </w:rPr>
                              <w:t>place</w:t>
                            </w:r>
                          </w:p>
                        </w:txbxContent>
                      </wps:txbx>
                      <wps:bodyPr lIns="0" rIns="0" tIns="0" bIns="0">
                        <a:spAutoFit/>
                      </wps:bodyPr>
                    </wps:wsp>
                  </a:graphicData>
                </a:graphic>
              </wp:anchor>
            </w:drawing>
          </mc:Choice>
          <mc:Fallback>
            <w:pict>
              <v:rect id="shape_0" ID="Forme2" stroked="f" style="position:absolute;margin-left:261.95pt;margin-top:59.15pt;width:160.5pt;height:63.1pt">
                <w10:wrap type="square"/>
                <v:fill o:detectmouseclick="t" on="false"/>
                <v:stroke color="#3465a4" joinstyle="round" endcap="flat"/>
                <v:textbox>
                  <w:txbxContent>
                    <w:p>
                      <w:pPr>
                        <w:pStyle w:val="Contenudecadre"/>
                        <w:overflowPunct w:val="true"/>
                        <w:rPr>
                          <w:rFonts w:ascii="Quantify" w:hAnsi="Quantify"/>
                        </w:rPr>
                      </w:pPr>
                      <w:r>
                        <w:rPr>
                          <w:rFonts w:ascii="Quantify" w:hAnsi="Quantify"/>
                          <w:color w:val="00000A"/>
                          <w:sz w:val="108"/>
                          <w:szCs w:val="108"/>
                        </w:rPr>
                        <w:t>place</w:t>
                      </w:r>
                    </w:p>
                  </w:txbxContent>
                </v:textbox>
              </v:rect>
            </w:pict>
          </mc:Fallback>
        </mc:AlternateContent>
      </w:r>
      <w:r>
        <w:br w:type="page"/>
      </w:r>
    </w:p>
    <w:p>
      <w:pPr>
        <w:pStyle w:val="Normal"/>
        <w:rPr>
          <w:rFonts w:ascii="Cocogoose Pro" w:hAnsi="Cocogoose Pro"/>
          <w:sz w:val="36"/>
          <w:szCs w:val="36"/>
        </w:rPr>
      </w:pPr>
      <w:r>
        <w:rPr>
          <w:rFonts w:ascii="Cocogoose Pro" w:hAnsi="Cocogoose Pro"/>
          <w:sz w:val="36"/>
          <w:szCs w:val="36"/>
        </w:rPr>
        <w:t>R</w:t>
      </w:r>
      <w:r>
        <w:rPr>
          <w:rFonts w:ascii="Cocogoose Pro" w:hAnsi="Cocogoose Pro"/>
          <w:sz w:val="36"/>
          <w:szCs w:val="36"/>
        </w:rPr>
        <w:t>é</w:t>
      </w:r>
      <w:r>
        <w:rPr>
          <w:rFonts w:ascii="Cocogoose Pro" w:hAnsi="Cocogoose Pro"/>
          <w:sz w:val="36"/>
          <w:szCs w:val="36"/>
        </w:rPr>
        <w:t>sum</w:t>
      </w:r>
      <w:r>
        <w:rPr>
          <w:rFonts w:ascii="Cocogoose Pro" w:hAnsi="Cocogoose Pro"/>
          <w:sz w:val="36"/>
          <w:szCs w:val="36"/>
        </w:rPr>
        <w:t>é</w:t>
      </w:r>
    </w:p>
    <w:p>
      <w:pPr>
        <w:pStyle w:val="Normal"/>
        <w:rPr>
          <w:rFonts w:ascii="Arial" w:hAnsi="Arial"/>
          <w:b w:val="false"/>
          <w:b w:val="false"/>
          <w:bCs w:val="false"/>
          <w:sz w:val="30"/>
          <w:szCs w:val="30"/>
        </w:rPr>
      </w:pPr>
      <w:r>
        <w:rPr>
          <w:rFonts w:ascii="Arial" w:hAnsi="Arial"/>
          <w:b w:val="false"/>
          <w:bCs w:val="false"/>
          <w:sz w:val="30"/>
          <w:szCs w:val="30"/>
        </w:rPr>
        <w:t>Stockerplace est un site où l’on peut stocker ses fichiers et les partager avec les autres utilisateurs ainsi que poster des messages contenant ses fichiers pour demander une correction du code par les autres membres. Un espace pour la gestion des fichiers (où il leurs sera aussi possible d’envoyer leur(s) fichier(s) par mail) sera disponible pour l’ensemble des membres.A partir de la page d’accueil de la partie social ou alors d’une conversation privée ils leurs sera possible d’accéder à l’ensemble de leurs fichiers et de les envoyé à un autre membre.</w:t>
      </w:r>
    </w:p>
    <w:p>
      <w:pPr>
        <w:pStyle w:val="Normal"/>
        <w:rPr>
          <w:sz w:val="30"/>
          <w:szCs w:val="30"/>
        </w:rPr>
      </w:pPr>
      <w:r>
        <w:rPr>
          <w:sz w:val="30"/>
          <w:szCs w:val="30"/>
        </w:rPr>
      </w:r>
    </w:p>
    <w:p>
      <w:pPr>
        <w:pStyle w:val="Normal"/>
        <w:rPr>
          <w:sz w:val="30"/>
          <w:szCs w:val="30"/>
        </w:rPr>
      </w:pPr>
      <w:r>
        <w:rPr>
          <w:rFonts w:ascii="Cocogoose Pro" w:hAnsi="Cocogoose Pro"/>
          <w:sz w:val="36"/>
          <w:szCs w:val="36"/>
        </w:rPr>
        <w:t>Informations sur le document</w:t>
      </w:r>
    </w:p>
    <w:p>
      <w:pPr>
        <w:pStyle w:val="Normal"/>
        <w:rPr/>
      </w:pPr>
      <w:r>
        <w:rPr/>
      </w:r>
    </w:p>
    <w:tbl>
      <w:tblPr>
        <w:tblW w:w="964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630"/>
        <w:gridCol w:w="6014"/>
      </w:tblGrid>
      <w:tr>
        <w:trPr/>
        <w:tc>
          <w:tcPr>
            <w:tcW w:w="3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Titre</w:t>
            </w:r>
          </w:p>
        </w:tc>
        <w:tc>
          <w:tcPr>
            <w:tcW w:w="6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pPr>
            <w:r>
              <w:rPr/>
              <w:t xml:space="preserve"> </w:t>
            </w:r>
            <w:r>
              <w:rPr/>
              <w:t>Stockerplace</w:t>
            </w:r>
          </w:p>
        </w:tc>
      </w:tr>
      <w:tr>
        <w:trPr/>
        <w:tc>
          <w:tcPr>
            <w:tcW w:w="3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Date</w:t>
            </w:r>
          </w:p>
        </w:tc>
        <w:tc>
          <w:tcPr>
            <w:tcW w:w="6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pPr>
            <w:r>
              <w:rPr/>
              <w:t xml:space="preserve"> </w:t>
            </w:r>
            <w:r>
              <w:rPr/>
              <w:t>19/07/2018</w:t>
            </w:r>
          </w:p>
        </w:tc>
      </w:tr>
      <w:tr>
        <w:trPr/>
        <w:tc>
          <w:tcPr>
            <w:tcW w:w="3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Auteur</w:t>
            </w:r>
          </w:p>
        </w:tc>
        <w:tc>
          <w:tcPr>
            <w:tcW w:w="6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pPr>
            <w:r>
              <w:rPr/>
              <w:t xml:space="preserve"> </w:t>
            </w:r>
            <w:r>
              <w:rPr/>
              <w:t>Tom Rooman</w:t>
            </w:r>
          </w:p>
        </w:tc>
      </w:tr>
      <w:tr>
        <w:trPr/>
        <w:tc>
          <w:tcPr>
            <w:tcW w:w="3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Responsable</w:t>
            </w:r>
          </w:p>
        </w:tc>
        <w:tc>
          <w:tcPr>
            <w:tcW w:w="6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pPr>
            <w:r>
              <w:rPr/>
              <w:t xml:space="preserve"> </w:t>
            </w:r>
            <w:r>
              <w:rPr/>
              <w:t>Tom Rooman</w:t>
            </w:r>
          </w:p>
        </w:tc>
      </w:tr>
      <w:tr>
        <w:trPr/>
        <w:tc>
          <w:tcPr>
            <w:tcW w:w="3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E-mail</w:t>
            </w:r>
          </w:p>
        </w:tc>
        <w:tc>
          <w:tcPr>
            <w:tcW w:w="6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pPr>
            <w:r>
              <w:rPr/>
              <w:t xml:space="preserve"> </w:t>
            </w:r>
            <w:r>
              <w:rPr>
                <w:rStyle w:val="LienInternet"/>
              </w:rPr>
              <w:t>Tom.rooman@epitech.eu</w:t>
            </w:r>
          </w:p>
        </w:tc>
      </w:tr>
      <w:tr>
        <w:trPr/>
        <w:tc>
          <w:tcPr>
            <w:tcW w:w="3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Sujet</w:t>
            </w:r>
          </w:p>
        </w:tc>
        <w:tc>
          <w:tcPr>
            <w:tcW w:w="6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pPr>
            <w:r>
              <w:rPr/>
              <w:t xml:space="preserve"> </w:t>
            </w:r>
            <w:r>
              <w:rPr/>
              <w:t>Projet libre – Cahier des charges</w:t>
            </w:r>
          </w:p>
        </w:tc>
      </w:tr>
      <w:tr>
        <w:trPr/>
        <w:tc>
          <w:tcPr>
            <w:tcW w:w="3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udetableau"/>
              <w:rPr/>
            </w:pPr>
            <w:r>
              <w:rPr/>
              <w:t>Version du modèle</w:t>
            </w:r>
          </w:p>
        </w:tc>
        <w:tc>
          <w:tcPr>
            <w:tcW w:w="60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udetableau"/>
              <w:rPr/>
            </w:pPr>
            <w:r>
              <w:rPr/>
              <w:t xml:space="preserve"> </w:t>
            </w:r>
            <w:r>
              <w:rPr/>
              <w:t>1.0</w:t>
            </w:r>
          </w:p>
        </w:tc>
      </w:tr>
    </w:tbl>
    <w:p>
      <w:pPr>
        <w:pStyle w:val="Normal"/>
        <w:rPr/>
      </w:pPr>
      <w:r>
        <w:rPr/>
      </w:r>
    </w:p>
    <w:p>
      <w:pPr>
        <w:pStyle w:val="Normal"/>
        <w:rPr>
          <w:sz w:val="30"/>
          <w:szCs w:val="30"/>
        </w:rPr>
      </w:pPr>
      <w:r>
        <w:rPr>
          <w:rFonts w:ascii="Cocogoose Pro" w:hAnsi="Cocogoose Pro"/>
          <w:sz w:val="36"/>
          <w:szCs w:val="36"/>
        </w:rPr>
        <w:t>Fonctionnalités</w:t>
      </w:r>
    </w:p>
    <w:p>
      <w:pPr>
        <w:pStyle w:val="Normal"/>
        <w:rPr/>
      </w:pPr>
      <w:r>
        <w:rPr/>
      </w:r>
    </w:p>
    <w:p>
      <w:pPr>
        <w:pStyle w:val="Normal"/>
        <w:rPr>
          <w:b w:val="false"/>
          <w:b w:val="false"/>
          <w:bCs w:val="false"/>
          <w:sz w:val="26"/>
          <w:szCs w:val="26"/>
        </w:rPr>
      </w:pPr>
      <w:r>
        <w:rPr>
          <w:rFonts w:ascii="Century Schoolbook L" w:hAnsi="Century Schoolbook L"/>
          <w:b w:val="false"/>
          <w:bCs w:val="false"/>
          <w:sz w:val="30"/>
          <w:szCs w:val="30"/>
        </w:rPr>
        <w:t>All in one</w:t>
      </w:r>
    </w:p>
    <w:p>
      <w:pPr>
        <w:pStyle w:val="Normal"/>
        <w:rPr/>
      </w:pPr>
      <w:r>
        <w:rPr/>
        <w:t xml:space="preserve">   </w:t>
      </w:r>
      <w:r>
        <w:rPr>
          <w:rFonts w:ascii="Arial" w:hAnsi="Arial"/>
          <w:sz w:val="26"/>
          <w:szCs w:val="26"/>
        </w:rPr>
        <w:t>- CRUD compte</w:t>
      </w:r>
    </w:p>
    <w:p>
      <w:pPr>
        <w:pStyle w:val="Normal"/>
        <w:rPr/>
      </w:pPr>
      <w:r>
        <w:rPr/>
        <w:tab/>
      </w:r>
    </w:p>
    <w:p>
      <w:pPr>
        <w:pStyle w:val="Normal"/>
        <w:rPr/>
      </w:pPr>
      <w:r>
        <w:rPr/>
      </w:r>
    </w:p>
    <w:p>
      <w:pPr>
        <w:pStyle w:val="Normal"/>
        <w:rPr>
          <w:b w:val="false"/>
          <w:b w:val="false"/>
          <w:bCs w:val="false"/>
          <w:sz w:val="26"/>
          <w:szCs w:val="26"/>
        </w:rPr>
      </w:pPr>
      <w:r>
        <w:rPr>
          <w:rFonts w:ascii="Century Schoolbook L" w:hAnsi="Century Schoolbook L"/>
          <w:b w:val="false"/>
          <w:bCs w:val="false"/>
          <w:sz w:val="30"/>
          <w:szCs w:val="30"/>
        </w:rPr>
        <w:t>Cloud</w:t>
      </w:r>
    </w:p>
    <w:p>
      <w:pPr>
        <w:pStyle w:val="Normal"/>
        <w:rPr/>
      </w:pPr>
      <w:r>
        <w:rPr/>
        <w:t xml:space="preserve">  </w:t>
      </w:r>
      <w:r>
        <w:rPr>
          <w:rFonts w:ascii="Arial" w:hAnsi="Arial"/>
          <w:sz w:val="26"/>
          <w:szCs w:val="26"/>
        </w:rPr>
        <w:t xml:space="preserve"> </w:t>
      </w:r>
      <w:r>
        <w:rPr>
          <w:rFonts w:ascii="Arial" w:hAnsi="Arial"/>
          <w:sz w:val="26"/>
          <w:szCs w:val="26"/>
        </w:rPr>
        <w:t>- Upload de fichier</w:t>
      </w:r>
    </w:p>
    <w:p>
      <w:pPr>
        <w:pStyle w:val="Normal"/>
        <w:rPr>
          <w:rFonts w:ascii="Arial" w:hAnsi="Arial"/>
          <w:sz w:val="26"/>
          <w:szCs w:val="26"/>
        </w:rPr>
      </w:pPr>
      <w:r>
        <w:rPr>
          <w:rFonts w:ascii="Arial" w:hAnsi="Arial"/>
          <w:sz w:val="26"/>
          <w:szCs w:val="26"/>
        </w:rPr>
        <w:t xml:space="preserve">   </w:t>
      </w:r>
      <w:r>
        <w:rPr>
          <w:rFonts w:ascii="Arial" w:hAnsi="Arial"/>
          <w:sz w:val="26"/>
          <w:szCs w:val="26"/>
        </w:rPr>
        <w:t>- Liste des fichiers</w:t>
      </w:r>
    </w:p>
    <w:p>
      <w:pPr>
        <w:pStyle w:val="Normal"/>
        <w:rPr>
          <w:rFonts w:ascii="Arial" w:hAnsi="Arial"/>
          <w:sz w:val="26"/>
          <w:szCs w:val="26"/>
        </w:rPr>
      </w:pPr>
      <w:r>
        <w:rPr>
          <w:rFonts w:ascii="Arial" w:hAnsi="Arial"/>
          <w:sz w:val="26"/>
          <w:szCs w:val="26"/>
        </w:rPr>
        <w:t xml:space="preserve">   </w:t>
      </w:r>
      <w:r>
        <w:rPr>
          <w:rFonts w:ascii="Arial" w:hAnsi="Arial"/>
          <w:sz w:val="26"/>
          <w:szCs w:val="26"/>
        </w:rPr>
        <w:t>- Modification des fichiers</w:t>
      </w:r>
    </w:p>
    <w:p>
      <w:pPr>
        <w:pStyle w:val="Normal"/>
        <w:rPr>
          <w:rFonts w:ascii="Arial" w:hAnsi="Arial"/>
          <w:sz w:val="26"/>
          <w:szCs w:val="26"/>
        </w:rPr>
      </w:pPr>
      <w:r>
        <w:rPr>
          <w:rFonts w:ascii="Arial" w:hAnsi="Arial"/>
          <w:sz w:val="26"/>
          <w:szCs w:val="26"/>
        </w:rPr>
        <w:t xml:space="preserve">   </w:t>
      </w:r>
      <w:r>
        <w:rPr>
          <w:rFonts w:ascii="Arial" w:hAnsi="Arial"/>
          <w:sz w:val="26"/>
          <w:szCs w:val="26"/>
        </w:rPr>
        <w:t>- Payement</w:t>
      </w:r>
    </w:p>
    <w:p>
      <w:pPr>
        <w:pStyle w:val="Normal"/>
        <w:rPr/>
      </w:pPr>
      <w:r>
        <w:rPr/>
      </w:r>
    </w:p>
    <w:p>
      <w:pPr>
        <w:pStyle w:val="Normal"/>
        <w:rPr>
          <w:sz w:val="26"/>
          <w:szCs w:val="26"/>
        </w:rPr>
      </w:pPr>
      <w:r>
        <w:rPr>
          <w:rFonts w:ascii="Century Schoolbook L" w:hAnsi="Century Schoolbook L"/>
          <w:b w:val="false"/>
          <w:bCs w:val="false"/>
          <w:sz w:val="30"/>
          <w:szCs w:val="30"/>
        </w:rPr>
        <w:t>Social</w:t>
      </w:r>
    </w:p>
    <w:p>
      <w:pPr>
        <w:pStyle w:val="Normal"/>
        <w:rPr/>
      </w:pPr>
      <w:r>
        <w:rPr/>
        <w:t xml:space="preserve">   </w:t>
      </w:r>
      <w:r>
        <w:rPr>
          <w:rFonts w:ascii="Arial" w:hAnsi="Arial"/>
          <w:sz w:val="26"/>
          <w:szCs w:val="26"/>
        </w:rPr>
        <w:t>- Posts</w:t>
      </w:r>
    </w:p>
    <w:p>
      <w:pPr>
        <w:pStyle w:val="Normal"/>
        <w:rPr>
          <w:rFonts w:ascii="Arial" w:hAnsi="Arial"/>
          <w:sz w:val="26"/>
          <w:szCs w:val="26"/>
        </w:rPr>
      </w:pPr>
      <w:r>
        <w:rPr>
          <w:rFonts w:ascii="Arial" w:hAnsi="Arial"/>
          <w:sz w:val="26"/>
          <w:szCs w:val="26"/>
        </w:rPr>
        <w:t xml:space="preserve">   </w:t>
      </w:r>
      <w:r>
        <w:rPr>
          <w:rFonts w:ascii="Arial" w:hAnsi="Arial"/>
          <w:sz w:val="26"/>
          <w:szCs w:val="26"/>
        </w:rPr>
        <w:t>- Chat</w:t>
      </w:r>
    </w:p>
    <w:p>
      <w:pPr>
        <w:pStyle w:val="Normal"/>
        <w:rPr>
          <w:rFonts w:ascii="Arial" w:hAnsi="Arial"/>
          <w:sz w:val="26"/>
          <w:szCs w:val="26"/>
        </w:rPr>
      </w:pPr>
      <w:r>
        <w:rPr>
          <w:rFonts w:ascii="Arial" w:hAnsi="Arial"/>
          <w:sz w:val="26"/>
          <w:szCs w:val="26"/>
        </w:rPr>
        <w:t xml:space="preserve">   </w:t>
      </w:r>
      <w:r>
        <w:rPr>
          <w:rFonts w:ascii="Arial" w:hAnsi="Arial"/>
          <w:sz w:val="26"/>
          <w:szCs w:val="26"/>
        </w:rPr>
        <w:t>- Ami</w:t>
      </w:r>
    </w:p>
    <w:p>
      <w:pPr>
        <w:pStyle w:val="Normal"/>
        <w:rPr>
          <w:rFonts w:ascii="Arial" w:hAnsi="Arial"/>
          <w:sz w:val="26"/>
          <w:szCs w:val="26"/>
        </w:rPr>
      </w:pPr>
      <w:r>
        <w:rPr>
          <w:rFonts w:ascii="Arial" w:hAnsi="Arial"/>
          <w:sz w:val="26"/>
          <w:szCs w:val="26"/>
        </w:rPr>
        <w:t xml:space="preserve">   </w:t>
      </w:r>
      <w:r>
        <w:rPr>
          <w:rFonts w:ascii="Arial" w:hAnsi="Arial"/>
          <w:sz w:val="26"/>
          <w:szCs w:val="26"/>
        </w:rPr>
        <w:t>- Commentaires</w:t>
      </w:r>
    </w:p>
    <w:p>
      <w:pPr>
        <w:pStyle w:val="Normal"/>
        <w:rPr>
          <w:rFonts w:ascii="Arial" w:hAnsi="Arial"/>
          <w:sz w:val="26"/>
          <w:szCs w:val="26"/>
        </w:rPr>
      </w:pPr>
      <w:r>
        <w:rPr>
          <w:rFonts w:ascii="Arial" w:hAnsi="Arial"/>
          <w:sz w:val="26"/>
          <w:szCs w:val="26"/>
        </w:rPr>
        <w:t xml:space="preserve">   </w:t>
      </w:r>
      <w:r>
        <w:rPr>
          <w:rFonts w:ascii="Arial" w:hAnsi="Arial"/>
          <w:sz w:val="26"/>
          <w:szCs w:val="26"/>
        </w:rPr>
        <w:t>- Pièce jointe</w:t>
      </w:r>
    </w:p>
    <w:p>
      <w:pPr>
        <w:pStyle w:val="Normal"/>
        <w:rPr>
          <w:rFonts w:ascii="Arial" w:hAnsi="Arial"/>
          <w:sz w:val="26"/>
          <w:szCs w:val="26"/>
        </w:rPr>
      </w:pPr>
      <w:r>
        <w:rPr>
          <w:rFonts w:ascii="Arial" w:hAnsi="Arial"/>
          <w:sz w:val="26"/>
          <w:szCs w:val="26"/>
        </w:rPr>
        <w:t xml:space="preserve">   </w:t>
      </w:r>
      <w:r>
        <w:rPr>
          <w:rFonts w:ascii="Arial" w:hAnsi="Arial"/>
          <w:sz w:val="26"/>
          <w:szCs w:val="26"/>
        </w:rPr>
        <w:t>- Partage (posts – fichier)</w:t>
      </w:r>
    </w:p>
    <w:p>
      <w:pPr>
        <w:pStyle w:val="Normal"/>
        <w:rPr>
          <w:rFonts w:ascii="Arial" w:hAnsi="Arial"/>
          <w:sz w:val="26"/>
          <w:szCs w:val="26"/>
        </w:rPr>
      </w:pPr>
      <w:r>
        <w:rPr>
          <w:rFonts w:ascii="Arial" w:hAnsi="Arial"/>
          <w:sz w:val="26"/>
          <w:szCs w:val="26"/>
        </w:rPr>
        <w:t xml:space="preserve">   </w:t>
      </w:r>
      <w:r>
        <w:rPr>
          <w:rFonts w:ascii="Arial" w:hAnsi="Arial"/>
          <w:sz w:val="26"/>
          <w:szCs w:val="26"/>
        </w:rPr>
        <w:t>- Like</w:t>
      </w:r>
    </w:p>
    <w:p>
      <w:pPr>
        <w:pStyle w:val="Normal"/>
        <w:rPr/>
      </w:pPr>
      <w:r>
        <w:rPr/>
      </w:r>
    </w:p>
    <w:p>
      <w:pPr>
        <w:pStyle w:val="Normal"/>
        <w:rPr/>
      </w:pPr>
      <w:r>
        <w:rPr/>
      </w:r>
    </w:p>
    <w:p>
      <w:pPr>
        <w:pStyle w:val="Normal"/>
        <w:rPr/>
      </w:pPr>
      <w:r>
        <w:rPr/>
      </w:r>
    </w:p>
    <w:p>
      <w:pPr>
        <w:pStyle w:val="Normal"/>
        <w:rPr>
          <w:sz w:val="30"/>
          <w:szCs w:val="30"/>
        </w:rPr>
      </w:pPr>
      <w:r>
        <w:rPr>
          <w:rFonts w:ascii="Cocogoose Pro" w:hAnsi="Cocogoose Pro"/>
          <w:sz w:val="36"/>
          <w:szCs w:val="36"/>
        </w:rPr>
        <w:t>Exigences non fonctionnelles</w:t>
      </w:r>
    </w:p>
    <w:p>
      <w:pPr>
        <w:pStyle w:val="Normal"/>
        <w:rPr/>
      </w:pPr>
      <w:r>
        <w:rPr/>
      </w:r>
    </w:p>
    <w:p>
      <w:pPr>
        <w:pStyle w:val="Normal"/>
        <w:rPr>
          <w:rFonts w:ascii="Century Schoolbook L" w:hAnsi="Century Schoolbook L"/>
          <w:sz w:val="30"/>
          <w:szCs w:val="30"/>
        </w:rPr>
      </w:pPr>
      <w:r>
        <w:rPr>
          <w:rFonts w:ascii="Century Schoolbook L" w:hAnsi="Century Schoolbook L"/>
          <w:sz w:val="30"/>
          <w:szCs w:val="30"/>
        </w:rPr>
        <w:t>Exigences par rapport à la connexion</w:t>
      </w:r>
    </w:p>
    <w:p>
      <w:pPr>
        <w:pStyle w:val="Normal"/>
        <w:rPr>
          <w:rFonts w:ascii="Arial" w:hAnsi="Arial"/>
          <w:sz w:val="30"/>
          <w:szCs w:val="30"/>
        </w:rPr>
      </w:pPr>
      <w:r>
        <w:rPr>
          <w:rFonts w:ascii="Arial" w:hAnsi="Arial"/>
          <w:sz w:val="26"/>
          <w:szCs w:val="26"/>
        </w:rPr>
        <w:t xml:space="preserve">Selon la taille et le nombre de fichier uploader ou télécharger au même </w:t>
        <w:tab/>
        <w:t xml:space="preserve">moment, je devrai faire en sorte que le temps d’upload ou téléchargement </w:t>
        <w:tab/>
        <w:t>reste convenable et que tout le site n’en soit pas affecté.</w:t>
      </w:r>
    </w:p>
    <w:p>
      <w:pPr>
        <w:pStyle w:val="Normal"/>
        <w:rPr/>
      </w:pPr>
      <w:r>
        <w:rPr/>
      </w:r>
    </w:p>
    <w:p>
      <w:pPr>
        <w:pStyle w:val="Normal"/>
        <w:rPr>
          <w:b w:val="false"/>
          <w:b w:val="false"/>
          <w:bCs w:val="false"/>
          <w:sz w:val="30"/>
          <w:szCs w:val="30"/>
        </w:rPr>
      </w:pPr>
      <w:r>
        <w:rPr>
          <w:rFonts w:ascii="Cocogoose Pro" w:hAnsi="Cocogoose Pro"/>
          <w:b w:val="false"/>
          <w:bCs w:val="false"/>
          <w:sz w:val="36"/>
          <w:szCs w:val="36"/>
        </w:rPr>
        <w:t>Description des tests</w:t>
      </w:r>
    </w:p>
    <w:p>
      <w:pPr>
        <w:pStyle w:val="Normal"/>
        <w:rPr>
          <w:b w:val="false"/>
          <w:b w:val="false"/>
          <w:bCs w:val="false"/>
          <w:sz w:val="30"/>
          <w:szCs w:val="30"/>
        </w:rPr>
      </w:pPr>
      <w:r>
        <w:rPr>
          <w:b w:val="false"/>
          <w:bCs w:val="false"/>
          <w:sz w:val="30"/>
          <w:szCs w:val="30"/>
        </w:rPr>
      </w:r>
    </w:p>
    <w:p>
      <w:pPr>
        <w:pStyle w:val="Normal"/>
        <w:rPr>
          <w:b w:val="false"/>
          <w:b w:val="false"/>
          <w:bCs w:val="false"/>
          <w:sz w:val="26"/>
          <w:szCs w:val="26"/>
        </w:rPr>
      </w:pPr>
      <w:r>
        <w:rPr>
          <w:rFonts w:ascii="Century Schoolbook L" w:hAnsi="Century Schoolbook L"/>
          <w:b w:val="false"/>
          <w:bCs w:val="false"/>
          <w:sz w:val="30"/>
          <w:szCs w:val="30"/>
        </w:rPr>
        <w:t>Test unitaire</w:t>
      </w:r>
    </w:p>
    <w:p>
      <w:pPr>
        <w:pStyle w:val="Normal"/>
        <w:rPr>
          <w:b w:val="false"/>
          <w:b w:val="false"/>
          <w:bCs w:val="false"/>
          <w:sz w:val="26"/>
          <w:szCs w:val="26"/>
        </w:rPr>
      </w:pPr>
      <w:r>
        <w:rPr>
          <w:rFonts w:ascii="Arial" w:hAnsi="Arial"/>
          <w:b w:val="false"/>
          <w:bCs w:val="false"/>
          <w:sz w:val="26"/>
          <w:szCs w:val="26"/>
        </w:rPr>
        <w:t>Ces tests seront utilisés lorsqu’une nouvelle fonctionnalité fera son apparition. Ces tests auront pour but de tester le comportement de cette fonctionnalité pour vérifier qu’elle a bien le comportement attendu.</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rFonts w:ascii="Century Schoolbook L" w:hAnsi="Century Schoolbook L"/>
          <w:b w:val="false"/>
          <w:bCs w:val="false"/>
          <w:sz w:val="30"/>
          <w:szCs w:val="30"/>
        </w:rPr>
        <w:t>Test de non-régression</w:t>
      </w:r>
    </w:p>
    <w:p>
      <w:pPr>
        <w:pStyle w:val="Normal"/>
        <w:rPr>
          <w:rFonts w:ascii="Arial" w:hAnsi="Arial"/>
          <w:sz w:val="26"/>
          <w:szCs w:val="26"/>
        </w:rPr>
      </w:pPr>
      <w:r>
        <w:rPr>
          <w:rFonts w:ascii="Arial" w:hAnsi="Arial"/>
          <w:sz w:val="26"/>
          <w:szCs w:val="26"/>
        </w:rPr>
        <w:t xml:space="preserve"> </w:t>
      </w:r>
      <w:r>
        <w:rPr>
          <w:rFonts w:ascii="Arial" w:hAnsi="Arial"/>
          <w:sz w:val="26"/>
          <w:szCs w:val="26"/>
        </w:rPr>
        <w:t>Après chaque modification sur une partie du code déjà testée, des tests seront effectués sur la partie du code modifié pour vérifier que le nouveau code n’interfère pas avec le bon fonctionnement du code existant.</w:t>
      </w:r>
    </w:p>
    <w:p>
      <w:pPr>
        <w:pStyle w:val="Normal"/>
        <w:rPr/>
      </w:pPr>
      <w:r>
        <w:rPr/>
      </w:r>
    </w:p>
    <w:p>
      <w:pPr>
        <w:pStyle w:val="Normal"/>
        <w:rPr>
          <w:sz w:val="26"/>
          <w:szCs w:val="26"/>
        </w:rPr>
      </w:pPr>
      <w:r>
        <w:rPr>
          <w:rFonts w:ascii="Century Schoolbook L" w:hAnsi="Century Schoolbook L"/>
          <w:sz w:val="30"/>
          <w:szCs w:val="30"/>
        </w:rPr>
        <w:t>Test de stress</w:t>
      </w:r>
    </w:p>
    <w:p>
      <w:pPr>
        <w:pStyle w:val="Normal"/>
        <w:rPr>
          <w:rFonts w:ascii="Arial" w:hAnsi="Arial"/>
          <w:sz w:val="26"/>
          <w:szCs w:val="26"/>
        </w:rPr>
      </w:pPr>
      <w:r>
        <w:rPr>
          <w:rFonts w:ascii="Arial" w:hAnsi="Arial"/>
          <w:sz w:val="26"/>
          <w:szCs w:val="26"/>
        </w:rPr>
        <w:t>Ce test a pour but d’augmenter la charge de données pour certaines fonctionnalités (par ex : l’upload de fichier) et ainsi de voir sa réaction et de pouvoir faire des modifications si nécessaire.</w:t>
      </w:r>
    </w:p>
    <w:p>
      <w:pPr>
        <w:pStyle w:val="Normal"/>
        <w:rPr>
          <w:rFonts w:ascii="Arial" w:hAnsi="Arial"/>
          <w:sz w:val="26"/>
          <w:szCs w:val="26"/>
        </w:rPr>
      </w:pPr>
      <w:r>
        <w:rPr>
          <w:rFonts w:ascii="Arial" w:hAnsi="Arial"/>
          <w:sz w:val="26"/>
          <w:szCs w:val="26"/>
        </w:rPr>
        <w:t>Grâce à ces résultats je pourrait amélioré la fiabilité et la rapidité même en cas de charge conséquente.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Voice In My Head">
    <w:charset w:val="01"/>
    <w:family w:val="roman"/>
    <w:pitch w:val="variable"/>
  </w:font>
  <w:font w:name="Quantify">
    <w:charset w:val="01"/>
    <w:family w:val="auto"/>
    <w:pitch w:val="variable"/>
  </w:font>
  <w:font w:name="Cocogoose Pro">
    <w:charset w:val="01"/>
    <w:family w:val="auto"/>
    <w:pitch w:val="variable"/>
  </w:font>
  <w:font w:name="Arial">
    <w:charset w:val="01"/>
    <w:family w:val="swiss"/>
    <w:pitch w:val="variable"/>
  </w:font>
  <w:font w:name="Century Schoolbook 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fr-FR"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udetableau">
    <w:name w:val="Contenu de tableau"/>
    <w:basedOn w:val="Normal"/>
    <w:qFormat/>
    <w:pPr>
      <w:suppressLineNumbers/>
    </w:pPr>
    <w:rPr/>
  </w:style>
  <w:style w:type="paragraph" w:styleId="Contenudecadre">
    <w:name w:val="Contenu de cadre"/>
    <w:basedOn w:val="Normal"/>
    <w:qFormat/>
    <w:pPr>
      <w:overflowPunct w:val="false"/>
    </w:pPr>
    <w:rPr>
      <w:rFonts w:ascii="Voice In My Head" w:hAnsi="Voice In My Head"/>
    </w:rPr>
  </w:style>
  <w:style w:type="paragraph" w:styleId="Entte">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LibreOffice/5.1.6.2$Linux_X86_64 LibreOffice_project/10m0$Build-2</Application>
  <Pages>3</Pages>
  <Words>332</Words>
  <Characters>1735</Characters>
  <CharactersWithSpaces>2070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2018-07-19T11:52:40Z</dcterms:created>
  <dc:creator/>
  <dc:description/>
  <dc:language>fr-FR</dc:language>
  <cp:lastModifiedBy/>
  <dcterms:modified xsi:type="dcterms:W3CDTF">2018-07-19T17:03:33Z</dcterms:modified>
  <cp:revision>9</cp:revision>
  <dc:subject/>
  <dc:title/>
</cp:coreProperties>
</file>