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com.chnits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测试ip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121.28.74.59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端口为18080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222.222.48.157，端口为8088；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22.222.48.157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19231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测试号：hdwt-cx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jzgs-cx 添加在线下单员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，端口为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9090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测试号：sahd-cx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版本：1.4.1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ggj-hmoa默认地址为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121.28.74.61        12399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测试号：qysjz-zyf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打包注意：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安装包不带默认用户名（实际使用时保留用户最后一次登陆的用户名）；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去logger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添加定位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分开打注意：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改图标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改主页下面的版权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改APK名称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主页图片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1.4.1的记着注释掉uiutils</w:t>
      </w:r>
      <w:r>
        <w:rPr>
          <w:rFonts w:hint="eastAsia" w:ascii="宋体" w:hAnsi="宋体" w:eastAsia="宋体" w:cs="宋体"/>
          <w:color w:val="4CD656"/>
          <w:sz w:val="18"/>
          <w:szCs w:val="18"/>
          <w:shd w:val="clear" w:fill="21282D"/>
        </w:rPr>
        <w:t>加载日常养护信息</w:t>
      </w:r>
      <w:r>
        <w:rPr>
          <w:rFonts w:hint="eastAsia" w:cs="宋体"/>
          <w:color w:val="4CD656"/>
          <w:sz w:val="18"/>
          <w:szCs w:val="18"/>
          <w:shd w:val="clear" w:fill="21282D"/>
          <w:lang w:val="en-US" w:eastAsia="zh-CN"/>
        </w:rPr>
        <w:t xml:space="preserve"> 在324行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每个</w:t>
      </w:r>
      <w:r>
        <w:rPr>
          <w:rFonts w:hint="eastAsia" w:ascii="微软雅黑" w:hAnsi="微软雅黑" w:eastAsia="微软雅黑"/>
          <w:lang w:val="en-US" w:eastAsia="zh-CN"/>
        </w:rPr>
        <w:t xml:space="preserve">app主页 下面的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北京华成智慧交通科技有限公司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版权所有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eastAsia" w:cs="宋体"/>
          <w:color w:val="4CD656"/>
          <w:sz w:val="18"/>
          <w:szCs w:val="18"/>
          <w:shd w:val="clear" w:fill="21282D"/>
          <w:lang w:eastAsia="zh-CN"/>
        </w:rPr>
        <w:t>技术支持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登录页面标题：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版本：1.4.1为  桥梁检查移动办公采集系统</w:t>
      </w:r>
    </w:p>
    <w:p>
      <w:pPr>
        <w:rPr>
          <w:rFonts w:ascii="微软雅黑" w:hAnsi="微软雅黑" w:eastAsia="微软雅黑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高速公路日常养护移动办公软件</w:t>
      </w:r>
    </w:p>
    <w:p>
      <w:pPr>
        <w:rPr>
          <w:rFonts w:ascii="微软雅黑" w:hAnsi="微软雅黑" w:eastAsia="微软雅黑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版本：1.5.6 高速公路日常养护移动办公软件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D01DC8"/>
    <w:multiLevelType w:val="multilevel"/>
    <w:tmpl w:val="57D01DC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9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0C203CB9"/>
    <w:rsid w:val="10417DF0"/>
    <w:rsid w:val="19947510"/>
    <w:rsid w:val="1DF671E7"/>
    <w:rsid w:val="33BE34E4"/>
    <w:rsid w:val="374C10EE"/>
    <w:rsid w:val="38EC01A6"/>
    <w:rsid w:val="39186800"/>
    <w:rsid w:val="42C84142"/>
    <w:rsid w:val="4F0A08A7"/>
    <w:rsid w:val="4F7511E4"/>
    <w:rsid w:val="58F03B16"/>
    <w:rsid w:val="66916360"/>
    <w:rsid w:val="74250561"/>
    <w:rsid w:val="776B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ScaleCrop>false</ScaleCrop>
  <LinksUpToDate>false</LinksUpToDate>
  <CharactersWithSpaces>27891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2017-03-02T01:33:20Z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