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47D5" w14:textId="77777777" w:rsidR="00AD6D66" w:rsidRDefault="00700C51">
      <w:pPr>
        <w:jc w:val="center"/>
        <w:rPr>
          <w:rFonts w:ascii="Anybody" w:eastAsia="Anybody" w:hAnsi="Anybody" w:cs="Anybody"/>
          <w:b/>
          <w:sz w:val="26"/>
          <w:szCs w:val="26"/>
        </w:rPr>
      </w:pPr>
      <w:r>
        <w:rPr>
          <w:rFonts w:ascii="Anybody" w:eastAsia="Anybody" w:hAnsi="Anybody" w:cs="Anybody"/>
          <w:b/>
          <w:sz w:val="26"/>
          <w:szCs w:val="26"/>
        </w:rPr>
        <w:t>Conociendo al Cliente 360°: Datos, Opiniones y Tendencias</w:t>
      </w:r>
    </w:p>
    <w:p w14:paraId="665F8B92" w14:textId="77777777" w:rsidR="00AD6D66" w:rsidRDefault="00AD6D66">
      <w:pPr>
        <w:rPr>
          <w:rFonts w:ascii="Anybody" w:eastAsia="Anybody" w:hAnsi="Anybody" w:cs="Anybody"/>
          <w:b/>
          <w:sz w:val="26"/>
          <w:szCs w:val="26"/>
        </w:rPr>
      </w:pPr>
    </w:p>
    <w:p w14:paraId="7A7A4E08" w14:textId="77777777" w:rsidR="00AD6D66" w:rsidRDefault="00700C51">
      <w:pPr>
        <w:rPr>
          <w:rFonts w:ascii="Anybody" w:eastAsia="Anybody" w:hAnsi="Anybody" w:cs="Anybody"/>
          <w:b/>
        </w:rPr>
      </w:pPr>
      <w:r>
        <w:rPr>
          <w:rFonts w:ascii="Anybody" w:eastAsia="Anybody" w:hAnsi="Anybody" w:cs="Anybody"/>
          <w:b/>
        </w:rPr>
        <w:t>Nombre del autor: Michel Alejandro Carrillo Vázquez</w:t>
      </w:r>
    </w:p>
    <w:p w14:paraId="41107B9F" w14:textId="77777777" w:rsidR="00AD6D66" w:rsidRDefault="00700C51">
      <w:pPr>
        <w:rPr>
          <w:rFonts w:ascii="Anybody" w:eastAsia="Anybody" w:hAnsi="Anybody" w:cs="Anybody"/>
          <w:b/>
        </w:rPr>
      </w:pPr>
      <w:r>
        <w:rPr>
          <w:rFonts w:ascii="Anybody" w:eastAsia="Anybody" w:hAnsi="Anybody" w:cs="Anybody"/>
          <w:b/>
        </w:rPr>
        <w:t>Email: alejandrocarrillo148@gmail.com</w:t>
      </w:r>
    </w:p>
    <w:p w14:paraId="30636033" w14:textId="77777777" w:rsidR="00AD6D66" w:rsidRDefault="00700C51">
      <w:pPr>
        <w:rPr>
          <w:rFonts w:ascii="Anybody" w:eastAsia="Anybody" w:hAnsi="Anybody" w:cs="Anybody"/>
          <w:b/>
        </w:rPr>
      </w:pPr>
      <w:r>
        <w:rPr>
          <w:rFonts w:ascii="Anybody" w:eastAsia="Anybody" w:hAnsi="Anybody" w:cs="Anybody"/>
          <w:b/>
        </w:rPr>
        <w:t>Cohorte: dsft01</w:t>
      </w:r>
    </w:p>
    <w:p w14:paraId="6F6E4B68" w14:textId="77777777" w:rsidR="00AD6D66" w:rsidRDefault="00700C51">
      <w:pPr>
        <w:rPr>
          <w:rFonts w:ascii="Anybody" w:eastAsia="Anybody" w:hAnsi="Anybody" w:cs="Anybody"/>
        </w:rPr>
      </w:pPr>
      <w:r>
        <w:rPr>
          <w:rFonts w:ascii="Anybody" w:eastAsia="Anybody" w:hAnsi="Anybody" w:cs="Anybody"/>
          <w:b/>
        </w:rPr>
        <w:t xml:space="preserve">Fecha de entrega: </w:t>
      </w:r>
      <w:r>
        <w:rPr>
          <w:rFonts w:ascii="Anybody" w:eastAsia="Anybody" w:hAnsi="Anybody" w:cs="Anybody"/>
        </w:rPr>
        <w:t>18/09/2025</w:t>
      </w:r>
    </w:p>
    <w:p w14:paraId="754FCE89" w14:textId="4BE9295A" w:rsidR="00AD6D66" w:rsidRPr="00E61BD3" w:rsidRDefault="00700C51" w:rsidP="004B24A2">
      <w:pPr>
        <w:rPr>
          <w:rFonts w:ascii="Anybody" w:hAnsi="Anybody"/>
        </w:rPr>
      </w:pPr>
      <w:r w:rsidRPr="00E61BD3">
        <w:rPr>
          <w:rFonts w:ascii="Anybody" w:hAnsi="Anybody"/>
          <w:b/>
        </w:rPr>
        <w:t xml:space="preserve">Institución: </w:t>
      </w:r>
      <w:proofErr w:type="spellStart"/>
      <w:r w:rsidR="004B24A2" w:rsidRPr="00E61BD3">
        <w:rPr>
          <w:rFonts w:ascii="Anybody" w:hAnsi="Anybody"/>
        </w:rPr>
        <w:t>InsightReach</w:t>
      </w:r>
      <w:proofErr w:type="spellEnd"/>
    </w:p>
    <w:p w14:paraId="11B3646B" w14:textId="77777777" w:rsidR="00AD6D66" w:rsidRDefault="00AD6D66">
      <w:pPr>
        <w:rPr>
          <w:rFonts w:ascii="Anybody" w:eastAsia="Anybody" w:hAnsi="Anybody" w:cs="Anybody"/>
          <w:b/>
        </w:rPr>
      </w:pPr>
    </w:p>
    <w:p w14:paraId="5EE7EF80" w14:textId="77777777" w:rsidR="004B24A2" w:rsidRPr="00E61BD3" w:rsidRDefault="004B24A2" w:rsidP="004B24A2">
      <w:pPr>
        <w:pStyle w:val="Ttulo1"/>
      </w:pPr>
      <w:bookmarkStart w:id="0" w:name="_3jg4of673q00" w:colFirst="0" w:colLast="0"/>
      <w:bookmarkEnd w:id="0"/>
      <w:r w:rsidRPr="00E61BD3">
        <w:t>Introducción</w:t>
      </w:r>
    </w:p>
    <w:p w14:paraId="02DBDC81" w14:textId="77777777" w:rsidR="004B24A2" w:rsidRPr="00E61BD3" w:rsidRDefault="004B24A2" w:rsidP="004B24A2">
      <w:pPr>
        <w:rPr>
          <w:rFonts w:ascii="Anybody" w:hAnsi="Anybody"/>
        </w:rPr>
      </w:pPr>
      <w:r w:rsidRPr="00E61BD3">
        <w:rPr>
          <w:rFonts w:ascii="Anybody" w:hAnsi="Anybody"/>
        </w:rPr>
        <w:t xml:space="preserve">El propósito de este proyecto fue llevar a cabo un análisis de datos exhaustivo para una empresa ficticia en el sector de restaurantes en Estados Unidos. El objetivo principal era entender el comportamiento del cliente y el rendimiento de los restaurantes, utilizando para ello datos de usuarios y la API de </w:t>
      </w:r>
      <w:proofErr w:type="spellStart"/>
      <w:r w:rsidRPr="00E61BD3">
        <w:rPr>
          <w:rFonts w:ascii="Anybody" w:hAnsi="Anybody"/>
        </w:rPr>
        <w:t>Yelp</w:t>
      </w:r>
      <w:proofErr w:type="spellEnd"/>
      <w:r w:rsidRPr="00E61BD3">
        <w:rPr>
          <w:rFonts w:ascii="Anybody" w:hAnsi="Anybody"/>
        </w:rPr>
        <w:t xml:space="preserve">. A lo largo de tres fases, se realizó un análisis exploratorio de los datos (EDA), se integraron datos de la API de </w:t>
      </w:r>
      <w:proofErr w:type="spellStart"/>
      <w:r w:rsidRPr="00E61BD3">
        <w:rPr>
          <w:rFonts w:ascii="Anybody" w:hAnsi="Anybody"/>
        </w:rPr>
        <w:t>Yelp</w:t>
      </w:r>
      <w:proofErr w:type="spellEnd"/>
      <w:r w:rsidRPr="00E61BD3">
        <w:rPr>
          <w:rFonts w:ascii="Anybody" w:hAnsi="Anybody"/>
        </w:rPr>
        <w:t xml:space="preserve"> y se generaron consultas avanzadas para obtener información valiosa que pudiera guiar la toma de decisiones estratégicas.</w:t>
      </w:r>
    </w:p>
    <w:p w14:paraId="47A703C6" w14:textId="77777777" w:rsidR="004B24A2" w:rsidRPr="00E61BD3" w:rsidRDefault="004B24A2" w:rsidP="004B24A2">
      <w:pPr>
        <w:pStyle w:val="Ttulo1"/>
      </w:pPr>
    </w:p>
    <w:p w14:paraId="6D48A4A3" w14:textId="77777777" w:rsidR="004B24A2" w:rsidRPr="00E61BD3" w:rsidRDefault="004B24A2" w:rsidP="004B24A2">
      <w:pPr>
        <w:pStyle w:val="Ttulo1"/>
      </w:pPr>
      <w:r w:rsidRPr="00E61BD3">
        <w:t>Desarrollo del proyecto</w:t>
      </w:r>
    </w:p>
    <w:p w14:paraId="4DE3FB84" w14:textId="42252112" w:rsidR="004B24A2" w:rsidRDefault="004B24A2" w:rsidP="00E61BD3">
      <w:pPr>
        <w:rPr>
          <w:rFonts w:ascii="Anybody" w:hAnsi="Anybody"/>
        </w:rPr>
      </w:pPr>
      <w:r w:rsidRPr="00E61BD3">
        <w:rPr>
          <w:rFonts w:ascii="Anybody" w:hAnsi="Anybody"/>
        </w:rPr>
        <w:t>El proyecto se dividió en tres avances principales:</w:t>
      </w:r>
    </w:p>
    <w:p w14:paraId="257276F3" w14:textId="77777777" w:rsidR="00E61BD3" w:rsidRPr="00E61BD3" w:rsidRDefault="00E61BD3" w:rsidP="00E61BD3">
      <w:pPr>
        <w:rPr>
          <w:rFonts w:ascii="Anybody" w:hAnsi="Anybody"/>
        </w:rPr>
      </w:pPr>
    </w:p>
    <w:p w14:paraId="3E34D4EA" w14:textId="77777777" w:rsidR="004B24A2" w:rsidRPr="00E61BD3" w:rsidRDefault="004B24A2" w:rsidP="004B24A2">
      <w:pPr>
        <w:pStyle w:val="Ttulo1"/>
      </w:pPr>
      <w:r w:rsidRPr="00E61BD3">
        <w:t>Avance 1: EDA (Análisis exploratorio de datos)</w:t>
      </w:r>
    </w:p>
    <w:p w14:paraId="210A22B8" w14:textId="0618F89E" w:rsidR="004B24A2" w:rsidRDefault="004B24A2" w:rsidP="00E61BD3">
      <w:pPr>
        <w:rPr>
          <w:rFonts w:ascii="Anybody" w:hAnsi="Anybody"/>
        </w:rPr>
      </w:pPr>
      <w:r w:rsidRPr="00E61BD3">
        <w:rPr>
          <w:rFonts w:ascii="Anybody" w:hAnsi="Anybody"/>
        </w:rPr>
        <w:t>En este avance, se cargaron y analizaron dos conjuntos de datos: uno sobre los usuarios de restaurantes en EE. UU. y otro sobre los restaurantes mismos. Se identificó que la mayoría de los usuarios se encuentran en los estratos socioeconómicos medio y alto, y que estos mismos grupos son los que registran un mayor número de visitas y un gasto promedio más elevado. Se concluyó que las campañas de marketing deberían enfocarse en este segmento de usuarios para maximizar la conversión.</w:t>
      </w:r>
    </w:p>
    <w:p w14:paraId="07066E03" w14:textId="77777777" w:rsidR="00E61BD3" w:rsidRPr="00E61BD3" w:rsidRDefault="00E61BD3" w:rsidP="00E61BD3">
      <w:pPr>
        <w:rPr>
          <w:rFonts w:ascii="Anybody" w:hAnsi="Anybody"/>
        </w:rPr>
      </w:pPr>
    </w:p>
    <w:p w14:paraId="1CE2B6BA" w14:textId="77777777" w:rsidR="004B24A2" w:rsidRPr="00E61BD3" w:rsidRDefault="004B24A2" w:rsidP="004B24A2">
      <w:pPr>
        <w:pStyle w:val="Ttulo1"/>
      </w:pPr>
      <w:r w:rsidRPr="00E61BD3">
        <w:t xml:space="preserve">Avance 2: API de </w:t>
      </w:r>
      <w:proofErr w:type="spellStart"/>
      <w:r w:rsidRPr="00E61BD3">
        <w:t>Yelp</w:t>
      </w:r>
      <w:proofErr w:type="spellEnd"/>
    </w:p>
    <w:p w14:paraId="4088B4CB" w14:textId="77777777" w:rsidR="004B24A2" w:rsidRPr="00E61BD3" w:rsidRDefault="004B24A2" w:rsidP="004B24A2">
      <w:pPr>
        <w:rPr>
          <w:rFonts w:ascii="Anybody" w:hAnsi="Anybody"/>
        </w:rPr>
      </w:pPr>
      <w:r w:rsidRPr="00E61BD3">
        <w:rPr>
          <w:rFonts w:ascii="Anybody" w:hAnsi="Anybody"/>
        </w:rPr>
        <w:t xml:space="preserve">En esta fase, se utilizó la API de </w:t>
      </w:r>
      <w:proofErr w:type="spellStart"/>
      <w:r w:rsidRPr="00E61BD3">
        <w:rPr>
          <w:rFonts w:ascii="Anybody" w:hAnsi="Anybody"/>
        </w:rPr>
        <w:t>Yelp</w:t>
      </w:r>
      <w:proofErr w:type="spellEnd"/>
      <w:r w:rsidRPr="00E61BD3">
        <w:rPr>
          <w:rFonts w:ascii="Anybody" w:hAnsi="Anybody"/>
        </w:rPr>
        <w:t xml:space="preserve"> para obtener información adicional sobre los restaurantes. Los datos obtenidos incluían detalles como la calificación, el número de reseñas, las categorías y la ubicación de los establecimientos. La información se integró con los datos existentes para enriquecer el análisis y permitir una visión más completa de la oferta de restaurantes.</w:t>
      </w:r>
    </w:p>
    <w:p w14:paraId="578CA490" w14:textId="77777777" w:rsidR="004B24A2" w:rsidRPr="00E61BD3" w:rsidRDefault="004B24A2" w:rsidP="004B24A2">
      <w:pPr>
        <w:pStyle w:val="Ttulo1"/>
      </w:pPr>
    </w:p>
    <w:p w14:paraId="499219D4" w14:textId="77777777" w:rsidR="004B24A2" w:rsidRPr="00E61BD3" w:rsidRDefault="004B24A2" w:rsidP="004B24A2">
      <w:pPr>
        <w:pStyle w:val="Ttulo1"/>
      </w:pPr>
      <w:r w:rsidRPr="00E61BD3">
        <w:t>Avance 3: Consultas finales</w:t>
      </w:r>
    </w:p>
    <w:p w14:paraId="6212BDF1" w14:textId="145D905E" w:rsidR="004B24A2" w:rsidRPr="00E61BD3" w:rsidRDefault="004B24A2" w:rsidP="00E61BD3">
      <w:pPr>
        <w:rPr>
          <w:rFonts w:ascii="Anybody" w:hAnsi="Anybody"/>
        </w:rPr>
      </w:pPr>
      <w:r w:rsidRPr="00E61BD3">
        <w:rPr>
          <w:rFonts w:ascii="Anybody" w:hAnsi="Anybody"/>
        </w:rPr>
        <w:t xml:space="preserve">En la última etapa del proyecto, se generaron y ejecutaron consultas avanzadas sobre la base de datos combinada. El objetivo de estas consultas </w:t>
      </w:r>
      <w:r w:rsidRPr="00E61BD3">
        <w:rPr>
          <w:rFonts w:ascii="Anybody" w:hAnsi="Anybody"/>
        </w:rPr>
        <w:lastRenderedPageBreak/>
        <w:t>fue responder a preguntas de negocio específicas y descubrir hallazgos clave que se detallan a continuación.</w:t>
      </w:r>
    </w:p>
    <w:p w14:paraId="040DBE71" w14:textId="77777777" w:rsidR="004B24A2" w:rsidRPr="00E61BD3" w:rsidRDefault="004B24A2" w:rsidP="004B24A2">
      <w:pPr>
        <w:pStyle w:val="Ttulo1"/>
      </w:pPr>
      <w:r w:rsidRPr="00E61BD3">
        <w:t>Resultados y consultas</w:t>
      </w:r>
    </w:p>
    <w:p w14:paraId="1E4F9A25" w14:textId="77777777" w:rsidR="004B24A2" w:rsidRPr="00E61BD3" w:rsidRDefault="004B24A2" w:rsidP="004B24A2">
      <w:pPr>
        <w:pStyle w:val="Ttulo1"/>
      </w:pPr>
      <w:r w:rsidRPr="00E61BD3">
        <w:t>Consultas finales:</w:t>
      </w:r>
    </w:p>
    <w:p w14:paraId="6FEC8EEF" w14:textId="75B0DBA1" w:rsidR="004B24A2" w:rsidRPr="00E61BD3" w:rsidRDefault="004B24A2" w:rsidP="004B24A2">
      <w:pPr>
        <w:rPr>
          <w:rFonts w:ascii="Anybody" w:hAnsi="Anybody"/>
          <w:sz w:val="20"/>
          <w:szCs w:val="20"/>
        </w:rPr>
      </w:pPr>
      <w:r w:rsidRPr="00E61BD3">
        <w:rPr>
          <w:rFonts w:ascii="Anybody" w:hAnsi="Anybody"/>
          <w:b/>
          <w:bCs/>
        </w:rPr>
        <w:t>Hallazgo clave:</w:t>
      </w:r>
      <w:r w:rsidRPr="00E61BD3">
        <w:rPr>
          <w:rFonts w:ascii="Anybody" w:hAnsi="Anybody"/>
        </w:rPr>
        <w:t xml:space="preserve"> </w:t>
      </w:r>
      <w:r w:rsidRPr="00E61BD3">
        <w:rPr>
          <w:rFonts w:ascii="Anybody" w:hAnsi="Anybody"/>
          <w:sz w:val="20"/>
          <w:szCs w:val="20"/>
        </w:rPr>
        <w:t>Se identificó que la cantidad de usuarios por género es casi igual, y que la mayoría de los clientes se encuentran en los estratos socioeconómicos medio y alto. Esto también se correlaciona con un mayor número de visitas y un gasto promedio más alto en estos segmentos.</w:t>
      </w:r>
    </w:p>
    <w:p w14:paraId="08DCAF7D" w14:textId="710F5EB3" w:rsidR="004B24A2" w:rsidRPr="00E61BD3" w:rsidRDefault="004B24A2" w:rsidP="004B24A2">
      <w:pPr>
        <w:rPr>
          <w:rFonts w:ascii="Anybody" w:hAnsi="Anybody"/>
          <w:sz w:val="20"/>
          <w:szCs w:val="20"/>
        </w:rPr>
      </w:pPr>
      <w:r w:rsidRPr="00E61BD3">
        <w:rPr>
          <w:rFonts w:ascii="Anybody" w:hAnsi="Anybody"/>
          <w:b/>
          <w:bCs/>
        </w:rPr>
        <w:t>Recomendaciones estratégicas:</w:t>
      </w:r>
      <w:r w:rsidRPr="00E61BD3">
        <w:rPr>
          <w:rFonts w:ascii="Anybody" w:hAnsi="Anybody"/>
          <w:sz w:val="20"/>
          <w:szCs w:val="20"/>
        </w:rPr>
        <w:t xml:space="preserve"> La empresa debe enfocar sus campañas de marketing en los usuarios de los estratos socioeconómicos medio y alto, ya que representan la mayor cantidad de clientes, visitas y gasto promedio, lo que sugiere una alta probabilidad de conversión.</w:t>
      </w:r>
    </w:p>
    <w:p w14:paraId="12A87BAD" w14:textId="1CE6B131" w:rsidR="004B24A2" w:rsidRPr="00E61BD3" w:rsidRDefault="004B24A2" w:rsidP="004B24A2">
      <w:pPr>
        <w:rPr>
          <w:rFonts w:ascii="Anybody" w:hAnsi="Anybody"/>
          <w:sz w:val="20"/>
          <w:szCs w:val="20"/>
        </w:rPr>
      </w:pPr>
      <w:r w:rsidRPr="00E61BD3">
        <w:rPr>
          <w:rFonts w:ascii="Anybody" w:hAnsi="Anybody"/>
          <w:b/>
          <w:bCs/>
        </w:rPr>
        <w:t>Hallazgo clave:</w:t>
      </w:r>
      <w:r w:rsidRPr="00E61BD3">
        <w:rPr>
          <w:rFonts w:ascii="Anybody" w:hAnsi="Anybody"/>
        </w:rPr>
        <w:t xml:space="preserve"> </w:t>
      </w:r>
      <w:r w:rsidRPr="00E61BD3">
        <w:rPr>
          <w:rFonts w:ascii="Anybody" w:hAnsi="Anybody"/>
          <w:sz w:val="20"/>
          <w:szCs w:val="20"/>
        </w:rPr>
        <w:t xml:space="preserve">Se analizó el rendimiento de los restaurantes con base en sus calificaciones y número de reseñas obtenidas de la API de </w:t>
      </w:r>
      <w:proofErr w:type="spellStart"/>
      <w:r w:rsidRPr="00E61BD3">
        <w:rPr>
          <w:rFonts w:ascii="Anybody" w:hAnsi="Anybody"/>
          <w:sz w:val="20"/>
          <w:szCs w:val="20"/>
        </w:rPr>
        <w:t>Yelp</w:t>
      </w:r>
      <w:proofErr w:type="spellEnd"/>
      <w:r w:rsidRPr="00E61BD3">
        <w:rPr>
          <w:rFonts w:ascii="Anybody" w:hAnsi="Anybody"/>
          <w:sz w:val="20"/>
          <w:szCs w:val="20"/>
        </w:rPr>
        <w:t>.</w:t>
      </w:r>
    </w:p>
    <w:p w14:paraId="026BEFA8" w14:textId="59286876" w:rsidR="004B24A2" w:rsidRPr="00E61BD3" w:rsidRDefault="004B24A2" w:rsidP="00E61BD3">
      <w:pPr>
        <w:rPr>
          <w:rFonts w:ascii="Anybody" w:hAnsi="Anybody"/>
          <w:sz w:val="20"/>
          <w:szCs w:val="20"/>
        </w:rPr>
      </w:pPr>
      <w:r w:rsidRPr="00E61BD3">
        <w:rPr>
          <w:rFonts w:ascii="Anybody" w:hAnsi="Anybody"/>
          <w:b/>
          <w:bCs/>
        </w:rPr>
        <w:t>Recomendaciones estratégicas:</w:t>
      </w:r>
      <w:r w:rsidRPr="00E61BD3">
        <w:rPr>
          <w:rFonts w:ascii="Anybody" w:hAnsi="Anybody"/>
        </w:rPr>
        <w:t xml:space="preserve"> </w:t>
      </w:r>
      <w:r w:rsidRPr="00E61BD3">
        <w:rPr>
          <w:rFonts w:ascii="Anybody" w:hAnsi="Anybody"/>
          <w:sz w:val="20"/>
          <w:szCs w:val="20"/>
        </w:rPr>
        <w:t>La empresa debe analizar los restaurantes con mejores puntuaciones y mayor número de reseñas para replicar sus prácticas exitosas, como la calidad del servicio o la oferta de alimentos.</w:t>
      </w:r>
    </w:p>
    <w:p w14:paraId="7C8E2855" w14:textId="7E3C5187" w:rsidR="004B24A2" w:rsidRPr="00E61BD3" w:rsidRDefault="004B24A2" w:rsidP="00E61BD3">
      <w:pPr>
        <w:rPr>
          <w:rFonts w:ascii="Anybody" w:hAnsi="Anybody"/>
          <w:sz w:val="20"/>
          <w:szCs w:val="20"/>
        </w:rPr>
      </w:pPr>
      <w:r w:rsidRPr="00E61BD3">
        <w:rPr>
          <w:rFonts w:ascii="Anybody" w:hAnsi="Anybody"/>
          <w:b/>
          <w:bCs/>
        </w:rPr>
        <w:t>Hallazgo clave:</w:t>
      </w:r>
      <w:r w:rsidRPr="00E61BD3">
        <w:rPr>
          <w:rFonts w:ascii="Anybody" w:hAnsi="Anybody"/>
          <w:sz w:val="20"/>
          <w:szCs w:val="20"/>
        </w:rPr>
        <w:t xml:space="preserve"> Se evaluó la relación entre la frecuencia de visita de los usuarios y el tipo de cocina.</w:t>
      </w:r>
    </w:p>
    <w:p w14:paraId="5A16178B" w14:textId="6B10A000" w:rsidR="004B24A2" w:rsidRPr="00E61BD3" w:rsidRDefault="004B24A2" w:rsidP="00E61BD3">
      <w:pPr>
        <w:rPr>
          <w:rFonts w:ascii="Anybody" w:hAnsi="Anybody"/>
          <w:sz w:val="20"/>
          <w:szCs w:val="20"/>
        </w:rPr>
      </w:pPr>
      <w:r w:rsidRPr="00E61BD3">
        <w:rPr>
          <w:rFonts w:ascii="Anybody" w:hAnsi="Anybody"/>
          <w:b/>
          <w:bCs/>
        </w:rPr>
        <w:t>Recomendaciones estratégicas:</w:t>
      </w:r>
      <w:r w:rsidRPr="00E61BD3">
        <w:rPr>
          <w:rFonts w:ascii="Anybody" w:hAnsi="Anybody"/>
        </w:rPr>
        <w:t xml:space="preserve"> </w:t>
      </w:r>
      <w:r w:rsidRPr="00E61BD3">
        <w:rPr>
          <w:rFonts w:ascii="Anybody" w:hAnsi="Anybody"/>
          <w:sz w:val="20"/>
          <w:szCs w:val="20"/>
        </w:rPr>
        <w:t>Se recomienda a la empresa crear promociones o incentivos para fomentar las visitas a los restaurantes con el tipo de cocina preferido por los clientes más frecuentes.</w:t>
      </w:r>
    </w:p>
    <w:p w14:paraId="1C920930" w14:textId="77777777" w:rsidR="004B24A2" w:rsidRPr="00E61BD3" w:rsidRDefault="004B24A2" w:rsidP="004B24A2">
      <w:pPr>
        <w:pStyle w:val="Ttulo1"/>
      </w:pPr>
      <w:r w:rsidRPr="00E61BD3">
        <w:t>Optimización y sostenibilidad</w:t>
      </w:r>
    </w:p>
    <w:p w14:paraId="5DFF8B9D" w14:textId="3349FFBA" w:rsidR="004B24A2" w:rsidRPr="00E61BD3" w:rsidRDefault="004B24A2" w:rsidP="00E61BD3">
      <w:pPr>
        <w:rPr>
          <w:rFonts w:ascii="Anybody" w:hAnsi="Anybody"/>
          <w:sz w:val="20"/>
          <w:szCs w:val="20"/>
        </w:rPr>
      </w:pPr>
      <w:r w:rsidRPr="00E61BD3">
        <w:rPr>
          <w:rFonts w:ascii="Anybody" w:hAnsi="Anybody"/>
          <w:sz w:val="20"/>
          <w:szCs w:val="20"/>
        </w:rPr>
        <w:t>La base de datos se optimizó para análisis externos y su sostenibilidad a largo plazo. Se implementaron prácticas de limpieza de datos para garantizar la precisión y la consistencia de la información.</w:t>
      </w:r>
    </w:p>
    <w:p w14:paraId="2F9BF9E0" w14:textId="77777777" w:rsidR="004B24A2" w:rsidRPr="00E61BD3" w:rsidRDefault="004B24A2" w:rsidP="00E61BD3"/>
    <w:p w14:paraId="0DCDD92D" w14:textId="77777777" w:rsidR="004B24A2" w:rsidRPr="00E61BD3" w:rsidRDefault="004B24A2" w:rsidP="004B24A2">
      <w:pPr>
        <w:pStyle w:val="Ttulo1"/>
      </w:pPr>
      <w:r w:rsidRPr="00E61BD3">
        <w:t>Desafíos y soluciones</w:t>
      </w:r>
    </w:p>
    <w:p w14:paraId="2D113BCF" w14:textId="77777777" w:rsidR="004B24A2" w:rsidRPr="00E61BD3" w:rsidRDefault="004B24A2" w:rsidP="004B24A2">
      <w:pPr>
        <w:rPr>
          <w:rFonts w:ascii="Anybody" w:hAnsi="Anybody"/>
          <w:sz w:val="20"/>
          <w:szCs w:val="20"/>
        </w:rPr>
      </w:pPr>
      <w:r w:rsidRPr="00E61BD3">
        <w:rPr>
          <w:rFonts w:ascii="Anybody" w:hAnsi="Anybody"/>
          <w:sz w:val="20"/>
          <w:szCs w:val="20"/>
        </w:rPr>
        <w:t xml:space="preserve">Uno de los principales desafíos fue la integración de los datos de la API de </w:t>
      </w:r>
      <w:proofErr w:type="spellStart"/>
      <w:r w:rsidRPr="00E61BD3">
        <w:rPr>
          <w:rFonts w:ascii="Anybody" w:hAnsi="Anybody"/>
          <w:sz w:val="20"/>
          <w:szCs w:val="20"/>
        </w:rPr>
        <w:t>Yelp</w:t>
      </w:r>
      <w:proofErr w:type="spellEnd"/>
      <w:r w:rsidRPr="00E61BD3">
        <w:rPr>
          <w:rFonts w:ascii="Anybody" w:hAnsi="Anybody"/>
          <w:sz w:val="20"/>
          <w:szCs w:val="20"/>
        </w:rPr>
        <w:t xml:space="preserve"> con los datos de usuarios, debido a las diferencias en la estructura y el formato. La solución fue utilizar Python y la librería Pandas para limpiar, transformar y unificar los datos en un formato coherente, facilitando así el análisis y las consultas.</w:t>
      </w:r>
    </w:p>
    <w:p w14:paraId="09305157" w14:textId="77777777" w:rsidR="004B24A2" w:rsidRPr="00E61BD3" w:rsidRDefault="004B24A2" w:rsidP="00E61BD3"/>
    <w:p w14:paraId="1DAD219E" w14:textId="77777777" w:rsidR="004B24A2" w:rsidRPr="00E61BD3" w:rsidRDefault="004B24A2" w:rsidP="004B24A2">
      <w:pPr>
        <w:pStyle w:val="Ttulo1"/>
      </w:pPr>
      <w:r w:rsidRPr="00E61BD3">
        <w:t>Reflexión personal</w:t>
      </w:r>
    </w:p>
    <w:p w14:paraId="15EF67EB" w14:textId="77777777" w:rsidR="004B24A2" w:rsidRPr="00E61BD3" w:rsidRDefault="004B24A2" w:rsidP="004B24A2">
      <w:pPr>
        <w:rPr>
          <w:rFonts w:ascii="Anybody" w:hAnsi="Anybody"/>
          <w:sz w:val="20"/>
          <w:szCs w:val="20"/>
        </w:rPr>
      </w:pPr>
      <w:r w:rsidRPr="00E61BD3">
        <w:rPr>
          <w:rFonts w:ascii="Anybody" w:hAnsi="Anybody"/>
          <w:sz w:val="20"/>
          <w:szCs w:val="20"/>
        </w:rPr>
        <w:t xml:space="preserve">A lo largo del proyecto, adquirí habilidades valiosas en análisis de datos, incluyendo la limpieza, transformación y visualización de datos. Aprendí a utilizar librerías como Pandas, </w:t>
      </w:r>
      <w:proofErr w:type="spellStart"/>
      <w:r w:rsidRPr="00E61BD3">
        <w:rPr>
          <w:rFonts w:ascii="Anybody" w:hAnsi="Anybody"/>
          <w:sz w:val="20"/>
          <w:szCs w:val="20"/>
        </w:rPr>
        <w:t>NumPy</w:t>
      </w:r>
      <w:proofErr w:type="spellEnd"/>
      <w:r w:rsidRPr="00E61BD3">
        <w:rPr>
          <w:rFonts w:ascii="Anybody" w:hAnsi="Anybody"/>
          <w:sz w:val="20"/>
          <w:szCs w:val="20"/>
        </w:rPr>
        <w:t xml:space="preserve">, </w:t>
      </w:r>
      <w:proofErr w:type="spellStart"/>
      <w:r w:rsidRPr="00E61BD3">
        <w:rPr>
          <w:rFonts w:ascii="Anybody" w:hAnsi="Anybody"/>
          <w:sz w:val="20"/>
          <w:szCs w:val="20"/>
        </w:rPr>
        <w:t>Matplotlib</w:t>
      </w:r>
      <w:proofErr w:type="spellEnd"/>
      <w:r w:rsidRPr="00E61BD3">
        <w:rPr>
          <w:rFonts w:ascii="Anybody" w:hAnsi="Anybody"/>
          <w:sz w:val="20"/>
          <w:szCs w:val="20"/>
        </w:rPr>
        <w:t xml:space="preserve"> y </w:t>
      </w:r>
      <w:proofErr w:type="spellStart"/>
      <w:r w:rsidRPr="00E61BD3">
        <w:rPr>
          <w:rFonts w:ascii="Anybody" w:hAnsi="Anybody"/>
          <w:sz w:val="20"/>
          <w:szCs w:val="20"/>
        </w:rPr>
        <w:t>Seaborn</w:t>
      </w:r>
      <w:proofErr w:type="spellEnd"/>
      <w:r w:rsidRPr="00E61BD3">
        <w:rPr>
          <w:rFonts w:ascii="Anybody" w:hAnsi="Anybody"/>
          <w:sz w:val="20"/>
          <w:szCs w:val="20"/>
        </w:rPr>
        <w:t xml:space="preserve">, así como a trabajar con </w:t>
      </w:r>
      <w:proofErr w:type="spellStart"/>
      <w:r w:rsidRPr="00E61BD3">
        <w:rPr>
          <w:rFonts w:ascii="Anybody" w:hAnsi="Anybody"/>
          <w:sz w:val="20"/>
          <w:szCs w:val="20"/>
        </w:rPr>
        <w:t>APIs</w:t>
      </w:r>
      <w:proofErr w:type="spellEnd"/>
      <w:r w:rsidRPr="00E61BD3">
        <w:rPr>
          <w:rFonts w:ascii="Anybody" w:hAnsi="Anybody"/>
          <w:sz w:val="20"/>
          <w:szCs w:val="20"/>
        </w:rPr>
        <w:t xml:space="preserve"> externas. La experiencia me enseñó a formular preguntas de negocio, a encontrar respuestas en los datos y a comunicar hallazgos de manera efectiva.</w:t>
      </w:r>
    </w:p>
    <w:p w14:paraId="1C725AB8" w14:textId="77777777" w:rsidR="004B24A2" w:rsidRPr="00E61BD3" w:rsidRDefault="004B24A2" w:rsidP="00E61BD3"/>
    <w:p w14:paraId="6A0F0F18" w14:textId="77777777" w:rsidR="004B24A2" w:rsidRPr="00E61BD3" w:rsidRDefault="004B24A2" w:rsidP="004B24A2">
      <w:pPr>
        <w:rPr>
          <w:rFonts w:ascii="Anybody" w:hAnsi="Anybody"/>
          <w:sz w:val="20"/>
          <w:szCs w:val="20"/>
        </w:rPr>
      </w:pPr>
      <w:r w:rsidRPr="00E61BD3">
        <w:rPr>
          <w:rFonts w:ascii="Anybody" w:hAnsi="Anybody"/>
          <w:sz w:val="20"/>
          <w:szCs w:val="20"/>
        </w:rPr>
        <w:t>Si tuviera que volver a empezar este proyecto, habría dedicado más tiempo a la fase de planificación para definir un esquema de base de datos más robusto desde el principio, lo que habría simplificado el proceso de integración de datos.</w:t>
      </w:r>
    </w:p>
    <w:p w14:paraId="5EC30C25" w14:textId="77777777" w:rsidR="004B24A2" w:rsidRPr="00E61BD3" w:rsidRDefault="004B24A2" w:rsidP="00E61BD3"/>
    <w:p w14:paraId="7BB5CE04" w14:textId="77777777" w:rsidR="004B24A2" w:rsidRPr="00E61BD3" w:rsidRDefault="004B24A2" w:rsidP="004B24A2">
      <w:pPr>
        <w:pStyle w:val="Ttulo1"/>
      </w:pPr>
      <w:r w:rsidRPr="00E61BD3">
        <w:lastRenderedPageBreak/>
        <w:t>EXTRA CREDIT</w:t>
      </w:r>
    </w:p>
    <w:p w14:paraId="7EB5C7D0" w14:textId="0CA027F4" w:rsidR="004B24A2" w:rsidRPr="00E61BD3" w:rsidRDefault="004B24A2" w:rsidP="004B24A2">
      <w:pPr>
        <w:rPr>
          <w:rFonts w:ascii="Anybody" w:hAnsi="Anybody"/>
          <w:sz w:val="20"/>
          <w:szCs w:val="20"/>
        </w:rPr>
      </w:pPr>
      <w:r w:rsidRPr="00E61BD3">
        <w:rPr>
          <w:rFonts w:ascii="Anybody" w:hAnsi="Anybody"/>
          <w:sz w:val="20"/>
          <w:szCs w:val="20"/>
        </w:rPr>
        <w:t xml:space="preserve">Se utilizó la API de </w:t>
      </w:r>
      <w:proofErr w:type="spellStart"/>
      <w:r w:rsidRPr="00E61BD3">
        <w:rPr>
          <w:rFonts w:ascii="Anybody" w:hAnsi="Anybody"/>
          <w:sz w:val="20"/>
          <w:szCs w:val="20"/>
        </w:rPr>
        <w:t>Yelp</w:t>
      </w:r>
      <w:proofErr w:type="spellEnd"/>
      <w:r w:rsidRPr="00E61BD3">
        <w:rPr>
          <w:rFonts w:ascii="Anybody" w:hAnsi="Anybody"/>
          <w:sz w:val="20"/>
          <w:szCs w:val="20"/>
        </w:rPr>
        <w:t xml:space="preserve"> para enriquecer los datos de los restaurantes.</w:t>
      </w:r>
    </w:p>
    <w:p w14:paraId="344A175C" w14:textId="7729782E" w:rsidR="004B24A2" w:rsidRPr="00E61BD3" w:rsidRDefault="004B24A2" w:rsidP="004B24A2">
      <w:pPr>
        <w:rPr>
          <w:rFonts w:ascii="Anybody" w:hAnsi="Anybody"/>
          <w:sz w:val="20"/>
          <w:szCs w:val="20"/>
        </w:rPr>
      </w:pPr>
      <w:r w:rsidRPr="00E61BD3">
        <w:rPr>
          <w:rFonts w:ascii="Anybody" w:hAnsi="Anybody"/>
          <w:sz w:val="20"/>
          <w:szCs w:val="20"/>
        </w:rPr>
        <w:t xml:space="preserve">Se crearon consultas avanzadas para generar </w:t>
      </w:r>
      <w:proofErr w:type="spellStart"/>
      <w:r w:rsidRPr="00E61BD3">
        <w:rPr>
          <w:rFonts w:ascii="Anybody" w:hAnsi="Anybody"/>
          <w:sz w:val="20"/>
          <w:szCs w:val="20"/>
        </w:rPr>
        <w:t>insights</w:t>
      </w:r>
      <w:proofErr w:type="spellEnd"/>
      <w:r w:rsidRPr="00E61BD3">
        <w:rPr>
          <w:rFonts w:ascii="Anybody" w:hAnsi="Anybody"/>
          <w:sz w:val="20"/>
          <w:szCs w:val="20"/>
        </w:rPr>
        <w:t xml:space="preserve"> de negocio.</w:t>
      </w:r>
    </w:p>
    <w:p w14:paraId="057AE01E" w14:textId="196EF280" w:rsidR="00AD6D66" w:rsidRPr="00E61BD3" w:rsidRDefault="004B24A2" w:rsidP="004B24A2">
      <w:pPr>
        <w:rPr>
          <w:rFonts w:ascii="Anybody" w:hAnsi="Anybody"/>
          <w:sz w:val="20"/>
          <w:szCs w:val="20"/>
        </w:rPr>
      </w:pPr>
      <w:r w:rsidRPr="00E61BD3">
        <w:rPr>
          <w:rFonts w:ascii="Anybody" w:hAnsi="Anybody"/>
          <w:sz w:val="20"/>
          <w:szCs w:val="20"/>
        </w:rPr>
        <w:t>Se limpiaron y procesaron datos de forma programática utilizando scripts de Python.</w:t>
      </w:r>
    </w:p>
    <w:sectPr w:rsidR="00AD6D66" w:rsidRPr="00E61BD3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20564" w14:textId="77777777" w:rsidR="00700C51" w:rsidRDefault="00700C51">
      <w:pPr>
        <w:spacing w:after="0" w:line="240" w:lineRule="auto"/>
      </w:pPr>
      <w:r>
        <w:separator/>
      </w:r>
    </w:p>
  </w:endnote>
  <w:endnote w:type="continuationSeparator" w:id="0">
    <w:p w14:paraId="083DC9EA" w14:textId="77777777" w:rsidR="00700C51" w:rsidRDefault="0070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ybod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2F1D" w14:textId="77777777" w:rsidR="00700C51" w:rsidRDefault="00700C51">
      <w:pPr>
        <w:spacing w:after="0" w:line="240" w:lineRule="auto"/>
      </w:pPr>
      <w:r>
        <w:separator/>
      </w:r>
    </w:p>
  </w:footnote>
  <w:footnote w:type="continuationSeparator" w:id="0">
    <w:p w14:paraId="73308F0F" w14:textId="77777777" w:rsidR="00700C51" w:rsidRDefault="00700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BD051" w14:textId="77777777" w:rsidR="00AD6D66" w:rsidRDefault="00700C51">
    <w:pPr>
      <w:rPr>
        <w:rFonts w:ascii="Anybody" w:eastAsia="Anybody" w:hAnsi="Anybody" w:cs="Anybody"/>
        <w:b/>
      </w:rPr>
    </w:pPr>
    <w:r>
      <w:rPr>
        <w:rFonts w:ascii="Anybody" w:eastAsia="Anybody" w:hAnsi="Anybody" w:cs="Anybody"/>
        <w:b/>
      </w:rPr>
      <w:t xml:space="preserve">Carrera: Data </w:t>
    </w:r>
    <w:proofErr w:type="spellStart"/>
    <w:r>
      <w:rPr>
        <w:rFonts w:ascii="Anybody" w:eastAsia="Anybody" w:hAnsi="Anybody" w:cs="Anybody"/>
        <w:b/>
      </w:rPr>
      <w:t>Science</w:t>
    </w:r>
    <w:proofErr w:type="spellEnd"/>
    <w:r>
      <w:rPr>
        <w:noProof/>
      </w:rPr>
      <w:drawing>
        <wp:anchor distT="0" distB="0" distL="0" distR="0" simplePos="0" relativeHeight="251658240" behindDoc="1" locked="0" layoutInCell="1" hidden="0" allowOverlap="1" wp14:anchorId="2B435A98" wp14:editId="51F73A8E">
          <wp:simplePos x="0" y="0"/>
          <wp:positionH relativeFrom="column">
            <wp:posOffset>4705350</wp:posOffset>
          </wp:positionH>
          <wp:positionV relativeFrom="paragraph">
            <wp:posOffset>-266697</wp:posOffset>
          </wp:positionV>
          <wp:extent cx="1723073" cy="666471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3073" cy="6664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A36E78" w14:textId="77777777" w:rsidR="00AD6D66" w:rsidRDefault="00700C51">
    <w:pPr>
      <w:rPr>
        <w:rFonts w:ascii="Anybody" w:eastAsia="Anybody" w:hAnsi="Anybody" w:cs="Anybody"/>
        <w:b/>
      </w:rPr>
    </w:pPr>
    <w:r>
      <w:rPr>
        <w:rFonts w:ascii="Anybody" w:eastAsia="Anybody" w:hAnsi="Anybody" w:cs="Anybody"/>
        <w:b/>
      </w:rPr>
      <w:t>Módulo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66"/>
    <w:rsid w:val="004B24A2"/>
    <w:rsid w:val="00700C51"/>
    <w:rsid w:val="00AD6D66"/>
    <w:rsid w:val="00E6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9468"/>
  <w15:docId w15:val="{915E0084-F5DF-43D9-83DC-FD823B31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rFonts w:ascii="Anybody" w:eastAsia="Anybody" w:hAnsi="Anybody" w:cs="Anybody"/>
      <w:b/>
      <w:sz w:val="26"/>
      <w:szCs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Alejandro Carrillo Vazquez</dc:creator>
  <cp:lastModifiedBy>Michel Alejandro Carrillo Vazquez</cp:lastModifiedBy>
  <cp:revision>2</cp:revision>
  <dcterms:created xsi:type="dcterms:W3CDTF">2025-09-19T16:43:00Z</dcterms:created>
  <dcterms:modified xsi:type="dcterms:W3CDTF">2025-09-19T16:43:00Z</dcterms:modified>
</cp:coreProperties>
</file>