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4C" w:rsidRDefault="009A5E02" w:rsidP="0064274C">
      <w:r>
        <w:rPr>
          <w:color w:val="1F497D"/>
        </w:rPr>
        <w:t xml:space="preserve">                 </w:t>
      </w:r>
      <w:r w:rsidRPr="009A5E02">
        <w:rPr>
          <w:color w:val="1F497D"/>
        </w:rPr>
        <w:t xml:space="preserve">Shipment Management </w:t>
      </w:r>
      <w:r>
        <w:rPr>
          <w:color w:val="1F497D"/>
        </w:rPr>
        <w:t>Requirement Analysis</w:t>
      </w:r>
      <w:r w:rsidR="00A3605E">
        <w:rPr>
          <w:color w:val="1F497D"/>
        </w:rPr>
        <w:t>|</w:t>
      </w:r>
      <w:r w:rsidR="00F92D2D">
        <w:rPr>
          <w:rFonts w:hint="eastAsia"/>
        </w:rPr>
        <w:t>船运管理系统</w:t>
      </w:r>
      <w:r w:rsidR="00F92D2D">
        <w:rPr>
          <w:rFonts w:hint="eastAsia"/>
        </w:rPr>
        <w:t>需求分析</w:t>
      </w:r>
    </w:p>
    <w:p w:rsidR="00B35496" w:rsidRDefault="00B35496" w:rsidP="00B35496">
      <w:r>
        <w:t xml:space="preserve">Goal Design and implement “Shipment Management program with unit tests. Problem Statement Our firm has trading arrangement with a supplier to ship goods to us. As part of trade agreement, the supplier agrees to ship X metric tons of goods in N number of shipments. N can be one or more. The supplier can alter the shipments allowing her to split or merge shipments. - Split Split operation on a shipment, would create more than one shipments with specified quantities. Sum of all child shipment quantities should be equal to parent shipment quantity.  </w:t>
      </w:r>
    </w:p>
    <w:p w:rsidR="00B35496" w:rsidRDefault="00B35496" w:rsidP="00B35496">
      <w:r>
        <w:t xml:space="preserve">- Merge Merge operation on more than one shipment, would create one child shipment with summed up quantity. Sum of all parent shipment quantities should be equal to child shipment quantity.  </w:t>
      </w:r>
    </w:p>
    <w:p w:rsidR="00B35496" w:rsidRDefault="00B35496" w:rsidP="00B35496">
      <w:r>
        <w:t xml:space="preserve">- Change root quantity This operation applies to trade. When trade quantity is changed, all shipment quantities should be updated proportionally. A trade would always start with one shipment initially. This shipment quantity would be same as trade quantity. The shipments would grow in number based on splits / merges. Evaluation Points  x Working Solution  x Requirement Analysis  x Design  x Test Coverage  x Code Quality  </w:t>
      </w:r>
    </w:p>
    <w:p w:rsidR="001158DE" w:rsidRDefault="00B35496" w:rsidP="00B35496">
      <w:r>
        <w:t xml:space="preserve">  </w:t>
      </w:r>
    </w:p>
    <w:p w:rsidR="00265682" w:rsidRDefault="00265682" w:rsidP="00265682">
      <w:r>
        <w:rPr>
          <w:rFonts w:hint="eastAsia"/>
        </w:rPr>
        <w:t>目标设计并实施带有单元测试的“船运管理程序”。问题陈述我们公司与供应商有贸易安排，可以将货物运送给我们。作为贸易协议的一部分，供应商同意按</w:t>
      </w:r>
      <w:r>
        <w:rPr>
          <w:rFonts w:hint="eastAsia"/>
        </w:rPr>
        <w:t>N</w:t>
      </w:r>
      <w:r>
        <w:rPr>
          <w:rFonts w:hint="eastAsia"/>
        </w:rPr>
        <w:t>批装运</w:t>
      </w:r>
      <w:r>
        <w:rPr>
          <w:rFonts w:hint="eastAsia"/>
        </w:rPr>
        <w:t>X</w:t>
      </w:r>
      <w:r>
        <w:rPr>
          <w:rFonts w:hint="eastAsia"/>
        </w:rPr>
        <w:t>吨货物。</w:t>
      </w:r>
      <w:r>
        <w:rPr>
          <w:rFonts w:hint="eastAsia"/>
        </w:rPr>
        <w:t xml:space="preserve"> N</w:t>
      </w:r>
      <w:r>
        <w:rPr>
          <w:rFonts w:hint="eastAsia"/>
        </w:rPr>
        <w:t>可以是一个或多个。供应商可以更改装运，以允许她拆分或合并装运。</w:t>
      </w:r>
      <w:r>
        <w:rPr>
          <w:rFonts w:hint="eastAsia"/>
        </w:rPr>
        <w:t xml:space="preserve"> -</w:t>
      </w:r>
      <w:r>
        <w:rPr>
          <w:rFonts w:hint="eastAsia"/>
        </w:rPr>
        <w:t>拆分对货件进行拆分操作，将创建多个具有指定数量的货件。所有子装运数量的总和应等于父装运数量。</w:t>
      </w:r>
      <w:r>
        <w:t> </w:t>
      </w:r>
    </w:p>
    <w:p w:rsidR="00265682" w:rsidRDefault="00265682" w:rsidP="00265682">
      <w:r>
        <w:rPr>
          <w:rFonts w:hint="eastAsia"/>
        </w:rPr>
        <w:t>-</w:t>
      </w:r>
      <w:r>
        <w:rPr>
          <w:rFonts w:hint="eastAsia"/>
        </w:rPr>
        <w:t>合并合并多个货件的操作，将创建一个子货件，其总数量为</w:t>
      </w:r>
      <w:r>
        <w:rPr>
          <w:rFonts w:hint="eastAsia"/>
        </w:rPr>
        <w:t>1</w:t>
      </w:r>
      <w:r>
        <w:rPr>
          <w:rFonts w:hint="eastAsia"/>
        </w:rPr>
        <w:t>。所有父装运数量之和应等于子装运数量。</w:t>
      </w:r>
      <w:r>
        <w:t> </w:t>
      </w:r>
    </w:p>
    <w:p w:rsidR="00626E9E" w:rsidRDefault="00265682" w:rsidP="00265682">
      <w:r>
        <w:rPr>
          <w:rFonts w:hint="eastAsia"/>
        </w:rPr>
        <w:t>-</w:t>
      </w:r>
      <w:r>
        <w:rPr>
          <w:rFonts w:hint="eastAsia"/>
        </w:rPr>
        <w:t>更改根数量此操作适用于贸易。更改贸易数量时，应按比例更新所有装运数量。交易总是从一开始就开始装运。该装运数量将与贸易数量相同。发货的数量将基于拆分</w:t>
      </w:r>
      <w:r>
        <w:rPr>
          <w:rFonts w:hint="eastAsia"/>
        </w:rPr>
        <w:t>/</w:t>
      </w:r>
      <w:r>
        <w:rPr>
          <w:rFonts w:hint="eastAsia"/>
        </w:rPr>
        <w:t>合并而增加。评估点</w:t>
      </w:r>
      <w:r>
        <w:rPr>
          <w:rFonts w:hint="eastAsia"/>
        </w:rPr>
        <w:t>x</w:t>
      </w:r>
      <w:r>
        <w:rPr>
          <w:rFonts w:hint="eastAsia"/>
        </w:rPr>
        <w:t>工作解决方案</w:t>
      </w:r>
      <w:r>
        <w:rPr>
          <w:rFonts w:hint="eastAsia"/>
        </w:rPr>
        <w:t>x</w:t>
      </w:r>
      <w:r>
        <w:rPr>
          <w:rFonts w:hint="eastAsia"/>
        </w:rPr>
        <w:t>需求分析</w:t>
      </w:r>
      <w:r>
        <w:rPr>
          <w:rFonts w:hint="eastAsia"/>
        </w:rPr>
        <w:t>x</w:t>
      </w:r>
      <w:r>
        <w:rPr>
          <w:rFonts w:hint="eastAsia"/>
        </w:rPr>
        <w:t>设计</w:t>
      </w:r>
      <w:r>
        <w:rPr>
          <w:rFonts w:hint="eastAsia"/>
        </w:rPr>
        <w:t>x</w:t>
      </w:r>
      <w:r>
        <w:rPr>
          <w:rFonts w:hint="eastAsia"/>
        </w:rPr>
        <w:t>测试范围</w:t>
      </w:r>
      <w:r>
        <w:rPr>
          <w:rFonts w:hint="eastAsia"/>
        </w:rPr>
        <w:t>x</w:t>
      </w:r>
      <w:r>
        <w:rPr>
          <w:rFonts w:hint="eastAsia"/>
        </w:rPr>
        <w:t>代码质量</w:t>
      </w:r>
      <w:r w:rsidR="0064274C">
        <w:rPr>
          <w:rFonts w:hint="eastAsia"/>
        </w:rPr>
        <w:t>-</w:t>
      </w:r>
      <w:r w:rsidR="0064274C">
        <w:rPr>
          <w:rFonts w:hint="eastAsia"/>
        </w:rPr>
        <w:t>更改根数量此操作适用于贸易。更改贸易数量时，应按比例更新所有装运数量。交易总是从一开始就开始装运。该装运数量将与贸易数量相同。发货的数量将基于拆分</w:t>
      </w:r>
      <w:r w:rsidR="0064274C">
        <w:rPr>
          <w:rFonts w:hint="eastAsia"/>
        </w:rPr>
        <w:t>/</w:t>
      </w:r>
      <w:r w:rsidR="0064274C">
        <w:rPr>
          <w:rFonts w:hint="eastAsia"/>
        </w:rPr>
        <w:t>合并而增加。</w:t>
      </w:r>
      <w:bookmarkStart w:id="0" w:name="_GoBack"/>
      <w:bookmarkEnd w:id="0"/>
    </w:p>
    <w:sectPr w:rsidR="006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DB4" w:rsidRDefault="004D6DB4" w:rsidP="0064274C">
      <w:pPr>
        <w:spacing w:after="0" w:line="240" w:lineRule="auto"/>
      </w:pPr>
      <w:r>
        <w:separator/>
      </w:r>
    </w:p>
  </w:endnote>
  <w:endnote w:type="continuationSeparator" w:id="0">
    <w:p w:rsidR="004D6DB4" w:rsidRDefault="004D6DB4" w:rsidP="0064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DB4" w:rsidRDefault="004D6DB4" w:rsidP="0064274C">
      <w:pPr>
        <w:spacing w:after="0" w:line="240" w:lineRule="auto"/>
      </w:pPr>
      <w:r>
        <w:separator/>
      </w:r>
    </w:p>
  </w:footnote>
  <w:footnote w:type="continuationSeparator" w:id="0">
    <w:p w:rsidR="004D6DB4" w:rsidRDefault="004D6DB4" w:rsidP="00642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C6"/>
    <w:rsid w:val="001158DE"/>
    <w:rsid w:val="001634BA"/>
    <w:rsid w:val="00265682"/>
    <w:rsid w:val="00423FF8"/>
    <w:rsid w:val="004B7EC6"/>
    <w:rsid w:val="004D6DB4"/>
    <w:rsid w:val="00626E9E"/>
    <w:rsid w:val="0064274C"/>
    <w:rsid w:val="00853791"/>
    <w:rsid w:val="009A5E02"/>
    <w:rsid w:val="00A3605E"/>
    <w:rsid w:val="00B35496"/>
    <w:rsid w:val="00B51BA6"/>
    <w:rsid w:val="00F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0487"/>
  <w15:chartTrackingRefBased/>
  <w15:docId w15:val="{1F1ED97F-E937-4E83-A93A-98219EC5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1399</Characters>
  <Application>Microsoft Office Word</Application>
  <DocSecurity>0</DocSecurity>
  <Lines>11</Lines>
  <Paragraphs>3</Paragraphs>
  <ScaleCrop>false</ScaleCrop>
  <Company>Infosys Ltd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Tomwei Qin</dc:creator>
  <cp:keywords/>
  <dc:description/>
  <cp:lastModifiedBy>Tomwei Qin</cp:lastModifiedBy>
  <cp:revision>89</cp:revision>
  <dcterms:created xsi:type="dcterms:W3CDTF">2020-05-20T07:01:00Z</dcterms:created>
  <dcterms:modified xsi:type="dcterms:W3CDTF">2020-05-20T07:05:00Z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Tomwei_Qin@ad.infosys.com</vt:lpwstr>
  </property>
  <property fmtid="{D5CDD505-2E9C-101B-9397-08002B2CF9AE}" pid="5" name="MSIP_Label_be4b3411-284d-4d31-bd4f-bc13ef7f1fd6_SetDate">
    <vt:lpwstr>2020-05-20T07:01:41.4783728Z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0672eac4-702b-4991-bb38-946765c051ea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Tomwei_Qin@ad.infosys.com</vt:lpwstr>
  </property>
  <property fmtid="{D5CDD505-2E9C-101B-9397-08002B2CF9AE}" pid="13" name="MSIP_Label_a0819fa7-4367-4500-ba88-dd630d977609_SetDate">
    <vt:lpwstr>2020-05-20T07:01:41.4783728Z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0672eac4-702b-4991-bb38-946765c051ea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