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</w:rPr>
        <w:t>类说明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</w:rPr>
        <w:t>   </w:t>
      </w:r>
      <w:proofErr w:type="spellStart"/>
      <w:r>
        <w:rPr>
          <w:rFonts w:ascii="Calibri" w:hAnsi="Calibri" w:cs="Arial"/>
          <w:color w:val="000000"/>
          <w:sz w:val="21"/>
          <w:szCs w:val="21"/>
        </w:rPr>
        <w:t>CAScrollView</w:t>
      </w:r>
      <w:proofErr w:type="spellEnd"/>
      <w:r>
        <w:rPr>
          <w:rFonts w:cs="Arial" w:hint="eastAsia"/>
          <w:color w:val="000000"/>
          <w:sz w:val="21"/>
          <w:szCs w:val="21"/>
        </w:rPr>
        <w:t>即滚动视图，负责</w:t>
      </w:r>
      <w:proofErr w:type="spellStart"/>
      <w:r>
        <w:rPr>
          <w:rFonts w:ascii="Calibri" w:hAnsi="Calibri" w:cs="Arial"/>
          <w:color w:val="000000"/>
          <w:sz w:val="21"/>
          <w:szCs w:val="21"/>
        </w:rPr>
        <w:t>CrossApp</w:t>
      </w:r>
      <w:proofErr w:type="spellEnd"/>
      <w:r>
        <w:rPr>
          <w:rFonts w:cs="Arial" w:hint="eastAsia"/>
          <w:color w:val="000000"/>
          <w:sz w:val="21"/>
          <w:szCs w:val="21"/>
        </w:rPr>
        <w:t>的所有滚动操作。可支持裁剪其矩形区域以外的渲染，并让其子</w:t>
      </w:r>
      <w:proofErr w:type="gramStart"/>
      <w:r>
        <w:rPr>
          <w:rFonts w:cs="Arial" w:hint="eastAsia"/>
          <w:color w:val="000000"/>
          <w:sz w:val="21"/>
          <w:szCs w:val="21"/>
        </w:rPr>
        <w:t>数图支持</w:t>
      </w:r>
      <w:proofErr w:type="gramEnd"/>
      <w:r>
        <w:rPr>
          <w:rFonts w:cs="Arial" w:hint="eastAsia"/>
          <w:color w:val="000000"/>
          <w:sz w:val="21"/>
          <w:szCs w:val="21"/>
        </w:rPr>
        <w:t>滑动操作与缩放功能。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</w:rPr>
        <w:t>基类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</w:t>
      </w:r>
      <w:hyperlink r:id="rId7" w:tgtFrame="_self" w:history="1">
        <w:r w:rsidRPr="005B381B">
          <w:rPr>
            <w:rStyle w:val="a6"/>
            <w:rFonts w:ascii="Arial" w:hAnsi="Arial" w:cs="Arial"/>
          </w:rPr>
          <w:t> </w:t>
        </w:r>
        <w:r w:rsidRPr="005B381B">
          <w:rPr>
            <w:rStyle w:val="a6"/>
            <w:rFonts w:ascii="Arial" w:hAnsi="Arial" w:cs="Arial"/>
            <w:sz w:val="21"/>
            <w:szCs w:val="21"/>
          </w:rPr>
          <w:t>CAView</w:t>
        </w:r>
      </w:hyperlink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</w:rPr>
        <w:t>属性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2612"/>
        <w:gridCol w:w="3190"/>
      </w:tblGrid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8DB3E2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访问修饰符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8DB3E2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属性名</w:t>
            </w:r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8DB3E2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说明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public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Frame" w:tgtFrame="_self" w:history="1">
              <w:r>
                <w:rPr>
                  <w:rStyle w:val="a6"/>
                  <w:rFonts w:ascii="Calibri" w:hAnsi="Calibri" w:cs="Arial"/>
                  <w:szCs w:val="21"/>
                </w:rPr>
                <w:t>Frame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libri" w:hAnsi="Calibri" w:cs="Arial"/>
                <w:color w:val="000000"/>
                <w:szCs w:val="21"/>
              </w:rPr>
              <w:t>scrollView</w:t>
            </w:r>
            <w:proofErr w:type="spellEnd"/>
            <w:r>
              <w:rPr>
                <w:rFonts w:cs="Arial" w:hint="eastAsia"/>
                <w:color w:val="000000"/>
                <w:szCs w:val="21"/>
              </w:rPr>
              <w:t>的</w:t>
            </w:r>
            <w:r>
              <w:rPr>
                <w:rFonts w:ascii="Calibri" w:hAnsi="Calibri" w:cs="Arial"/>
                <w:color w:val="000000"/>
                <w:szCs w:val="21"/>
              </w:rPr>
              <w:t>Frame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ViewSize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ViewSize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Cs w:val="21"/>
              </w:rPr>
              <w:t>scrollView</w:t>
            </w:r>
            <w:proofErr w:type="spellEnd"/>
            <w:r>
              <w:rPr>
                <w:rFonts w:cs="Arial" w:hint="eastAsia"/>
                <w:color w:val="000000"/>
                <w:szCs w:val="21"/>
              </w:rPr>
              <w:t>容器的大小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public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ContentOffset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ContentOffset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相对于视图顶部的偏移量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Bounces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Bounces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滚动回弹，同时控制横、纵向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BounceHorizontal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BounceHorizontal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Arial" w:hint="eastAsia"/>
                <w:color w:val="000000"/>
                <w:szCs w:val="21"/>
              </w:rPr>
              <w:t>横向回弹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BouncesVertical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BouncesVertical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Arial" w:hint="eastAsia"/>
                <w:color w:val="000000"/>
                <w:szCs w:val="21"/>
              </w:rPr>
              <w:t>纵向回弹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ScrollEnabled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ScrollEnabled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Arial" w:hint="eastAsia"/>
                <w:color w:val="000000"/>
                <w:szCs w:val="21"/>
              </w:rPr>
              <w:t>是否可滚动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Tracking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Tracking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是否正在滚动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Decelerating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Decelerating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是否在惯性运动中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ShowsHorizontalScrollIndicator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ShowsHorizontalScrollIndicator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横向指示条</w:t>
            </w:r>
          </w:p>
        </w:tc>
      </w:tr>
      <w:tr w:rsidR="005B381B" w:rsidTr="005B381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ShowsVerticalScrollIndicator" w:tgtFrame="_self" w:history="1">
              <w:r>
                <w:rPr>
                  <w:rStyle w:val="a6"/>
                  <w:rFonts w:ascii="Calibri" w:hAnsi="Calibri" w:cs="Arial"/>
                  <w:szCs w:val="21"/>
                </w:rPr>
                <w:t>ShowsVerticalScrollIndicator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t>纵向指示条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Zooming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Zooming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是否正被缩放控制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MinimumZoomScale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MinimumZoomScale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滑动层可缩放下限</w:t>
            </w:r>
          </w:p>
        </w:tc>
      </w:tr>
      <w:tr w:rsidR="005B381B" w:rsidTr="005B381B">
        <w:tc>
          <w:tcPr>
            <w:tcW w:w="310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hyperlink w:anchor="MaximumZoomScale" w:tgtFrame="_self" w:history="1">
              <w:r>
                <w:rPr>
                  <w:rStyle w:val="a6"/>
                  <w:rFonts w:ascii="Times New Roman" w:hAnsi="Times New Roman" w:cs="Times New Roman"/>
                  <w:szCs w:val="21"/>
                </w:rPr>
                <w:t>MaximumZoomScale</w:t>
              </w:r>
            </w:hyperlink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cs="Arial" w:hint="eastAsia"/>
                <w:color w:val="000000"/>
                <w:szCs w:val="21"/>
              </w:rPr>
              <w:t>滑动层可缩放上限</w:t>
            </w:r>
          </w:p>
        </w:tc>
      </w:tr>
      <w:tr w:rsidR="005B381B" w:rsidTr="005B381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Calibri" w:hAnsi="Calibri" w:cs="Arial"/>
                <w:color w:val="000000"/>
                <w:szCs w:val="21"/>
              </w:rPr>
              <w:t>protected</w:t>
            </w:r>
          </w:p>
        </w:tc>
        <w:tc>
          <w:tcPr>
            <w:tcW w:w="27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</w:rPr>
              <w:fldChar w:fldCharType="begin"/>
            </w:r>
            <w:r>
              <w:rPr>
                <w:rFonts w:ascii="Arial" w:hAnsi="Arial" w:cs="Arial"/>
                <w:color w:val="000000"/>
              </w:rPr>
              <w:instrText>HYPERLINK  \l "ZoomScal" \t "_self"</w:instrText>
            </w:r>
            <w:r>
              <w:rPr>
                <w:rFonts w:ascii="Arial" w:hAnsi="Arial" w:cs="Arial"/>
                <w:color w:val="000000"/>
              </w:rPr>
            </w:r>
            <w:r>
              <w:rPr>
                <w:rFonts w:ascii="Arial" w:hAnsi="Arial" w:cs="Arial"/>
                <w:color w:val="000000"/>
              </w:rPr>
              <w:fldChar w:fldCharType="separate"/>
            </w:r>
            <w:r>
              <w:rPr>
                <w:rStyle w:val="a6"/>
                <w:rFonts w:ascii="Times New Roman" w:hAnsi="Times New Roman" w:cs="Times New Roman"/>
                <w:szCs w:val="21"/>
              </w:rPr>
              <w:t>ZoomScal</w:t>
            </w:r>
            <w:r>
              <w:rPr>
                <w:rFonts w:ascii="Arial" w:hAnsi="Arial" w:cs="Arial"/>
                <w:color w:val="000000"/>
              </w:rPr>
              <w:fldChar w:fldCharType="end"/>
            </w:r>
            <w:bookmarkStart w:id="0" w:name="_GoBack"/>
            <w:bookmarkEnd w:id="0"/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B381B" w:rsidRDefault="005B381B">
            <w:pPr>
              <w:wordWrap w:val="0"/>
              <w:spacing w:after="150"/>
              <w:jc w:val="center"/>
              <w:rPr>
                <w:rFonts w:ascii="Arial" w:eastAsia="宋体" w:hAnsi="Arial" w:cs="Arial"/>
                <w:color w:val="000000"/>
                <w:sz w:val="24"/>
                <w:szCs w:val="24"/>
              </w:rPr>
            </w:pPr>
            <w:r>
              <w:rPr>
                <w:rFonts w:ascii="新宋体" w:eastAsia="新宋体" w:hAnsi="新宋体" w:cs="Arial" w:hint="eastAsia"/>
                <w:color w:val="000000"/>
                <w:szCs w:val="21"/>
              </w:rPr>
              <w:t>滑动层缩放比例</w:t>
            </w:r>
          </w:p>
        </w:tc>
      </w:tr>
    </w:tbl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</w:rPr>
        <w:t>属性介绍</w:t>
      </w:r>
      <w:r>
        <w:rPr>
          <w:rStyle w:val="a9"/>
          <w:rFonts w:ascii="Arial" w:hAnsi="Arial" w:cs="Arial"/>
          <w:color w:val="000000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  <w:r>
        <w:rPr>
          <w:rStyle w:val="apple-converted-space"/>
          <w:rFonts w:ascii="Arial" w:hAnsi="Arial" w:cs="Arial"/>
          <w:b/>
          <w:bCs/>
          <w:color w:val="000000"/>
          <w:sz w:val="21"/>
          <w:szCs w:val="21"/>
        </w:rPr>
        <w:t> </w:t>
      </w:r>
      <w:bookmarkStart w:id="1" w:name="Frame"/>
      <w:r>
        <w:rPr>
          <w:rStyle w:val="a9"/>
          <w:rFonts w:ascii="Arial" w:hAnsi="Arial" w:cs="Arial"/>
          <w:color w:val="000000"/>
          <w:sz w:val="21"/>
          <w:szCs w:val="21"/>
        </w:rPr>
        <w:t>Frame</w:t>
      </w:r>
      <w:bookmarkEnd w:id="1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 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CCRect</w:t>
      </w:r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解释：所有</w:t>
      </w:r>
      <w:hyperlink r:id="rId8" w:tgtFrame="_self" w:history="1">
        <w:r>
          <w:rPr>
            <w:rStyle w:val="a6"/>
            <w:rFonts w:ascii="Arial" w:hAnsi="Arial" w:cs="Arial"/>
            <w:sz w:val="21"/>
            <w:szCs w:val="21"/>
          </w:rPr>
          <w:t>CAView</w:t>
        </w:r>
      </w:hyperlink>
      <w:r>
        <w:rPr>
          <w:rFonts w:ascii="Arial" w:hAnsi="Arial" w:cs="Arial"/>
          <w:color w:val="000000"/>
          <w:sz w:val="21"/>
          <w:szCs w:val="21"/>
        </w:rPr>
        <w:t>的子类具有的公共属性，通常在创建或初始化的时候需要指定，其</w:t>
      </w:r>
      <w:r>
        <w:rPr>
          <w:rFonts w:ascii="Arial" w:hAnsi="Arial" w:cs="Arial"/>
          <w:color w:val="000000"/>
          <w:sz w:val="21"/>
          <w:szCs w:val="21"/>
        </w:rPr>
        <w:t>Frame</w:t>
      </w:r>
      <w:r>
        <w:rPr>
          <w:rFonts w:ascii="Arial" w:hAnsi="Arial" w:cs="Arial"/>
          <w:color w:val="000000"/>
          <w:sz w:val="21"/>
          <w:szCs w:val="21"/>
        </w:rPr>
        <w:t>的</w:t>
      </w:r>
      <w:r>
        <w:rPr>
          <w:rFonts w:ascii="Arial" w:hAnsi="Arial" w:cs="Arial"/>
          <w:color w:val="000000"/>
          <w:sz w:val="21"/>
          <w:szCs w:val="21"/>
        </w:rPr>
        <w:t>size</w:t>
      </w:r>
      <w:r>
        <w:rPr>
          <w:rFonts w:ascii="Arial" w:hAnsi="Arial" w:cs="Arial"/>
          <w:color w:val="000000"/>
          <w:sz w:val="21"/>
          <w:szCs w:val="21"/>
        </w:rPr>
        <w:t>属性为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scrollView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在屏幕上的显示大小。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示例：</w:t>
      </w:r>
    </w:p>
    <w:p w:rsidR="005B381B" w:rsidRDefault="005B381B" w:rsidP="005B381B">
      <w:pPr>
        <w:pStyle w:val="HTML"/>
        <w:shd w:val="clear" w:color="auto" w:fill="F8F8F8"/>
        <w:spacing w:before="120" w:after="1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CCRect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winRect</w:t>
      </w:r>
      <w:proofErr w:type="spellEnd"/>
      <w:r>
        <w:rPr>
          <w:color w:val="000000"/>
        </w:rPr>
        <w:t> = this-&gt;</w:t>
      </w:r>
      <w:proofErr w:type="spellStart"/>
      <w:r>
        <w:rPr>
          <w:color w:val="000000"/>
        </w:rPr>
        <w:t>getView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getBounds</w:t>
      </w:r>
      <w:proofErr w:type="spellEnd"/>
      <w:r>
        <w:rPr>
          <w:color w:val="000000"/>
        </w:rPr>
        <w:t>();</w:t>
      </w:r>
      <w:r>
        <w:rPr>
          <w:color w:val="000000"/>
        </w:rPr>
        <w:br/>
      </w:r>
      <w:r>
        <w:rPr>
          <w:color w:val="000000"/>
        </w:rPr>
        <w:br/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 =new </w:t>
      </w:r>
      <w:proofErr w:type="spellStart"/>
      <w:r>
        <w:rPr>
          <w:color w:val="000000"/>
        </w:rPr>
        <w:t>CAScrollView</w:t>
      </w:r>
      <w:proofErr w:type="spellEnd"/>
      <w:r>
        <w:rPr>
          <w:color w:val="000000"/>
        </w:rPr>
        <w:t>();</w:t>
      </w:r>
      <w:r>
        <w:rPr>
          <w:color w:val="000000"/>
        </w:rPr>
        <w:br/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r>
        <w:rPr>
          <w:color w:val="000000"/>
        </w:rPr>
        <w:t>initWithFrame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winRect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>    this-&gt;</w:t>
      </w:r>
      <w:proofErr w:type="spellStart"/>
      <w:r>
        <w:rPr>
          <w:color w:val="000000"/>
        </w:rPr>
        <w:t>getView</w:t>
      </w:r>
      <w:proofErr w:type="spellEnd"/>
      <w:r>
        <w:rPr>
          <w:color w:val="000000"/>
        </w:rPr>
        <w:t>()-&gt;</w:t>
      </w:r>
      <w:proofErr w:type="spellStart"/>
      <w:r>
        <w:rPr>
          <w:color w:val="000000"/>
        </w:rPr>
        <w:t>addSubview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    CAImageView* viewImage = CAImageView::createWithImage(CAImage::create("HelloWorld.png"));</w:t>
      </w:r>
      <w:r>
        <w:rPr>
          <w:color w:val="000000"/>
        </w:rPr>
        <w:br/>
        <w:t>    viewImage-&gt;setFrame(CCRect(0, 0, p_ScrollView-&gt;getViewSize().width, p_ScrollView-&gt;getViewSize().height));</w:t>
      </w:r>
      <w:r>
        <w:rPr>
          <w:color w:val="000000"/>
        </w:rPr>
        <w:br/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r>
        <w:rPr>
          <w:color w:val="000000"/>
        </w:rPr>
        <w:t>addSubview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viewImage</w:t>
      </w:r>
      <w:proofErr w:type="spellEnd"/>
      <w:r>
        <w:rPr>
          <w:color w:val="000000"/>
        </w:rPr>
        <w:t>);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2" w:name="ViewSize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ViewSize</w:t>
      </w:r>
      <w:bookmarkEnd w:id="2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CCSize</w:t>
      </w:r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scrollView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的容器大小，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scrollView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可滚动的范围，</w:t>
      </w:r>
      <w:r>
        <w:rPr>
          <w:rFonts w:ascii="Arial" w:hAnsi="Arial" w:cs="Arial"/>
          <w:color w:val="000000"/>
          <w:sz w:val="21"/>
          <w:szCs w:val="21"/>
        </w:rPr>
        <w:t>get/set{}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示例：</w:t>
      </w:r>
    </w:p>
    <w:p w:rsidR="005B381B" w:rsidRDefault="005B381B" w:rsidP="005B381B">
      <w:pPr>
        <w:pStyle w:val="HTML"/>
        <w:shd w:val="clear" w:color="auto" w:fill="F8F8F8"/>
        <w:spacing w:before="120" w:after="1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setViewSize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winRect.size</w:t>
      </w:r>
      <w:proofErr w:type="spellEnd"/>
      <w:r>
        <w:rPr>
          <w:color w:val="000000"/>
        </w:rPr>
        <w:t>*2);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3" w:name="ContentOffset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ContentOffset</w:t>
      </w:r>
      <w:bookmarkEnd w:id="3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CCpoint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，相对于当前视图的偏移量</w:t>
      </w:r>
      <w:r>
        <w:rPr>
          <w:rFonts w:ascii="Arial" w:hAnsi="Arial" w:cs="Arial"/>
          <w:color w:val="000000"/>
          <w:sz w:val="21"/>
          <w:szCs w:val="21"/>
        </w:rPr>
        <w:t>get/set{}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解释：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4" w:name="Bounces"/>
      <w:r>
        <w:rPr>
          <w:rStyle w:val="a9"/>
          <w:rFonts w:ascii="Arial" w:hAnsi="Arial" w:cs="Arial"/>
          <w:color w:val="000000"/>
          <w:sz w:val="21"/>
          <w:szCs w:val="21"/>
        </w:rPr>
        <w:t>Bounces</w:t>
      </w:r>
      <w:bookmarkEnd w:id="4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解释：是否允许滚动回弹，包括横向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很</w:t>
      </w:r>
      <w:proofErr w:type="gramEnd"/>
      <w:r>
        <w:rPr>
          <w:rFonts w:ascii="Arial" w:hAnsi="Arial" w:cs="Arial"/>
          <w:color w:val="000000"/>
          <w:sz w:val="21"/>
          <w:szCs w:val="21"/>
        </w:rPr>
        <w:t>纵向的回弹，默认开启</w:t>
      </w:r>
      <w:r>
        <w:rPr>
          <w:rFonts w:ascii="Arial" w:hAnsi="Arial" w:cs="Arial"/>
          <w:color w:val="000000"/>
          <w:sz w:val="21"/>
          <w:szCs w:val="21"/>
        </w:rPr>
        <w:t>,is/set{}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5" w:name="BounceHorizontal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BounceHorizontal</w:t>
      </w:r>
      <w:bookmarkEnd w:id="5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</w:p>
    <w:p w:rsidR="005B381B" w:rsidRDefault="005B381B" w:rsidP="005B381B">
      <w:pPr>
        <w:pStyle w:val="a8"/>
        <w:spacing w:before="75" w:beforeAutospacing="0" w:after="75" w:afterAutospacing="0"/>
        <w:ind w:firstLine="240"/>
        <w:rPr>
          <w:rFonts w:ascii="Arial" w:hAnsi="Arial" w:cs="Arial" w:hint="eastAsia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解释：是否允许横向滚动回弹，默认开启</w:t>
      </w:r>
      <w:r>
        <w:rPr>
          <w:rFonts w:ascii="Arial" w:hAnsi="Arial" w:cs="Arial"/>
          <w:color w:val="000000"/>
          <w:sz w:val="21"/>
          <w:szCs w:val="21"/>
        </w:rPr>
        <w:t>,is/set{}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ind w:firstLine="24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  <w:bookmarkStart w:id="6" w:name="BouncesVertical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BouncesVertical</w:t>
      </w:r>
      <w:bookmarkEnd w:id="6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解释：是否允许纵向滚动回弹，默认开启</w:t>
      </w:r>
      <w:r>
        <w:rPr>
          <w:rFonts w:ascii="Arial" w:hAnsi="Arial" w:cs="Arial"/>
          <w:color w:val="000000"/>
          <w:sz w:val="21"/>
          <w:szCs w:val="21"/>
        </w:rPr>
        <w:t>,is/set{}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</w:t>
      </w:r>
      <w:bookmarkStart w:id="7" w:name="ScrollEnabled"/>
      <w:r>
        <w:rPr>
          <w:rStyle w:val="a9"/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ScrollEnabled</w:t>
      </w:r>
      <w:bookmarkEnd w:id="7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解释：是否允许滚动，默认允许</w:t>
      </w:r>
      <w:r>
        <w:rPr>
          <w:rFonts w:ascii="Arial" w:hAnsi="Arial" w:cs="Arial"/>
          <w:color w:val="000000"/>
          <w:sz w:val="21"/>
          <w:szCs w:val="21"/>
        </w:rPr>
        <w:t>,is/set{}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8" w:name="Tracking"/>
      <w:r>
        <w:rPr>
          <w:rStyle w:val="a9"/>
          <w:rFonts w:ascii="Arial" w:hAnsi="Arial" w:cs="Arial"/>
          <w:color w:val="000000"/>
          <w:sz w:val="21"/>
          <w:szCs w:val="21"/>
        </w:rPr>
        <w:t>Tracking</w:t>
      </w:r>
      <w:bookmarkEnd w:id="8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解释：是否处于滚动状态中</w:t>
      </w:r>
      <w:r>
        <w:rPr>
          <w:rFonts w:ascii="Arial" w:hAnsi="Arial" w:cs="Arial"/>
          <w:color w:val="000000"/>
          <w:sz w:val="21"/>
          <w:szCs w:val="21"/>
        </w:rPr>
        <w:t>,is/set{}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9" w:name="Decelerating"/>
      <w:r>
        <w:rPr>
          <w:rStyle w:val="a9"/>
          <w:rFonts w:ascii="Arial" w:hAnsi="Arial" w:cs="Arial"/>
          <w:color w:val="000000"/>
          <w:sz w:val="21"/>
          <w:szCs w:val="21"/>
        </w:rPr>
        <w:t>Decelerating</w:t>
      </w:r>
    </w:p>
    <w:bookmarkEnd w:id="9"/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解释：是否处于惯性运动中，即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scrollView</w:t>
      </w:r>
      <w:proofErr w:type="spellEnd"/>
      <w:r>
        <w:rPr>
          <w:rFonts w:ascii="Arial" w:hAnsi="Arial" w:cs="Arial"/>
          <w:color w:val="000000"/>
          <w:sz w:val="21"/>
          <w:szCs w:val="21"/>
        </w:rPr>
        <w:t>触摸结束那一刻到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scrollView</w:t>
      </w:r>
      <w:proofErr w:type="spellEnd"/>
      <w:r>
        <w:rPr>
          <w:rFonts w:ascii="Arial" w:hAnsi="Arial" w:cs="Arial"/>
          <w:color w:val="000000"/>
          <w:sz w:val="21"/>
          <w:szCs w:val="21"/>
        </w:rPr>
        <w:t>停止滚动期间</w:t>
      </w:r>
      <w:r>
        <w:rPr>
          <w:rFonts w:ascii="Arial" w:hAnsi="Arial" w:cs="Arial"/>
          <w:color w:val="000000"/>
          <w:sz w:val="21"/>
          <w:szCs w:val="21"/>
        </w:rPr>
        <w:t>,is/set{}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10" w:name="ShowsHorizontalScrollIndicator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ShowsHorizontalScrollIndicator</w:t>
      </w:r>
      <w:bookmarkEnd w:id="10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解释：是否显示滚动时的横向指示条</w:t>
      </w:r>
      <w:r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t>默认显示，</w:t>
      </w:r>
      <w:r>
        <w:rPr>
          <w:rFonts w:ascii="Arial" w:hAnsi="Arial" w:cs="Arial"/>
          <w:color w:val="000000"/>
          <w:sz w:val="21"/>
          <w:szCs w:val="21"/>
        </w:rPr>
        <w:t>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    </w:t>
      </w:r>
      <w:r>
        <w:rPr>
          <w:rFonts w:ascii="Arial" w:hAnsi="Arial" w:cs="Arial"/>
          <w:color w:val="000000"/>
          <w:sz w:val="21"/>
          <w:szCs w:val="21"/>
        </w:rPr>
        <w:t>示例：</w:t>
      </w:r>
    </w:p>
    <w:p w:rsidR="005B381B" w:rsidRDefault="005B381B" w:rsidP="005B381B">
      <w:pPr>
        <w:pStyle w:val="HTML"/>
        <w:shd w:val="clear" w:color="auto" w:fill="F8F8F8"/>
        <w:spacing w:before="120" w:after="1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setShowsHorizontalScrollIndicator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false);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 </w:t>
      </w:r>
      <w:r>
        <w:rPr>
          <w:rFonts w:ascii="Arial" w:hAnsi="Arial" w:cs="Arial"/>
          <w:color w:val="000000"/>
          <w:sz w:val="21"/>
          <w:szCs w:val="21"/>
        </w:rPr>
        <w:t>不显示横向指示条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    </w:t>
      </w: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5874FFA4" wp14:editId="1B80100C">
            <wp:extent cx="5168348" cy="4579951"/>
            <wp:effectExtent l="0" t="0" r="0" b="0"/>
            <wp:docPr id="7" name="图片 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91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11" w:name="ShowsVerticalScrollIndicator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ShowsVerticalScrollIndicator</w:t>
      </w:r>
      <w:bookmarkEnd w:id="11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解释：是否显示滚动时的纵向指示条，默认显示，</w:t>
      </w:r>
      <w:r>
        <w:rPr>
          <w:rFonts w:ascii="Arial" w:hAnsi="Arial" w:cs="Arial"/>
          <w:color w:val="000000"/>
          <w:sz w:val="21"/>
          <w:szCs w:val="21"/>
        </w:rPr>
        <w:t>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1"/>
          <w:szCs w:val="21"/>
        </w:rPr>
        <w:t>   </w:t>
      </w:r>
      <w:r>
        <w:rPr>
          <w:rFonts w:ascii="Arial" w:hAnsi="Arial" w:cs="Arial"/>
          <w:color w:val="000000"/>
          <w:sz w:val="21"/>
          <w:szCs w:val="21"/>
        </w:rPr>
        <w:t>示例：</w:t>
      </w:r>
    </w:p>
    <w:p w:rsidR="005B381B" w:rsidRDefault="005B381B" w:rsidP="005B381B">
      <w:pPr>
        <w:pStyle w:val="HTML"/>
        <w:shd w:val="clear" w:color="auto" w:fill="F8F8F8"/>
        <w:spacing w:before="120" w:after="1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setShowsVerticalScrollIndicator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false);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</w:t>
      </w:r>
      <w:r>
        <w:rPr>
          <w:rFonts w:ascii="Arial" w:hAnsi="Arial" w:cs="Arial"/>
          <w:color w:val="000000"/>
        </w:rPr>
        <w:t>不显示纵向指示条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   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AF44B31" wp14:editId="28F55E6F">
            <wp:extent cx="5184250" cy="4603793"/>
            <wp:effectExtent l="0" t="0" r="0" b="6350"/>
            <wp:docPr id="5" name="图片 5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02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12" w:name="Zooming"/>
      <w:r>
        <w:rPr>
          <w:rStyle w:val="a9"/>
          <w:rFonts w:ascii="Arial" w:hAnsi="Arial" w:cs="Arial"/>
          <w:color w:val="000000"/>
          <w:sz w:val="21"/>
          <w:szCs w:val="21"/>
        </w:rPr>
        <w:t>Zooming</w:t>
      </w:r>
      <w:bookmarkEnd w:id="12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bool</w:t>
      </w:r>
      <w:proofErr w:type="spellEnd"/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解释：是否正在进行缩放控制，</w:t>
      </w:r>
      <w:r>
        <w:rPr>
          <w:rFonts w:ascii="Arial" w:hAnsi="Arial" w:cs="Arial"/>
          <w:color w:val="000000"/>
          <w:sz w:val="21"/>
          <w:szCs w:val="21"/>
        </w:rPr>
        <w:t>is/set{}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13" w:name="MinimumZoomScale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MinimumZoomScale</w:t>
      </w:r>
      <w:bookmarkEnd w:id="13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float</w:t>
      </w:r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解释：最小缩放比例，默认值为</w:t>
      </w: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get/set{}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示例：</w:t>
      </w:r>
    </w:p>
    <w:p w:rsidR="005B381B" w:rsidRDefault="005B381B" w:rsidP="005B381B">
      <w:pPr>
        <w:pStyle w:val="HTML"/>
        <w:shd w:val="clear" w:color="auto" w:fill="F8F8F8"/>
        <w:spacing w:before="120" w:after="120"/>
        <w:rPr>
          <w:color w:val="000000"/>
        </w:rPr>
      </w:pPr>
      <w:r>
        <w:rPr>
          <w:color w:val="000000"/>
        </w:rPr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setMaximumZoomScale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3.0f);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bookmarkStart w:id="14" w:name="MaximumZoomScale"/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MaximumZoomScale</w:t>
      </w:r>
      <w:bookmarkEnd w:id="14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float</w:t>
      </w:r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解释：最大缩放比例，默认值为</w:t>
      </w: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get/set{}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示例：</w:t>
      </w:r>
    </w:p>
    <w:p w:rsidR="005B381B" w:rsidRDefault="005B381B" w:rsidP="005B381B">
      <w:pPr>
        <w:pStyle w:val="HTML"/>
        <w:shd w:val="clear" w:color="auto" w:fill="F8F8F8"/>
        <w:spacing w:before="120" w:after="120"/>
        <w:rPr>
          <w:color w:val="000000"/>
        </w:rPr>
      </w:pPr>
      <w:r>
        <w:rPr>
          <w:color w:val="000000"/>
        </w:rPr>
        <w:lastRenderedPageBreak/>
        <w:t>    </w:t>
      </w:r>
      <w:proofErr w:type="spellStart"/>
      <w:r>
        <w:rPr>
          <w:color w:val="000000"/>
        </w:rPr>
        <w:t>p_ScrollView</w:t>
      </w:r>
      <w:proofErr w:type="spellEnd"/>
      <w:r>
        <w:rPr>
          <w:color w:val="000000"/>
        </w:rPr>
        <w:t>-&gt;</w:t>
      </w:r>
      <w:proofErr w:type="spellStart"/>
      <w:proofErr w:type="gramStart"/>
      <w:r>
        <w:rPr>
          <w:color w:val="000000"/>
        </w:rPr>
        <w:t>setMinimumZoomScale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0.5f);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</w:t>
      </w:r>
      <w:bookmarkStart w:id="15" w:name="ZoomScal"/>
      <w:r>
        <w:rPr>
          <w:rStyle w:val="a9"/>
          <w:rFonts w:ascii="Arial" w:hAnsi="Arial" w:cs="Arial"/>
          <w:color w:val="000000"/>
          <w:sz w:val="21"/>
          <w:szCs w:val="21"/>
        </w:rPr>
        <w:t> </w:t>
      </w:r>
      <w:proofErr w:type="spellStart"/>
      <w:r>
        <w:rPr>
          <w:rStyle w:val="a9"/>
          <w:rFonts w:ascii="Arial" w:hAnsi="Arial" w:cs="Arial"/>
          <w:color w:val="000000"/>
          <w:sz w:val="21"/>
          <w:szCs w:val="21"/>
        </w:rPr>
        <w:t>ZoomScal</w:t>
      </w:r>
      <w:bookmarkEnd w:id="15"/>
      <w:proofErr w:type="spellEnd"/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   </w:t>
      </w:r>
      <w:r>
        <w:rPr>
          <w:rFonts w:ascii="Arial" w:hAnsi="Arial" w:cs="Arial"/>
          <w:color w:val="000000"/>
          <w:sz w:val="21"/>
          <w:szCs w:val="21"/>
        </w:rPr>
        <w:t>类型：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float</w:t>
      </w:r>
      <w:proofErr w:type="gramEnd"/>
      <w:r>
        <w:rPr>
          <w:rStyle w:val="a9"/>
          <w:rFonts w:ascii="Arial" w:hAnsi="Arial" w:cs="Arial"/>
          <w:color w:val="000000"/>
          <w:sz w:val="21"/>
          <w:szCs w:val="21"/>
        </w:rPr>
        <w:t>   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  <w:sz w:val="21"/>
          <w:szCs w:val="21"/>
        </w:rPr>
        <w:t>    </w:t>
      </w:r>
      <w:r>
        <w:rPr>
          <w:rFonts w:ascii="Arial" w:hAnsi="Arial" w:cs="Arial"/>
          <w:color w:val="000000"/>
          <w:sz w:val="21"/>
          <w:szCs w:val="21"/>
        </w:rPr>
        <w:t>解释：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scrollView</w:t>
      </w:r>
      <w:proofErr w:type="spellEnd"/>
      <w:r>
        <w:rPr>
          <w:rFonts w:ascii="Arial" w:hAnsi="Arial" w:cs="Arial"/>
          <w:color w:val="000000"/>
          <w:sz w:val="21"/>
          <w:szCs w:val="21"/>
        </w:rPr>
        <w:t>的缩放比例，默认值为</w:t>
      </w: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get/set{}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</w:p>
    <w:p w:rsidR="005B381B" w:rsidRDefault="005B381B" w:rsidP="005B381B">
      <w:pPr>
        <w:pStyle w:val="a8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Style w:val="a9"/>
          <w:rFonts w:ascii="Arial" w:hAnsi="Arial" w:cs="Arial"/>
          <w:color w:val="000000"/>
        </w:rPr>
        <w:t>    </w:t>
      </w:r>
    </w:p>
    <w:p w:rsidR="00DF2838" w:rsidRPr="005B381B" w:rsidRDefault="00C03A59" w:rsidP="005B381B"/>
    <w:sectPr w:rsidR="00DF2838" w:rsidRPr="005B381B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3A59" w:rsidRDefault="00C03A59" w:rsidP="00C35DC8">
      <w:r>
        <w:separator/>
      </w:r>
    </w:p>
  </w:endnote>
  <w:endnote w:type="continuationSeparator" w:id="0">
    <w:p w:rsidR="00C03A59" w:rsidRDefault="00C03A59" w:rsidP="00C35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3A59" w:rsidRDefault="00C03A59" w:rsidP="00C35DC8">
      <w:r>
        <w:separator/>
      </w:r>
    </w:p>
  </w:footnote>
  <w:footnote w:type="continuationSeparator" w:id="0">
    <w:p w:rsidR="00C03A59" w:rsidRDefault="00C03A59" w:rsidP="00C35D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4E22" w:rsidRDefault="00EC4E22" w:rsidP="00EC4E22">
    <w:pPr>
      <w:pStyle w:val="a3"/>
    </w:pPr>
    <w:proofErr w:type="spellStart"/>
    <w:r>
      <w:t>CrossApp</w:t>
    </w:r>
    <w:proofErr w:type="spellEnd"/>
    <w:r>
      <w:rPr>
        <w:rFonts w:hint="eastAsia"/>
      </w:rPr>
      <w:t>由</w:t>
    </w:r>
    <w:hyperlink r:id="rId1" w:history="1">
      <w:r>
        <w:rPr>
          <w:rStyle w:val="a6"/>
        </w:rPr>
        <w:t>www.9miao.com</w:t>
      </w:r>
    </w:hyperlink>
    <w:r>
      <w:rPr>
        <w:rFonts w:hint="eastAsia"/>
      </w:rPr>
      <w:t>自</w:t>
    </w:r>
    <w:proofErr w:type="gramStart"/>
    <w:r>
      <w:rPr>
        <w:rFonts w:hint="eastAsia"/>
      </w:rPr>
      <w:t>研</w:t>
    </w:r>
    <w:proofErr w:type="gramEnd"/>
    <w:r>
      <w:rPr>
        <w:rFonts w:hint="eastAsia"/>
      </w:rPr>
      <w:t>并维护</w:t>
    </w:r>
  </w:p>
  <w:p w:rsidR="00EC4E22" w:rsidRDefault="00EC4E2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F91"/>
    <w:rsid w:val="00091274"/>
    <w:rsid w:val="001B7EF9"/>
    <w:rsid w:val="001E0F91"/>
    <w:rsid w:val="00273D5B"/>
    <w:rsid w:val="002F36CF"/>
    <w:rsid w:val="003751C8"/>
    <w:rsid w:val="003B6D73"/>
    <w:rsid w:val="0040773A"/>
    <w:rsid w:val="00591894"/>
    <w:rsid w:val="005B381B"/>
    <w:rsid w:val="006028DD"/>
    <w:rsid w:val="00743E3B"/>
    <w:rsid w:val="00770194"/>
    <w:rsid w:val="008B551C"/>
    <w:rsid w:val="008C4E7F"/>
    <w:rsid w:val="00903502"/>
    <w:rsid w:val="00B43A53"/>
    <w:rsid w:val="00BD33F9"/>
    <w:rsid w:val="00C03A59"/>
    <w:rsid w:val="00C35DC8"/>
    <w:rsid w:val="00C67842"/>
    <w:rsid w:val="00CA3065"/>
    <w:rsid w:val="00CB28A1"/>
    <w:rsid w:val="00DB02CE"/>
    <w:rsid w:val="00E245E9"/>
    <w:rsid w:val="00E43E6E"/>
    <w:rsid w:val="00E61EB4"/>
    <w:rsid w:val="00E918F8"/>
    <w:rsid w:val="00EC4E22"/>
    <w:rsid w:val="00F563B5"/>
    <w:rsid w:val="00FA77B9"/>
    <w:rsid w:val="00FD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C8"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unhideWhenUsed/>
    <w:qFormat/>
    <w:rsid w:val="00C35D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5DC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5D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5D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5D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5DC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35D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35DC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DB02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B02CE"/>
    <w:rPr>
      <w:sz w:val="18"/>
      <w:szCs w:val="18"/>
    </w:rPr>
  </w:style>
  <w:style w:type="character" w:styleId="a6">
    <w:name w:val="Hyperlink"/>
    <w:basedOn w:val="a0"/>
    <w:uiPriority w:val="99"/>
    <w:unhideWhenUsed/>
    <w:rsid w:val="00EC4E22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602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5B38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B381B"/>
    <w:rPr>
      <w:b/>
      <w:bCs/>
    </w:rPr>
  </w:style>
  <w:style w:type="character" w:customStyle="1" w:styleId="apple-converted-space">
    <w:name w:val="apple-converted-space"/>
    <w:basedOn w:val="a0"/>
    <w:rsid w:val="005B381B"/>
  </w:style>
  <w:style w:type="paragraph" w:styleId="HTML">
    <w:name w:val="HTML Preformatted"/>
    <w:basedOn w:val="a"/>
    <w:link w:val="HTMLChar"/>
    <w:uiPriority w:val="99"/>
    <w:semiHidden/>
    <w:unhideWhenUsed/>
    <w:rsid w:val="005B38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381B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C8"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unhideWhenUsed/>
    <w:qFormat/>
    <w:rsid w:val="00C35D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5DC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5D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5D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5D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5DC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35D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35DC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DB02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B02CE"/>
    <w:rPr>
      <w:sz w:val="18"/>
      <w:szCs w:val="18"/>
    </w:rPr>
  </w:style>
  <w:style w:type="character" w:styleId="a6">
    <w:name w:val="Hyperlink"/>
    <w:basedOn w:val="a0"/>
    <w:uiPriority w:val="99"/>
    <w:unhideWhenUsed/>
    <w:rsid w:val="00EC4E22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602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5B38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B381B"/>
    <w:rPr>
      <w:b/>
      <w:bCs/>
    </w:rPr>
  </w:style>
  <w:style w:type="character" w:customStyle="1" w:styleId="apple-converted-space">
    <w:name w:val="apple-converted-space"/>
    <w:basedOn w:val="a0"/>
    <w:rsid w:val="005B381B"/>
  </w:style>
  <w:style w:type="paragraph" w:styleId="HTML">
    <w:name w:val="HTML Preformatted"/>
    <w:basedOn w:val="a"/>
    <w:link w:val="HTMLChar"/>
    <w:uiPriority w:val="99"/>
    <w:semiHidden/>
    <w:unhideWhenUsed/>
    <w:rsid w:val="005B38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381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CAView.docx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../CAView.docx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9miao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483</Words>
  <Characters>2756</Characters>
  <Application>Microsoft Office Word</Application>
  <DocSecurity>0</DocSecurity>
  <Lines>22</Lines>
  <Paragraphs>6</Paragraphs>
  <ScaleCrop>false</ScaleCrop>
  <Company/>
  <LinksUpToDate>false</LinksUpToDate>
  <CharactersWithSpaces>3233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钟聪</dc:creator>
  <cp:keywords/>
  <dc:description/>
  <cp:lastModifiedBy>钟聪</cp:lastModifiedBy>
  <cp:revision>28</cp:revision>
  <dcterms:created xsi:type="dcterms:W3CDTF">2014-05-19T03:00:00Z</dcterms:created>
  <dcterms:modified xsi:type="dcterms:W3CDTF">2014-06-13T02:08:00Z</dcterms:modified>
</cp:coreProperties>
</file>