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65120D" w:rsidP="009668AC">
      <w:pPr>
        <w:pStyle w:val="a5"/>
        <w:numPr>
          <w:ilvl w:val="0"/>
          <w:numId w:val="1"/>
        </w:numPr>
        <w:wordWrap w:val="0"/>
        <w:ind w:firstLineChars="0"/>
      </w:pPr>
      <w:proofErr w:type="spellStart"/>
      <w:r>
        <w:rPr>
          <w:rFonts w:hint="eastAsia"/>
        </w:rPr>
        <w:t>CrossApp</w:t>
      </w:r>
      <w:proofErr w:type="spellEnd"/>
      <w:r w:rsidR="004C48D5">
        <w:rPr>
          <w:rFonts w:hint="eastAsia"/>
        </w:rPr>
        <w:t>适配</w:t>
      </w:r>
      <w:r w:rsidR="00004C85">
        <w:rPr>
          <w:rFonts w:hint="eastAsia"/>
        </w:rPr>
        <w:t>解决</w:t>
      </w:r>
      <w:r w:rsidR="004C48D5">
        <w:rPr>
          <w:rFonts w:hint="eastAsia"/>
        </w:rPr>
        <w:t>方案</w:t>
      </w:r>
    </w:p>
    <w:p w:rsidR="00662F56" w:rsidRDefault="00BA37EF" w:rsidP="0087538D">
      <w:pPr>
        <w:pStyle w:val="a5"/>
        <w:wordWrap w:val="0"/>
        <w:ind w:firstLineChars="202" w:firstLine="424"/>
      </w:pPr>
      <w:r>
        <w:rPr>
          <w:rFonts w:hint="eastAsia"/>
        </w:rPr>
        <w:t>屏幕适配没有绝对完美的方案，不可能做到一套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配方案适用所有设备。当一个</w:t>
      </w:r>
      <w:r>
        <w:rPr>
          <w:rFonts w:hint="eastAsia"/>
        </w:rPr>
        <w:t>app</w:t>
      </w:r>
      <w:r>
        <w:rPr>
          <w:rFonts w:hint="eastAsia"/>
        </w:rPr>
        <w:t>运行在不同设备时，由于设备的物理尺寸和分辨率不尽相同，所以某个界面里的一些</w:t>
      </w:r>
      <w:r>
        <w:rPr>
          <w:rFonts w:hint="eastAsia"/>
        </w:rPr>
        <w:t>UI</w:t>
      </w:r>
      <w:r>
        <w:rPr>
          <w:rFonts w:hint="eastAsia"/>
        </w:rPr>
        <w:t>元素可能会发生变化，</w:t>
      </w:r>
      <w:r w:rsidR="004C48D5">
        <w:rPr>
          <w:rFonts w:hint="eastAsia"/>
        </w:rPr>
        <w:t>很多情况下需要开发者自己去控制，</w:t>
      </w:r>
      <w:r>
        <w:rPr>
          <w:rFonts w:hint="eastAsia"/>
        </w:rPr>
        <w:t>并且在程序中</w:t>
      </w:r>
      <w:r w:rsidR="004C48D5">
        <w:rPr>
          <w:rFonts w:hint="eastAsia"/>
        </w:rPr>
        <w:t>我们</w:t>
      </w:r>
      <w:r>
        <w:rPr>
          <w:rFonts w:hint="eastAsia"/>
        </w:rPr>
        <w:t>应尽量使用相对坐标。</w:t>
      </w:r>
    </w:p>
    <w:p w:rsidR="00BA37EF" w:rsidRDefault="00622344" w:rsidP="0087538D">
      <w:pPr>
        <w:pStyle w:val="a5"/>
        <w:wordWrap w:val="0"/>
        <w:ind w:firstLineChars="202" w:firstLine="424"/>
      </w:pPr>
      <w:r>
        <w:rPr>
          <w:rFonts w:hint="eastAsia"/>
        </w:rPr>
        <w:t>我们的</w:t>
      </w:r>
      <w:r>
        <w:rPr>
          <w:rFonts w:hint="eastAsia"/>
        </w:rPr>
        <w:t>app</w:t>
      </w:r>
      <w:r>
        <w:rPr>
          <w:rFonts w:hint="eastAsia"/>
        </w:rPr>
        <w:t>运行到</w:t>
      </w:r>
      <w:r w:rsidR="007E421E">
        <w:rPr>
          <w:rFonts w:hint="eastAsia"/>
        </w:rPr>
        <w:t>PPI</w:t>
      </w:r>
      <w:r>
        <w:rPr>
          <w:rFonts w:hint="eastAsia"/>
        </w:rPr>
        <w:t>较低的设备时，界面可能会被放大，当运行到</w:t>
      </w:r>
      <w:r w:rsidR="007E421E">
        <w:rPr>
          <w:rFonts w:hint="eastAsia"/>
        </w:rPr>
        <w:t>PPI</w:t>
      </w:r>
      <w:r w:rsidR="00321B18">
        <w:rPr>
          <w:rFonts w:hint="eastAsia"/>
        </w:rPr>
        <w:t>较高的设备时界面又可能会被缩小。但实际上，有时我们希望某些</w:t>
      </w:r>
      <w:r w:rsidR="00321B18">
        <w:rPr>
          <w:rFonts w:hint="eastAsia"/>
        </w:rPr>
        <w:t>UI</w:t>
      </w:r>
      <w:r w:rsidR="00321B18">
        <w:rPr>
          <w:rFonts w:hint="eastAsia"/>
        </w:rPr>
        <w:t>元素保持不变，</w:t>
      </w:r>
      <w:r w:rsidR="00317E4E">
        <w:rPr>
          <w:rFonts w:hint="eastAsia"/>
        </w:rPr>
        <w:t>因此</w:t>
      </w:r>
      <w:r w:rsidR="001A4363">
        <w:rPr>
          <w:rFonts w:hint="eastAsia"/>
        </w:rPr>
        <w:t>对于某些大小锁定的</w:t>
      </w:r>
      <w:r w:rsidR="001A4363">
        <w:rPr>
          <w:rFonts w:hint="eastAsia"/>
        </w:rPr>
        <w:t>UI</w:t>
      </w:r>
      <w:r w:rsidR="001A4363">
        <w:rPr>
          <w:rFonts w:hint="eastAsia"/>
        </w:rPr>
        <w:t>元素来说，</w:t>
      </w:r>
      <w:r w:rsidR="00C24687">
        <w:rPr>
          <w:rFonts w:hint="eastAsia"/>
        </w:rPr>
        <w:t>我们需要固定它在不同设备上</w:t>
      </w:r>
      <w:r w:rsidR="00D338EF">
        <w:rPr>
          <w:rFonts w:hint="eastAsia"/>
        </w:rPr>
        <w:t>显示</w:t>
      </w:r>
      <w:r w:rsidR="00C24687">
        <w:rPr>
          <w:rFonts w:hint="eastAsia"/>
        </w:rPr>
        <w:t>都保持一样的大小，</w:t>
      </w:r>
      <w:r w:rsidR="00662F56">
        <w:rPr>
          <w:rFonts w:hint="eastAsia"/>
        </w:rPr>
        <w:t>比如小说阅读器里的文本字体大小，</w:t>
      </w:r>
      <w:r w:rsidR="004E2600">
        <w:rPr>
          <w:rFonts w:hint="eastAsia"/>
        </w:rPr>
        <w:t>并且</w:t>
      </w:r>
      <w:r w:rsidR="00662F56">
        <w:rPr>
          <w:rFonts w:hint="eastAsia"/>
        </w:rPr>
        <w:t>对于屏幕尺寸大的设备应该显示更多的内容，</w:t>
      </w:r>
      <w:r w:rsidR="00D338EF">
        <w:rPr>
          <w:rFonts w:hint="eastAsia"/>
        </w:rPr>
        <w:t>例如我们</w:t>
      </w:r>
      <w:r w:rsidR="00662F56">
        <w:rPr>
          <w:rFonts w:hint="eastAsia"/>
        </w:rPr>
        <w:t>可以固定</w:t>
      </w:r>
      <w:proofErr w:type="spellStart"/>
      <w:r w:rsidR="00662F56">
        <w:rPr>
          <w:rFonts w:hint="eastAsia"/>
        </w:rPr>
        <w:t>tableView</w:t>
      </w:r>
      <w:proofErr w:type="spellEnd"/>
      <w:r w:rsidR="00662F56">
        <w:rPr>
          <w:rFonts w:hint="eastAsia"/>
        </w:rPr>
        <w:t>的每个</w:t>
      </w:r>
      <w:r w:rsidR="00662F56">
        <w:rPr>
          <w:rFonts w:hint="eastAsia"/>
        </w:rPr>
        <w:t>cell</w:t>
      </w:r>
      <w:r w:rsidR="00662F56">
        <w:rPr>
          <w:rFonts w:hint="eastAsia"/>
        </w:rPr>
        <w:t>的大小，从而在尺寸较大的屏幕上显示更多的</w:t>
      </w:r>
      <w:r w:rsidR="00662F56">
        <w:rPr>
          <w:rFonts w:hint="eastAsia"/>
        </w:rPr>
        <w:t>cell</w:t>
      </w:r>
      <w:r w:rsidR="00662F56">
        <w:rPr>
          <w:rFonts w:hint="eastAsia"/>
        </w:rPr>
        <w:t>，对此，</w:t>
      </w:r>
      <w:proofErr w:type="spellStart"/>
      <w:r w:rsidR="00BA37EF">
        <w:rPr>
          <w:rFonts w:hint="eastAsia"/>
        </w:rPr>
        <w:t>CrossApp</w:t>
      </w:r>
      <w:proofErr w:type="spellEnd"/>
      <w:r w:rsidR="00BA37EF">
        <w:rPr>
          <w:rFonts w:hint="eastAsia"/>
        </w:rPr>
        <w:t>提供了一种辅助的适配方</w:t>
      </w:r>
      <w:r w:rsidR="001A4363">
        <w:rPr>
          <w:rFonts w:hint="eastAsia"/>
        </w:rPr>
        <w:t>案</w:t>
      </w:r>
      <w:r w:rsidR="00662F56">
        <w:rPr>
          <w:rFonts w:hint="eastAsia"/>
        </w:rPr>
        <w:t>。</w:t>
      </w:r>
    </w:p>
    <w:p w:rsidR="0065120D" w:rsidRDefault="0065120D" w:rsidP="0087538D">
      <w:pPr>
        <w:pStyle w:val="a5"/>
        <w:wordWrap w:val="0"/>
        <w:ind w:firstLineChars="202" w:firstLine="424"/>
      </w:pPr>
      <w:r>
        <w:rPr>
          <w:rFonts w:hint="eastAsia"/>
        </w:rPr>
        <w:t>以</w:t>
      </w:r>
      <w:r>
        <w:rPr>
          <w:rFonts w:hint="eastAsia"/>
        </w:rPr>
        <w:t>iphone4</w:t>
      </w:r>
      <w:r>
        <w:rPr>
          <w:rFonts w:hint="eastAsia"/>
        </w:rPr>
        <w:t>和</w:t>
      </w:r>
      <w:r>
        <w:rPr>
          <w:rFonts w:hint="eastAsia"/>
        </w:rPr>
        <w:t>iphone5</w:t>
      </w:r>
      <w:r>
        <w:rPr>
          <w:rFonts w:hint="eastAsia"/>
        </w:rPr>
        <w:t>为基准进行适配，以下是相关参数。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42"/>
        <w:gridCol w:w="2041"/>
        <w:gridCol w:w="2042"/>
        <w:gridCol w:w="2037"/>
      </w:tblGrid>
      <w:tr w:rsidR="0065120D" w:rsidTr="0065120D">
        <w:tc>
          <w:tcPr>
            <w:tcW w:w="2130" w:type="dxa"/>
            <w:shd w:val="clear" w:color="auto" w:fill="EAF1DD" w:themeFill="accent3" w:themeFillTint="33"/>
          </w:tcPr>
          <w:p w:rsidR="0065120D" w:rsidRDefault="0065120D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130" w:type="dxa"/>
            <w:shd w:val="clear" w:color="auto" w:fill="EAF1DD" w:themeFill="accent3" w:themeFillTint="33"/>
          </w:tcPr>
          <w:p w:rsidR="0065120D" w:rsidRDefault="0065120D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屏幕尺寸</w:t>
            </w:r>
          </w:p>
        </w:tc>
        <w:tc>
          <w:tcPr>
            <w:tcW w:w="2131" w:type="dxa"/>
            <w:shd w:val="clear" w:color="auto" w:fill="EAF1DD" w:themeFill="accent3" w:themeFillTint="33"/>
          </w:tcPr>
          <w:p w:rsidR="0065120D" w:rsidRDefault="0065120D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分辨率</w:t>
            </w:r>
          </w:p>
        </w:tc>
        <w:tc>
          <w:tcPr>
            <w:tcW w:w="2131" w:type="dxa"/>
            <w:shd w:val="clear" w:color="auto" w:fill="EAF1DD" w:themeFill="accent3" w:themeFillTint="33"/>
          </w:tcPr>
          <w:p w:rsidR="0065120D" w:rsidRDefault="007E421E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PPI</w:t>
            </w:r>
          </w:p>
        </w:tc>
      </w:tr>
      <w:tr w:rsidR="0065120D" w:rsidTr="0065120D">
        <w:tc>
          <w:tcPr>
            <w:tcW w:w="2130" w:type="dxa"/>
          </w:tcPr>
          <w:p w:rsidR="0065120D" w:rsidRDefault="0065120D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iphone4</w:t>
            </w:r>
          </w:p>
        </w:tc>
        <w:tc>
          <w:tcPr>
            <w:tcW w:w="2130" w:type="dxa"/>
          </w:tcPr>
          <w:p w:rsidR="0065120D" w:rsidRDefault="0065120D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英寸</w:t>
            </w:r>
          </w:p>
        </w:tc>
        <w:tc>
          <w:tcPr>
            <w:tcW w:w="2131" w:type="dxa"/>
          </w:tcPr>
          <w:p w:rsidR="0065120D" w:rsidRDefault="0065120D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960*640</w:t>
            </w:r>
          </w:p>
        </w:tc>
        <w:tc>
          <w:tcPr>
            <w:tcW w:w="2131" w:type="dxa"/>
          </w:tcPr>
          <w:p w:rsidR="0065120D" w:rsidRDefault="0065120D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326</w:t>
            </w:r>
          </w:p>
        </w:tc>
      </w:tr>
      <w:tr w:rsidR="0065120D" w:rsidTr="0065120D">
        <w:tc>
          <w:tcPr>
            <w:tcW w:w="2130" w:type="dxa"/>
          </w:tcPr>
          <w:p w:rsidR="0065120D" w:rsidRDefault="0065120D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iphone5</w:t>
            </w:r>
          </w:p>
        </w:tc>
        <w:tc>
          <w:tcPr>
            <w:tcW w:w="2130" w:type="dxa"/>
          </w:tcPr>
          <w:p w:rsidR="0065120D" w:rsidRDefault="0065120D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英寸</w:t>
            </w:r>
          </w:p>
        </w:tc>
        <w:tc>
          <w:tcPr>
            <w:tcW w:w="2131" w:type="dxa"/>
          </w:tcPr>
          <w:p w:rsidR="0065120D" w:rsidRDefault="0065120D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1136*640</w:t>
            </w:r>
          </w:p>
        </w:tc>
        <w:tc>
          <w:tcPr>
            <w:tcW w:w="2131" w:type="dxa"/>
          </w:tcPr>
          <w:p w:rsidR="0065120D" w:rsidRDefault="00A7485B" w:rsidP="0087538D">
            <w:pPr>
              <w:pStyle w:val="a5"/>
              <w:wordWrap w:val="0"/>
              <w:ind w:firstLineChars="202" w:firstLine="424"/>
              <w:jc w:val="center"/>
            </w:pPr>
            <w:r>
              <w:rPr>
                <w:rFonts w:hint="eastAsia"/>
              </w:rPr>
              <w:t>326</w:t>
            </w:r>
          </w:p>
        </w:tc>
      </w:tr>
    </w:tbl>
    <w:p w:rsidR="0065120D" w:rsidRDefault="00A7485B" w:rsidP="0087538D">
      <w:pPr>
        <w:pStyle w:val="a5"/>
        <w:wordWrap w:val="0"/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 w:rsidR="004C48D5">
        <w:rPr>
          <w:rFonts w:hint="eastAsia"/>
        </w:rPr>
        <w:t>辅助</w:t>
      </w:r>
      <w:proofErr w:type="gramStart"/>
      <w:r w:rsidR="004C48D5">
        <w:rPr>
          <w:rFonts w:hint="eastAsia"/>
        </w:rPr>
        <w:t>适</w:t>
      </w:r>
      <w:proofErr w:type="gramEnd"/>
      <w:r w:rsidR="004C48D5">
        <w:rPr>
          <w:rFonts w:hint="eastAsia"/>
        </w:rPr>
        <w:t>配方案</w:t>
      </w:r>
      <w:r>
        <w:rPr>
          <w:rFonts w:hint="eastAsia"/>
        </w:rPr>
        <w:t>适配的原则是</w:t>
      </w:r>
      <w:r w:rsidR="00E163D2">
        <w:rPr>
          <w:rFonts w:hint="eastAsia"/>
        </w:rPr>
        <w:t>尽量</w:t>
      </w:r>
      <w:r>
        <w:rPr>
          <w:rFonts w:hint="eastAsia"/>
        </w:rPr>
        <w:t>保持</w:t>
      </w:r>
      <w:r>
        <w:rPr>
          <w:rFonts w:hint="eastAsia"/>
        </w:rPr>
        <w:t>UI</w:t>
      </w:r>
      <w:r>
        <w:rPr>
          <w:rFonts w:hint="eastAsia"/>
        </w:rPr>
        <w:t>的物理尺寸</w:t>
      </w:r>
      <w:r w:rsidR="007D455B">
        <w:rPr>
          <w:rFonts w:hint="eastAsia"/>
        </w:rPr>
        <w:t>相近</w:t>
      </w:r>
      <w:r>
        <w:rPr>
          <w:rFonts w:hint="eastAsia"/>
        </w:rPr>
        <w:t>，</w:t>
      </w:r>
      <w:r w:rsidR="00E163D2">
        <w:rPr>
          <w:rFonts w:hint="eastAsia"/>
        </w:rPr>
        <w:t>但仍旧</w:t>
      </w:r>
      <w:r w:rsidR="00CC0FBD">
        <w:rPr>
          <w:rFonts w:hint="eastAsia"/>
        </w:rPr>
        <w:t>可能</w:t>
      </w:r>
      <w:r w:rsidR="00E163D2">
        <w:rPr>
          <w:rFonts w:hint="eastAsia"/>
        </w:rPr>
        <w:t>会有细微变化，具体的变化值由系统决定。</w:t>
      </w:r>
      <w:r>
        <w:rPr>
          <w:rFonts w:hint="eastAsia"/>
        </w:rPr>
        <w:t>在不同设备下，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值会有所不同，在保持</w:t>
      </w:r>
      <w:r>
        <w:rPr>
          <w:rFonts w:hint="eastAsia"/>
        </w:rPr>
        <w:t>UI</w:t>
      </w:r>
      <w:r>
        <w:rPr>
          <w:rFonts w:hint="eastAsia"/>
        </w:rPr>
        <w:t>的物理尺寸不变的情况下，在不同设备上的显示效果会有所差别。屏幕尺寸大的设备，显示的内容会相对较多，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值越高，</w:t>
      </w:r>
      <w:r w:rsidR="00FD4940">
        <w:rPr>
          <w:rFonts w:hint="eastAsia"/>
        </w:rPr>
        <w:t>则</w:t>
      </w:r>
      <w:r>
        <w:rPr>
          <w:rFonts w:hint="eastAsia"/>
        </w:rPr>
        <w:t>画面越精细。</w:t>
      </w:r>
    </w:p>
    <w:p w:rsidR="009668AC" w:rsidRDefault="00FD4940" w:rsidP="0087538D">
      <w:pPr>
        <w:pStyle w:val="a5"/>
        <w:wordWrap w:val="0"/>
        <w:ind w:firstLineChars="202" w:firstLine="424"/>
        <w:rPr>
          <w:rFonts w:hint="eastAsia"/>
        </w:rPr>
      </w:pPr>
      <w:r>
        <w:rPr>
          <w:rFonts w:hint="eastAsia"/>
        </w:rPr>
        <w:t>这里有一个修正系数的概念，因为以</w:t>
      </w:r>
      <w:r>
        <w:rPr>
          <w:rFonts w:hint="eastAsia"/>
        </w:rPr>
        <w:t>iphone4</w:t>
      </w:r>
      <w:r>
        <w:rPr>
          <w:rFonts w:hint="eastAsia"/>
        </w:rPr>
        <w:t>和</w:t>
      </w:r>
      <w:r>
        <w:rPr>
          <w:rFonts w:hint="eastAsia"/>
        </w:rPr>
        <w:t>iphone5</w:t>
      </w:r>
      <w:r>
        <w:rPr>
          <w:rFonts w:hint="eastAsia"/>
        </w:rPr>
        <w:t>为基准，所以</w:t>
      </w:r>
      <w:r w:rsidR="004C48D5">
        <w:rPr>
          <w:rFonts w:hint="eastAsia"/>
        </w:rPr>
        <w:t>iphone4</w:t>
      </w:r>
      <w:r w:rsidR="004C48D5">
        <w:rPr>
          <w:rFonts w:hint="eastAsia"/>
        </w:rPr>
        <w:t>和</w:t>
      </w:r>
      <w:r w:rsidR="004C48D5">
        <w:rPr>
          <w:rFonts w:hint="eastAsia"/>
        </w:rPr>
        <w:t>iphone5</w:t>
      </w:r>
      <w:r w:rsidR="004C48D5">
        <w:rPr>
          <w:rFonts w:hint="eastAsia"/>
        </w:rPr>
        <w:t>的修正</w:t>
      </w:r>
      <w:r>
        <w:rPr>
          <w:rFonts w:hint="eastAsia"/>
        </w:rPr>
        <w:t>系数为</w:t>
      </w:r>
      <w:r>
        <w:rPr>
          <w:rFonts w:hint="eastAsia"/>
        </w:rPr>
        <w:t>1</w:t>
      </w:r>
      <w:r>
        <w:rPr>
          <w:rFonts w:hint="eastAsia"/>
        </w:rPr>
        <w:t>，但对于其他设备，</w:t>
      </w:r>
      <w:r w:rsidR="007D455B">
        <w:rPr>
          <w:rFonts w:hint="eastAsia"/>
        </w:rPr>
        <w:t>这个系数是个近似值，</w:t>
      </w:r>
      <w:r>
        <w:rPr>
          <w:rFonts w:hint="eastAsia"/>
        </w:rPr>
        <w:t>当我们设置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时，</w:t>
      </w:r>
      <w:r w:rsidR="00A9348B">
        <w:rPr>
          <w:rFonts w:hint="eastAsia"/>
        </w:rPr>
        <w:t>如果需要保持其在不同设备上的显示大小一样，</w:t>
      </w:r>
      <w:r w:rsidR="00C67EEE">
        <w:rPr>
          <w:rFonts w:hint="eastAsia"/>
        </w:rPr>
        <w:t>通常</w:t>
      </w:r>
      <w:r>
        <w:rPr>
          <w:rFonts w:hint="eastAsia"/>
        </w:rPr>
        <w:t>需要乘以这个修正系数</w:t>
      </w:r>
      <w:r w:rsidR="00C67EEE">
        <w:rPr>
          <w:rFonts w:hint="eastAsia"/>
        </w:rPr>
        <w:t>，</w:t>
      </w:r>
      <w:proofErr w:type="spellStart"/>
      <w:r w:rsidR="00C67EEE">
        <w:rPr>
          <w:rFonts w:hint="eastAsia"/>
        </w:rPr>
        <w:t>CrossApp</w:t>
      </w:r>
      <w:proofErr w:type="spellEnd"/>
      <w:r w:rsidR="00C67EEE">
        <w:rPr>
          <w:rFonts w:hint="eastAsia"/>
        </w:rPr>
        <w:t>会根据不同设备的规格自动计算这个修正系数的值</w:t>
      </w:r>
      <w:r w:rsidR="009668AC">
        <w:rPr>
          <w:rFonts w:hint="eastAsia"/>
        </w:rPr>
        <w:t>。使用的时候我们只需要把需要设定的数值传递给内联函数</w:t>
      </w:r>
      <w:r w:rsidR="009668AC">
        <w:rPr>
          <w:rFonts w:hint="eastAsia"/>
        </w:rPr>
        <w:t>_</w:t>
      </w:r>
      <w:proofErr w:type="spellStart"/>
      <w:r w:rsidR="009668AC">
        <w:rPr>
          <w:rFonts w:hint="eastAsia"/>
        </w:rPr>
        <w:t>px</w:t>
      </w:r>
      <w:proofErr w:type="spellEnd"/>
      <w:r w:rsidR="009668AC">
        <w:rPr>
          <w:rFonts w:hint="eastAsia"/>
        </w:rPr>
        <w:t>就可以保证在不同设备上</w:t>
      </w:r>
      <w:r w:rsidR="009668AC">
        <w:rPr>
          <w:rFonts w:hint="eastAsia"/>
        </w:rPr>
        <w:t>的</w:t>
      </w:r>
      <w:r w:rsidR="009668AC">
        <w:rPr>
          <w:rFonts w:hint="eastAsia"/>
        </w:rPr>
        <w:t>UI</w:t>
      </w:r>
      <w:r w:rsidR="009668AC">
        <w:rPr>
          <w:rFonts w:hint="eastAsia"/>
        </w:rPr>
        <w:t>物理尺寸不变。例如，设定</w:t>
      </w:r>
      <w:r w:rsidR="009668AC">
        <w:rPr>
          <w:rFonts w:hint="eastAsia"/>
        </w:rPr>
        <w:t>button</w:t>
      </w:r>
      <w:r w:rsidR="009668AC">
        <w:rPr>
          <w:rFonts w:hint="eastAsia"/>
        </w:rPr>
        <w:t>的物理尺寸为</w:t>
      </w:r>
      <w:r w:rsidR="009668AC">
        <w:rPr>
          <w:rFonts w:hint="eastAsia"/>
        </w:rPr>
        <w:t>100*50</w:t>
      </w:r>
      <w:r w:rsidR="009668AC">
        <w:rPr>
          <w:rFonts w:hint="eastAsia"/>
        </w:rPr>
        <w:t>，</w:t>
      </w:r>
    </w:p>
    <w:p w:rsidR="0087538D" w:rsidRDefault="0087538D" w:rsidP="0087538D">
      <w:pPr>
        <w:pStyle w:val="a5"/>
        <w:wordWrap w:val="0"/>
        <w:ind w:firstLineChars="202" w:firstLine="424"/>
      </w:pPr>
      <w:r>
        <w:tab/>
      </w:r>
      <w:proofErr w:type="spellStart"/>
      <w:r>
        <w:t>CADipSize</w:t>
      </w:r>
      <w:proofErr w:type="spellEnd"/>
      <w:r>
        <w:t xml:space="preserve"> size = </w:t>
      </w:r>
      <w:proofErr w:type="spellStart"/>
      <w:r>
        <w:t>typeView</w:t>
      </w:r>
      <w:proofErr w:type="spellEnd"/>
      <w:r>
        <w:t>-&gt;</w:t>
      </w:r>
      <w:proofErr w:type="spellStart"/>
      <w:proofErr w:type="gramStart"/>
      <w:r>
        <w:t>getBounds</w:t>
      </w:r>
      <w:proofErr w:type="spellEnd"/>
      <w:r>
        <w:t>(</w:t>
      </w:r>
      <w:proofErr w:type="gramEnd"/>
      <w:r>
        <w:t>).size;</w:t>
      </w:r>
    </w:p>
    <w:p w:rsidR="0087538D" w:rsidRDefault="0087538D" w:rsidP="0087538D">
      <w:pPr>
        <w:pStyle w:val="a5"/>
        <w:wordWrap w:val="0"/>
        <w:ind w:firstLineChars="202" w:firstLine="424"/>
      </w:pPr>
      <w:r>
        <w:tab/>
      </w:r>
      <w:proofErr w:type="spellStart"/>
      <w:r>
        <w:t>CAButton</w:t>
      </w:r>
      <w:proofErr w:type="spellEnd"/>
      <w:r>
        <w:t xml:space="preserve">* </w:t>
      </w:r>
      <w:proofErr w:type="spellStart"/>
      <w:r>
        <w:t>squareRectBtn</w:t>
      </w:r>
      <w:proofErr w:type="spellEnd"/>
      <w:r>
        <w:t xml:space="preserve"> = </w:t>
      </w:r>
      <w:proofErr w:type="spellStart"/>
      <w:r>
        <w:t>CAButton</w:t>
      </w:r>
      <w:proofErr w:type="spellEnd"/>
      <w:r>
        <w:t>::</w:t>
      </w:r>
      <w:proofErr w:type="gramStart"/>
      <w:r>
        <w:t>create(</w:t>
      </w:r>
      <w:proofErr w:type="spellStart"/>
      <w:proofErr w:type="gramEnd"/>
      <w:r>
        <w:t>CAButtonTypeSquareRect</w:t>
      </w:r>
      <w:proofErr w:type="spellEnd"/>
      <w:r>
        <w:t>);</w:t>
      </w:r>
    </w:p>
    <w:p w:rsidR="0087538D" w:rsidRDefault="0087538D" w:rsidP="0087538D">
      <w:pPr>
        <w:pStyle w:val="a5"/>
        <w:wordWrap w:val="0"/>
        <w:ind w:firstLineChars="202" w:firstLine="424"/>
      </w:pPr>
      <w:r>
        <w:tab/>
      </w:r>
      <w:proofErr w:type="spellStart"/>
      <w:proofErr w:type="gramStart"/>
      <w:r>
        <w:t>squareRectBtn</w:t>
      </w:r>
      <w:proofErr w:type="spellEnd"/>
      <w:proofErr w:type="gramEnd"/>
      <w:r>
        <w:t>-&gt;</w:t>
      </w:r>
      <w:proofErr w:type="spellStart"/>
      <w:r>
        <w:t>setCenter</w:t>
      </w:r>
      <w:proofErr w:type="spellEnd"/>
      <w:r>
        <w:t>(</w:t>
      </w:r>
      <w:proofErr w:type="spellStart"/>
      <w:r>
        <w:t>CADipRect</w:t>
      </w:r>
      <w:proofErr w:type="spellEnd"/>
      <w:r>
        <w:t>(</w:t>
      </w:r>
      <w:proofErr w:type="spellStart"/>
      <w:r>
        <w:t>size.width</w:t>
      </w:r>
      <w:proofErr w:type="spellEnd"/>
      <w:r>
        <w:t xml:space="preserve">*0.5, </w:t>
      </w:r>
      <w:proofErr w:type="spellStart"/>
      <w:r>
        <w:t>size.height</w:t>
      </w:r>
      <w:proofErr w:type="spellEnd"/>
      <w:r>
        <w:t>*0.5, _</w:t>
      </w:r>
      <w:proofErr w:type="spellStart"/>
      <w:r>
        <w:t>px</w:t>
      </w:r>
      <w:proofErr w:type="spellEnd"/>
      <w:r>
        <w:t>(100), _</w:t>
      </w:r>
      <w:proofErr w:type="spellStart"/>
      <w:r>
        <w:t>px</w:t>
      </w:r>
      <w:proofErr w:type="spellEnd"/>
      <w:r>
        <w:t>(50)));</w:t>
      </w:r>
    </w:p>
    <w:p w:rsidR="0087538D" w:rsidRDefault="0087538D" w:rsidP="0087538D">
      <w:pPr>
        <w:pStyle w:val="a5"/>
        <w:wordWrap w:val="0"/>
        <w:ind w:firstLineChars="202" w:firstLine="424"/>
      </w:pPr>
      <w:r>
        <w:tab/>
      </w:r>
      <w:proofErr w:type="spellStart"/>
      <w:proofErr w:type="gramStart"/>
      <w:r>
        <w:t>squareRectBtn</w:t>
      </w:r>
      <w:proofErr w:type="spellEnd"/>
      <w:proofErr w:type="gramEnd"/>
      <w:r>
        <w:t>-&gt;</w:t>
      </w:r>
      <w:proofErr w:type="spellStart"/>
      <w:r>
        <w:t>setTitleForState</w:t>
      </w:r>
      <w:proofErr w:type="spellEnd"/>
      <w:r>
        <w:t>(</w:t>
      </w:r>
      <w:proofErr w:type="spellStart"/>
      <w:r>
        <w:t>CAControlStateAll</w:t>
      </w:r>
      <w:proofErr w:type="spellEnd"/>
      <w:r>
        <w:t>, "</w:t>
      </w:r>
      <w:proofErr w:type="spellStart"/>
      <w:r>
        <w:t>SquareRect</w:t>
      </w:r>
      <w:proofErr w:type="spellEnd"/>
      <w:r>
        <w:t>");</w:t>
      </w:r>
    </w:p>
    <w:p w:rsidR="0087538D" w:rsidRDefault="0087538D" w:rsidP="0087538D">
      <w:pPr>
        <w:pStyle w:val="a5"/>
        <w:wordWrap w:val="0"/>
        <w:ind w:firstLineChars="202" w:firstLine="424"/>
        <w:rPr>
          <w:rFonts w:hint="eastAsia"/>
        </w:rPr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squareRectBtn</w:t>
      </w:r>
      <w:proofErr w:type="spellEnd"/>
      <w:r>
        <w:t>);</w:t>
      </w:r>
      <w:bookmarkStart w:id="0" w:name="_GoBack"/>
      <w:bookmarkEnd w:id="0"/>
    </w:p>
    <w:p w:rsidR="0087538D" w:rsidRPr="0087538D" w:rsidRDefault="0087538D" w:rsidP="0087538D">
      <w:pPr>
        <w:pStyle w:val="a5"/>
        <w:wordWrap w:val="0"/>
        <w:ind w:firstLineChars="202" w:firstLine="424"/>
      </w:pPr>
      <w:r>
        <w:rPr>
          <w:rFonts w:hint="eastAsia"/>
        </w:rPr>
        <w:t>这里涉及到</w:t>
      </w:r>
      <w:r>
        <w:rPr>
          <w:rFonts w:hint="eastAsia"/>
        </w:rPr>
        <w:t>PPI</w:t>
      </w:r>
      <w:r>
        <w:rPr>
          <w:rFonts w:hint="eastAsia"/>
        </w:rPr>
        <w:t>和</w:t>
      </w:r>
      <w:r>
        <w:rPr>
          <w:rFonts w:hint="eastAsia"/>
        </w:rPr>
        <w:t>DPI</w:t>
      </w:r>
      <w:r>
        <w:rPr>
          <w:rFonts w:hint="eastAsia"/>
        </w:rPr>
        <w:t>的概念：</w:t>
      </w:r>
    </w:p>
    <w:p w:rsidR="002E0932" w:rsidRDefault="006B69E3" w:rsidP="0087538D">
      <w:pPr>
        <w:pStyle w:val="a5"/>
        <w:wordWrap w:val="0"/>
        <w:ind w:firstLineChars="202" w:firstLine="424"/>
      </w:pPr>
      <w:r>
        <w:rPr>
          <w:rFonts w:hint="eastAsia"/>
        </w:rPr>
        <w:t>PPI</w:t>
      </w:r>
      <w:r>
        <w:rPr>
          <w:rFonts w:hint="eastAsia"/>
        </w:rPr>
        <w:t>：每英寸所包含的像素，在</w:t>
      </w:r>
      <w:r>
        <w:rPr>
          <w:rFonts w:hint="eastAsia"/>
        </w:rPr>
        <w:t>iOS</w:t>
      </w:r>
      <w:r>
        <w:rPr>
          <w:rFonts w:hint="eastAsia"/>
        </w:rPr>
        <w:t>设备上，通常我们以</w:t>
      </w:r>
      <w:r>
        <w:rPr>
          <w:rFonts w:hint="eastAsia"/>
        </w:rPr>
        <w:t>PPI</w:t>
      </w:r>
      <w:r>
        <w:rPr>
          <w:rFonts w:hint="eastAsia"/>
        </w:rPr>
        <w:t>来表示设备屏幕的显示精细度。</w:t>
      </w:r>
    </w:p>
    <w:p w:rsidR="006B69E3" w:rsidRPr="006B69E3" w:rsidRDefault="006B69E3" w:rsidP="0087538D">
      <w:pPr>
        <w:pStyle w:val="a5"/>
        <w:wordWrap w:val="0"/>
        <w:ind w:firstLineChars="202" w:firstLine="424"/>
      </w:pPr>
      <w:r>
        <w:rPr>
          <w:rFonts w:hint="eastAsia"/>
        </w:rPr>
        <w:t>DPI</w:t>
      </w:r>
      <w:r>
        <w:rPr>
          <w:rFonts w:hint="eastAsia"/>
        </w:rPr>
        <w:t>：每英寸所包含的点，在</w:t>
      </w:r>
      <w:r>
        <w:rPr>
          <w:rFonts w:hint="eastAsia"/>
        </w:rPr>
        <w:t>Android</w:t>
      </w:r>
      <w:r>
        <w:rPr>
          <w:rFonts w:hint="eastAsia"/>
        </w:rPr>
        <w:t>设备上，通常以</w:t>
      </w:r>
      <w:r>
        <w:rPr>
          <w:rFonts w:hint="eastAsia"/>
        </w:rPr>
        <w:t>DPI</w:t>
      </w:r>
      <w:r>
        <w:rPr>
          <w:rFonts w:hint="eastAsia"/>
        </w:rPr>
        <w:t>来表示设备屏幕的显示精细度。通常情况下，</w:t>
      </w:r>
      <w:r>
        <w:rPr>
          <w:rFonts w:hint="eastAsia"/>
        </w:rPr>
        <w:t>PPI</w:t>
      </w:r>
      <w:r>
        <w:rPr>
          <w:rFonts w:hint="eastAsia"/>
        </w:rPr>
        <w:t>和</w:t>
      </w:r>
      <w:r>
        <w:rPr>
          <w:rFonts w:hint="eastAsia"/>
        </w:rPr>
        <w:t>DPI</w:t>
      </w:r>
      <w:r>
        <w:rPr>
          <w:rFonts w:hint="eastAsia"/>
        </w:rPr>
        <w:t>可以表示同一个概念，</w:t>
      </w:r>
      <w:r w:rsidR="00B37104">
        <w:rPr>
          <w:rFonts w:hint="eastAsia"/>
        </w:rPr>
        <w:t>PPI</w:t>
      </w:r>
      <w:r w:rsidR="00B37104">
        <w:rPr>
          <w:rFonts w:hint="eastAsia"/>
        </w:rPr>
        <w:t>主要针对显示设备，</w:t>
      </w:r>
      <w:r w:rsidR="00B37104">
        <w:rPr>
          <w:rFonts w:hint="eastAsia"/>
        </w:rPr>
        <w:t>DPI</w:t>
      </w:r>
      <w:r w:rsidR="00B37104">
        <w:rPr>
          <w:rFonts w:hint="eastAsia"/>
        </w:rPr>
        <w:t>更多应用于打印输出设备，</w:t>
      </w:r>
      <w:r w:rsidR="005A6DE2">
        <w:rPr>
          <w:rFonts w:hint="eastAsia"/>
        </w:rPr>
        <w:t>但</w:t>
      </w:r>
      <w:r>
        <w:rPr>
          <w:rFonts w:hint="eastAsia"/>
        </w:rPr>
        <w:t>都表示每英寸所包含的像素点。</w:t>
      </w:r>
    </w:p>
    <w:sectPr w:rsidR="006B69E3" w:rsidRPr="006B69E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C03" w:rsidRDefault="00104C03" w:rsidP="0065120D">
      <w:r>
        <w:separator/>
      </w:r>
    </w:p>
  </w:endnote>
  <w:endnote w:type="continuationSeparator" w:id="0">
    <w:p w:rsidR="00104C03" w:rsidRDefault="00104C03" w:rsidP="0065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C03" w:rsidRDefault="00104C03" w:rsidP="0065120D">
      <w:r>
        <w:separator/>
      </w:r>
    </w:p>
  </w:footnote>
  <w:footnote w:type="continuationSeparator" w:id="0">
    <w:p w:rsidR="00104C03" w:rsidRDefault="00104C03" w:rsidP="00651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488" w:rsidRDefault="002B2488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7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67BB3"/>
    <w:multiLevelType w:val="hybridMultilevel"/>
    <w:tmpl w:val="017EBD78"/>
    <w:lvl w:ilvl="0" w:tplc="F09E9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02"/>
    <w:rsid w:val="00004C85"/>
    <w:rsid w:val="0010139B"/>
    <w:rsid w:val="00104C03"/>
    <w:rsid w:val="001175C4"/>
    <w:rsid w:val="001A4363"/>
    <w:rsid w:val="001D31E6"/>
    <w:rsid w:val="002501A9"/>
    <w:rsid w:val="002B2488"/>
    <w:rsid w:val="002E0932"/>
    <w:rsid w:val="00317E4E"/>
    <w:rsid w:val="00321B18"/>
    <w:rsid w:val="003B6D73"/>
    <w:rsid w:val="003E4ADD"/>
    <w:rsid w:val="00463AA6"/>
    <w:rsid w:val="004C48D5"/>
    <w:rsid w:val="004E2600"/>
    <w:rsid w:val="00594FC0"/>
    <w:rsid w:val="005A6DE2"/>
    <w:rsid w:val="00622344"/>
    <w:rsid w:val="0065120D"/>
    <w:rsid w:val="00662F56"/>
    <w:rsid w:val="006B69E3"/>
    <w:rsid w:val="006F5FD4"/>
    <w:rsid w:val="00792602"/>
    <w:rsid w:val="007D455B"/>
    <w:rsid w:val="007E421E"/>
    <w:rsid w:val="0087538D"/>
    <w:rsid w:val="00904967"/>
    <w:rsid w:val="009668AC"/>
    <w:rsid w:val="009F1A9D"/>
    <w:rsid w:val="00A7485B"/>
    <w:rsid w:val="00A9348B"/>
    <w:rsid w:val="00AA4F0F"/>
    <w:rsid w:val="00B37104"/>
    <w:rsid w:val="00BA37EF"/>
    <w:rsid w:val="00C24687"/>
    <w:rsid w:val="00C67EEE"/>
    <w:rsid w:val="00CC0FBD"/>
    <w:rsid w:val="00D338EF"/>
    <w:rsid w:val="00E163D2"/>
    <w:rsid w:val="00F563B5"/>
    <w:rsid w:val="00F728FB"/>
    <w:rsid w:val="00F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2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20D"/>
    <w:rPr>
      <w:sz w:val="18"/>
      <w:szCs w:val="18"/>
    </w:rPr>
  </w:style>
  <w:style w:type="paragraph" w:styleId="a5">
    <w:name w:val="List Paragraph"/>
    <w:basedOn w:val="a"/>
    <w:uiPriority w:val="34"/>
    <w:qFormat/>
    <w:rsid w:val="0065120D"/>
    <w:pPr>
      <w:ind w:firstLineChars="200" w:firstLine="420"/>
    </w:pPr>
  </w:style>
  <w:style w:type="table" w:styleId="a6">
    <w:name w:val="Table Grid"/>
    <w:basedOn w:val="a1"/>
    <w:uiPriority w:val="59"/>
    <w:rsid w:val="00651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B24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2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20D"/>
    <w:rPr>
      <w:sz w:val="18"/>
      <w:szCs w:val="18"/>
    </w:rPr>
  </w:style>
  <w:style w:type="paragraph" w:styleId="a5">
    <w:name w:val="List Paragraph"/>
    <w:basedOn w:val="a"/>
    <w:uiPriority w:val="34"/>
    <w:qFormat/>
    <w:rsid w:val="0065120D"/>
    <w:pPr>
      <w:ind w:firstLineChars="200" w:firstLine="420"/>
    </w:pPr>
  </w:style>
  <w:style w:type="table" w:styleId="a6">
    <w:name w:val="Table Grid"/>
    <w:basedOn w:val="a1"/>
    <w:uiPriority w:val="59"/>
    <w:rsid w:val="00651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B24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53</cp:revision>
  <dcterms:created xsi:type="dcterms:W3CDTF">2014-07-07T02:52:00Z</dcterms:created>
  <dcterms:modified xsi:type="dcterms:W3CDTF">2014-09-03T08:47:00Z</dcterms:modified>
</cp:coreProperties>
</file>