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3101E" w14:textId="77777777" w:rsidR="003A3688" w:rsidRDefault="00000000">
      <w:pPr>
        <w:spacing w:line="360" w:lineRule="auto"/>
        <w:ind w:left="360"/>
        <w:rPr>
          <w:rFonts w:asciiTheme="minorHAnsi" w:hAnsiTheme="minorHAnsi" w:cstheme="minorHAnsi"/>
          <w:i/>
          <w:iCs/>
          <w:sz w:val="20"/>
          <w:szCs w:val="20"/>
          <w:u w:val="single"/>
        </w:rPr>
      </w:pPr>
      <w:r>
        <w:rPr>
          <w:rFonts w:asciiTheme="minorHAnsi" w:hAnsiTheme="minorHAnsi" w:cstheme="minorHAnsi"/>
          <w:i/>
          <w:iCs/>
          <w:sz w:val="20"/>
          <w:szCs w:val="20"/>
          <w:u w:val="single"/>
        </w:rPr>
        <w:t>Geografía 4to año</w:t>
      </w:r>
      <w:r>
        <w:rPr>
          <w:rFonts w:asciiTheme="minorHAnsi" w:hAnsiTheme="minorHAnsi" w:cstheme="minorHAnsi"/>
          <w:i/>
          <w:iCs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  <w:u w:val="single"/>
        </w:rPr>
        <w:tab/>
      </w:r>
      <w:r>
        <w:rPr>
          <w:rFonts w:asciiTheme="minorHAnsi" w:hAnsiTheme="minorHAnsi" w:cstheme="minorHAnsi"/>
          <w:i/>
          <w:iCs/>
          <w:sz w:val="20"/>
          <w:szCs w:val="20"/>
          <w:u w:val="single"/>
        </w:rPr>
        <w:tab/>
        <w:t xml:space="preserve">                 </w:t>
      </w:r>
      <w:r>
        <w:rPr>
          <w:rFonts w:asciiTheme="minorHAnsi" w:hAnsiTheme="minorHAnsi" w:cstheme="minorHAnsi"/>
          <w:i/>
          <w:iCs/>
          <w:sz w:val="20"/>
          <w:szCs w:val="20"/>
          <w:u w:val="single"/>
        </w:rPr>
        <w:tab/>
        <w:t>Prof. Gabriela Aparicio</w:t>
      </w:r>
    </w:p>
    <w:p w14:paraId="722E0E6F" w14:textId="77777777" w:rsidR="003A3688" w:rsidRDefault="003A3688">
      <w:pPr>
        <w:spacing w:line="360" w:lineRule="auto"/>
        <w:ind w:left="360"/>
        <w:rPr>
          <w:rFonts w:asciiTheme="minorHAnsi" w:hAnsiTheme="minorHAnsi" w:cstheme="minorHAnsi"/>
          <w:i/>
          <w:iCs/>
          <w:sz w:val="20"/>
          <w:szCs w:val="20"/>
          <w:u w:val="single"/>
        </w:rPr>
      </w:pPr>
    </w:p>
    <w:p w14:paraId="6BECB9B9" w14:textId="7EBF4054" w:rsidR="003A3688" w:rsidRDefault="00000000">
      <w:pPr>
        <w:spacing w:line="360" w:lineRule="auto"/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0000FF"/>
          <w:u w:val="single"/>
        </w:rPr>
        <w:t xml:space="preserve">TRABAJO PRÁCTICO </w:t>
      </w:r>
      <w:r w:rsidR="00061CA3">
        <w:rPr>
          <w:rFonts w:asciiTheme="minorHAnsi" w:hAnsiTheme="minorHAnsi" w:cstheme="minorHAnsi"/>
          <w:b/>
          <w:color w:val="0000FF"/>
          <w:u w:val="single"/>
        </w:rPr>
        <w:t>8</w:t>
      </w:r>
    </w:p>
    <w:p w14:paraId="739DE2B8" w14:textId="77777777" w:rsidR="003A3688" w:rsidRDefault="00000000">
      <w:pPr>
        <w:spacing w:line="360" w:lineRule="auto"/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color w:val="0000FF"/>
          <w:u w:val="single"/>
        </w:rPr>
        <w:t>LAS ACTIVIDADES EXTRACTIVAS: PETRÓLEO</w:t>
      </w:r>
    </w:p>
    <w:p w14:paraId="0B0F9812" w14:textId="77777777" w:rsidR="003A3688" w:rsidRDefault="003A3688">
      <w:pPr>
        <w:spacing w:line="360" w:lineRule="auto"/>
        <w:ind w:left="360"/>
        <w:rPr>
          <w:rFonts w:asciiTheme="minorHAnsi" w:hAnsiTheme="minorHAnsi" w:cstheme="minorHAnsi"/>
          <w:color w:val="0000FF"/>
          <w:u w:val="single"/>
        </w:rPr>
      </w:pPr>
    </w:p>
    <w:p w14:paraId="70499B51" w14:textId="77777777" w:rsidR="003A3688" w:rsidRDefault="00000000">
      <w:pPr>
        <w:spacing w:line="360" w:lineRule="auto"/>
        <w:ind w:left="36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OBJETIVO</w:t>
      </w:r>
    </w:p>
    <w:p w14:paraId="52D855C8" w14:textId="77777777" w:rsidR="003A3688" w:rsidRDefault="00000000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Conocer la actividad petrolera del país.</w:t>
      </w:r>
    </w:p>
    <w:p w14:paraId="505FAE1A" w14:textId="77777777" w:rsidR="003A3688" w:rsidRDefault="00000000">
      <w:pPr>
        <w:numPr>
          <w:ilvl w:val="0"/>
          <w:numId w:val="2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Desarrollar juicio crítico sobre la seguridad energética.</w:t>
      </w:r>
    </w:p>
    <w:p w14:paraId="01A6EA20" w14:textId="77777777" w:rsidR="003A3688" w:rsidRDefault="003A3688">
      <w:pPr>
        <w:spacing w:line="360" w:lineRule="auto"/>
        <w:ind w:left="360"/>
        <w:rPr>
          <w:rFonts w:asciiTheme="minorHAnsi" w:hAnsiTheme="minorHAnsi" w:cstheme="minorHAnsi"/>
        </w:rPr>
      </w:pPr>
    </w:p>
    <w:p w14:paraId="7B707675" w14:textId="77777777" w:rsidR="003A3688" w:rsidRDefault="00000000">
      <w:pPr>
        <w:spacing w:line="360" w:lineRule="auto"/>
        <w:ind w:left="360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Actividades.</w:t>
      </w:r>
    </w:p>
    <w:p w14:paraId="247D667C" w14:textId="77777777" w:rsidR="003A3688" w:rsidRPr="00CB18C2" w:rsidRDefault="00000000">
      <w:pPr>
        <w:spacing w:line="360" w:lineRule="auto"/>
        <w:ind w:left="720"/>
        <w:rPr>
          <w:rFonts w:asciiTheme="minorHAnsi" w:hAnsiTheme="minorHAnsi" w:cstheme="minorHAnsi"/>
          <w:b/>
          <w:bCs/>
        </w:rPr>
      </w:pPr>
      <w:r w:rsidRPr="00CB18C2">
        <w:rPr>
          <w:rFonts w:ascii="Calibri" w:hAnsi="Calibri" w:cstheme="minorHAnsi"/>
          <w:b/>
          <w:bCs/>
        </w:rPr>
        <w:t>Parte 1</w:t>
      </w:r>
    </w:p>
    <w:p w14:paraId="79D16B59" w14:textId="77777777" w:rsidR="003A3688" w:rsidRDefault="00000000">
      <w:pPr>
        <w:numPr>
          <w:ilvl w:val="1"/>
          <w:numId w:val="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Investiga ¿Qué es un combustible fósil?</w:t>
      </w:r>
    </w:p>
    <w:p w14:paraId="72104065" w14:textId="77777777" w:rsidR="003A3688" w:rsidRDefault="00000000">
      <w:pPr>
        <w:numPr>
          <w:ilvl w:val="1"/>
          <w:numId w:val="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¿Cómo se extrae el petróleo y gas?</w:t>
      </w:r>
    </w:p>
    <w:p w14:paraId="748367B0" w14:textId="77777777" w:rsidR="003A3688" w:rsidRDefault="00000000">
      <w:pPr>
        <w:numPr>
          <w:ilvl w:val="1"/>
          <w:numId w:val="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¿Por se considera que Argentina es un país dependiente de los hidrocarburos?</w:t>
      </w:r>
    </w:p>
    <w:p w14:paraId="702DB4A9" w14:textId="395BDAF9" w:rsidR="003A3688" w:rsidRDefault="00000000">
      <w:pPr>
        <w:numPr>
          <w:ilvl w:val="1"/>
          <w:numId w:val="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¿Qué es una matriz </w:t>
      </w:r>
      <w:r w:rsidR="00CB18C2">
        <w:rPr>
          <w:rFonts w:asciiTheme="minorHAnsi" w:hAnsiTheme="minorHAnsi" w:cstheme="minorHAnsi"/>
        </w:rPr>
        <w:t>energética? Analiza</w:t>
      </w:r>
      <w:r>
        <w:rPr>
          <w:rFonts w:asciiTheme="minorHAnsi" w:hAnsiTheme="minorHAnsi" w:cstheme="minorHAnsi"/>
        </w:rPr>
        <w:t xml:space="preserve"> el gráfico para la Argentina</w:t>
      </w:r>
    </w:p>
    <w:p w14:paraId="24789CA0" w14:textId="77777777" w:rsidR="003A3688" w:rsidRDefault="00000000">
      <w:pPr>
        <w:numPr>
          <w:ilvl w:val="1"/>
          <w:numId w:val="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Piensa, analiza y responde: ¿Porque toma importancia la producción de hidrocarburos no convencionales?</w:t>
      </w:r>
    </w:p>
    <w:p w14:paraId="421D68E3" w14:textId="77777777" w:rsidR="003A3688" w:rsidRDefault="00000000">
      <w:pPr>
        <w:numPr>
          <w:ilvl w:val="1"/>
          <w:numId w:val="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Observa el mapa las principales cuencas </w:t>
      </w:r>
      <w:proofErr w:type="spellStart"/>
      <w:r>
        <w:rPr>
          <w:rFonts w:asciiTheme="minorHAnsi" w:hAnsiTheme="minorHAnsi" w:cstheme="minorHAnsi"/>
        </w:rPr>
        <w:t>Hidrocarburíferas</w:t>
      </w:r>
      <w:proofErr w:type="spellEnd"/>
      <w:r>
        <w:rPr>
          <w:rFonts w:asciiTheme="minorHAnsi" w:hAnsiTheme="minorHAnsi" w:cstheme="minorHAnsi"/>
        </w:rPr>
        <w:t xml:space="preserve"> del país. ¿Qué relación se establece entre la localización de las cuencas e hidrocarburos y su refinamiento?</w:t>
      </w:r>
    </w:p>
    <w:p w14:paraId="7D4DA03B" w14:textId="77777777" w:rsidR="003A3688" w:rsidRDefault="00000000">
      <w:pPr>
        <w:numPr>
          <w:ilvl w:val="2"/>
          <w:numId w:val="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¿Dónde se localizan y concentran las áreas de refinamiento del petróleo?</w:t>
      </w:r>
    </w:p>
    <w:p w14:paraId="417E350C" w14:textId="475FC7FF" w:rsidR="003A3688" w:rsidRDefault="00000000">
      <w:pPr>
        <w:numPr>
          <w:ilvl w:val="1"/>
          <w:numId w:val="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Elabora una línea del tiempo con los cambios realizados sobre la empresa YPF.</w:t>
      </w:r>
      <w:r w:rsidR="00CB18C2">
        <w:rPr>
          <w:rFonts w:asciiTheme="minorHAnsi" w:hAnsiTheme="minorHAnsi" w:cstheme="minorHAnsi"/>
        </w:rPr>
        <w:t xml:space="preserve"> Investiga que sucede en la actualidad. ( videos y texto “Déficit estratégico”)</w:t>
      </w:r>
    </w:p>
    <w:p w14:paraId="21C5EA93" w14:textId="77777777" w:rsidR="003A3688" w:rsidRDefault="00000000">
      <w:pPr>
        <w:numPr>
          <w:ilvl w:val="1"/>
          <w:numId w:val="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Explica las consecuencias sociales del proceso explicado en el punto anterior.</w:t>
      </w:r>
    </w:p>
    <w:p w14:paraId="40C4BB61" w14:textId="77777777" w:rsidR="003A3688" w:rsidRDefault="00000000">
      <w:pPr>
        <w:numPr>
          <w:ilvl w:val="1"/>
          <w:numId w:val="1"/>
        </w:numPr>
        <w:spacing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¿Qué plantea la Ley de Soberanía </w:t>
      </w:r>
      <w:proofErr w:type="spellStart"/>
      <w:r>
        <w:rPr>
          <w:rFonts w:asciiTheme="minorHAnsi" w:hAnsiTheme="minorHAnsi" w:cstheme="minorHAnsi"/>
        </w:rPr>
        <w:t>Hidrocarburífera</w:t>
      </w:r>
      <w:proofErr w:type="spellEnd"/>
      <w:r>
        <w:rPr>
          <w:rFonts w:asciiTheme="minorHAnsi" w:hAnsiTheme="minorHAnsi" w:cstheme="minorHAnsi"/>
        </w:rPr>
        <w:t xml:space="preserve">? </w:t>
      </w:r>
    </w:p>
    <w:p w14:paraId="565557FF" w14:textId="77777777" w:rsidR="003A3688" w:rsidRPr="00CB18C2" w:rsidRDefault="00000000">
      <w:pPr>
        <w:spacing w:line="360" w:lineRule="auto"/>
        <w:ind w:left="720"/>
        <w:rPr>
          <w:rFonts w:asciiTheme="minorHAnsi" w:hAnsiTheme="minorHAnsi" w:cstheme="minorHAnsi"/>
          <w:b/>
          <w:bCs/>
        </w:rPr>
      </w:pPr>
      <w:r w:rsidRPr="00CB18C2">
        <w:rPr>
          <w:rFonts w:asciiTheme="minorHAnsi" w:hAnsiTheme="minorHAnsi" w:cstheme="minorHAnsi"/>
          <w:b/>
          <w:bCs/>
        </w:rPr>
        <w:t>Parte 2</w:t>
      </w:r>
    </w:p>
    <w:p w14:paraId="231DB0B9" w14:textId="77777777" w:rsidR="003A3688" w:rsidRDefault="00000000">
      <w:pPr>
        <w:spacing w:line="360" w:lineRule="auto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Caso VACA MUERTA</w:t>
      </w:r>
    </w:p>
    <w:p w14:paraId="45116FF0" w14:textId="77777777" w:rsidR="003A3688" w:rsidRDefault="00000000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>
        <w:rPr>
          <w:rFonts w:cstheme="minorHAnsi"/>
        </w:rPr>
        <w:t>¿Dónde se localiza el Yacimiento Vaca Muerta?</w:t>
      </w:r>
    </w:p>
    <w:p w14:paraId="49003602" w14:textId="77777777" w:rsidR="003A3688" w:rsidRDefault="00000000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>
        <w:rPr>
          <w:rFonts w:cstheme="minorHAnsi"/>
        </w:rPr>
        <w:t xml:space="preserve">¿Qué es el </w:t>
      </w:r>
      <w:proofErr w:type="spellStart"/>
      <w:r>
        <w:rPr>
          <w:rFonts w:cstheme="minorHAnsi"/>
        </w:rPr>
        <w:t>Fracking</w:t>
      </w:r>
      <w:proofErr w:type="spellEnd"/>
      <w:r>
        <w:rPr>
          <w:rFonts w:cstheme="minorHAnsi"/>
        </w:rPr>
        <w:t>?</w:t>
      </w:r>
    </w:p>
    <w:p w14:paraId="2824D32E" w14:textId="77777777" w:rsidR="003A3688" w:rsidRDefault="00000000">
      <w:pPr>
        <w:pStyle w:val="Prrafodelista"/>
        <w:numPr>
          <w:ilvl w:val="0"/>
          <w:numId w:val="3"/>
        </w:numPr>
        <w:spacing w:line="360" w:lineRule="auto"/>
        <w:rPr>
          <w:rFonts w:asciiTheme="minorHAnsi" w:hAnsiTheme="minorHAnsi" w:cstheme="minorHAnsi"/>
        </w:rPr>
      </w:pPr>
      <w:r>
        <w:rPr>
          <w:rFonts w:cstheme="minorHAnsi"/>
        </w:rPr>
        <w:t>¿Cuáles son las voces a favor y en contra?</w:t>
      </w:r>
    </w:p>
    <w:p w14:paraId="27C64722" w14:textId="77777777" w:rsidR="003A3688" w:rsidRDefault="003A3688">
      <w:pPr>
        <w:spacing w:line="360" w:lineRule="auto"/>
        <w:ind w:left="720"/>
        <w:rPr>
          <w:rFonts w:asciiTheme="minorHAnsi" w:hAnsiTheme="minorHAnsi" w:cstheme="minorHAnsi"/>
        </w:rPr>
      </w:pPr>
    </w:p>
    <w:p w14:paraId="7CA39866" w14:textId="77777777" w:rsidR="003A3688" w:rsidRDefault="00000000">
      <w:pPr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3015DCF2" wp14:editId="51C9FC7D">
            <wp:extent cx="4559300" cy="6709410"/>
            <wp:effectExtent l="0" t="0" r="0" b="0"/>
            <wp:docPr id="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71F9" w14:textId="77777777" w:rsidR="003A3688" w:rsidRDefault="003A3688">
      <w:pPr>
        <w:rPr>
          <w:rFonts w:asciiTheme="minorHAnsi" w:hAnsiTheme="minorHAnsi" w:cstheme="minorHAnsi"/>
        </w:rPr>
      </w:pPr>
    </w:p>
    <w:p w14:paraId="30932D1B" w14:textId="1C1A96B8" w:rsidR="003A3688" w:rsidRDefault="003A3688">
      <w:pPr>
        <w:rPr>
          <w:rFonts w:asciiTheme="minorHAnsi" w:hAnsiTheme="minorHAnsi" w:cstheme="minorHAnsi"/>
        </w:rPr>
      </w:pPr>
    </w:p>
    <w:p w14:paraId="193641DF" w14:textId="77777777" w:rsidR="003A3688" w:rsidRDefault="003A3688">
      <w:pPr>
        <w:rPr>
          <w:rFonts w:asciiTheme="minorHAnsi" w:hAnsiTheme="minorHAnsi" w:cstheme="minorHAnsi"/>
        </w:rPr>
      </w:pPr>
    </w:p>
    <w:p w14:paraId="5189D26A" w14:textId="77777777" w:rsidR="003A3688" w:rsidRDefault="003A3688">
      <w:pPr>
        <w:rPr>
          <w:rFonts w:asciiTheme="minorHAnsi" w:hAnsiTheme="minorHAnsi" w:cstheme="minorHAnsi"/>
        </w:rPr>
      </w:pPr>
    </w:p>
    <w:p w14:paraId="2F5A1482" w14:textId="77777777" w:rsidR="003A3688" w:rsidRDefault="003A3688">
      <w:pPr>
        <w:rPr>
          <w:rFonts w:asciiTheme="minorHAnsi" w:hAnsiTheme="minorHAnsi" w:cstheme="minorHAnsi"/>
        </w:rPr>
      </w:pPr>
    </w:p>
    <w:p w14:paraId="2DD19D90" w14:textId="77777777" w:rsidR="003A3688" w:rsidRDefault="003A3688">
      <w:pPr>
        <w:rPr>
          <w:rFonts w:asciiTheme="minorHAnsi" w:hAnsiTheme="minorHAnsi" w:cstheme="minorHAnsi"/>
        </w:rPr>
      </w:pPr>
    </w:p>
    <w:p w14:paraId="5D966B16" w14:textId="77777777" w:rsidR="003A3688" w:rsidRDefault="003A3688">
      <w:pPr>
        <w:rPr>
          <w:rFonts w:asciiTheme="minorHAnsi" w:hAnsiTheme="minorHAnsi" w:cstheme="minorHAnsi"/>
        </w:rPr>
      </w:pPr>
    </w:p>
    <w:p w14:paraId="6E9719A9" w14:textId="77777777" w:rsidR="003A3688" w:rsidRDefault="003A3688">
      <w:pPr>
        <w:rPr>
          <w:rFonts w:asciiTheme="minorHAnsi" w:hAnsiTheme="minorHAnsi" w:cstheme="minorHAnsi"/>
        </w:rPr>
      </w:pPr>
    </w:p>
    <w:p w14:paraId="35C04D19" w14:textId="77777777" w:rsidR="003A3688" w:rsidRDefault="003A3688">
      <w:pPr>
        <w:rPr>
          <w:rFonts w:asciiTheme="minorHAnsi" w:hAnsiTheme="minorHAnsi" w:cstheme="minorHAnsi"/>
        </w:rPr>
      </w:pPr>
    </w:p>
    <w:p w14:paraId="2D5A96B8" w14:textId="77777777" w:rsidR="003A3688" w:rsidRDefault="003A3688">
      <w:pPr>
        <w:rPr>
          <w:rFonts w:asciiTheme="minorHAnsi" w:hAnsiTheme="minorHAnsi" w:cstheme="minorHAnsi"/>
        </w:rPr>
      </w:pPr>
    </w:p>
    <w:p w14:paraId="0754D422" w14:textId="77777777" w:rsidR="003A3688" w:rsidRDefault="003A3688">
      <w:pPr>
        <w:rPr>
          <w:rFonts w:asciiTheme="minorHAnsi" w:hAnsiTheme="minorHAnsi" w:cstheme="minorHAnsi"/>
        </w:rPr>
      </w:pPr>
    </w:p>
    <w:p w14:paraId="5C5AD42C" w14:textId="77777777" w:rsidR="003A3688" w:rsidRDefault="003A3688">
      <w:pPr>
        <w:rPr>
          <w:rFonts w:asciiTheme="minorHAnsi" w:hAnsiTheme="minorHAnsi" w:cstheme="minorHAnsi"/>
        </w:rPr>
      </w:pPr>
    </w:p>
    <w:p w14:paraId="238A8230" w14:textId="77777777" w:rsidR="003A3688" w:rsidRDefault="003A3688">
      <w:pPr>
        <w:rPr>
          <w:rFonts w:asciiTheme="minorHAnsi" w:hAnsiTheme="minorHAnsi" w:cstheme="minorHAnsi"/>
        </w:rPr>
      </w:pPr>
    </w:p>
    <w:p w14:paraId="13B13BFD" w14:textId="77777777" w:rsidR="003A3688" w:rsidRDefault="003A3688">
      <w:pPr>
        <w:rPr>
          <w:rFonts w:asciiTheme="minorHAnsi" w:hAnsiTheme="minorHAnsi" w:cstheme="minorHAnsi"/>
        </w:rPr>
      </w:pPr>
    </w:p>
    <w:p w14:paraId="11571681" w14:textId="77777777" w:rsidR="003A3688" w:rsidRDefault="003A3688">
      <w:pPr>
        <w:rPr>
          <w:rFonts w:asciiTheme="minorHAnsi" w:hAnsiTheme="minorHAnsi" w:cstheme="minorHAnsi"/>
        </w:rPr>
      </w:pPr>
    </w:p>
    <w:p w14:paraId="5507122D" w14:textId="77777777" w:rsidR="003A3688" w:rsidRDefault="003A3688">
      <w:pPr>
        <w:rPr>
          <w:rFonts w:asciiTheme="minorHAnsi" w:hAnsiTheme="minorHAnsi" w:cstheme="minorHAnsi"/>
        </w:rPr>
      </w:pPr>
    </w:p>
    <w:p w14:paraId="0B5134D9" w14:textId="77777777" w:rsidR="003A3688" w:rsidRDefault="003A3688">
      <w:pPr>
        <w:rPr>
          <w:rFonts w:asciiTheme="minorHAnsi" w:hAnsiTheme="minorHAnsi" w:cstheme="minorHAnsi"/>
        </w:rPr>
      </w:pPr>
    </w:p>
    <w:p w14:paraId="45651CE8" w14:textId="77777777" w:rsidR="003A3688" w:rsidRDefault="003A3688">
      <w:pPr>
        <w:rPr>
          <w:rFonts w:asciiTheme="minorHAnsi" w:hAnsiTheme="minorHAnsi" w:cstheme="minorHAnsi"/>
        </w:rPr>
      </w:pPr>
    </w:p>
    <w:p w14:paraId="5312D356" w14:textId="77777777" w:rsidR="003A3688" w:rsidRDefault="003A3688">
      <w:pPr>
        <w:rPr>
          <w:rFonts w:asciiTheme="minorHAnsi" w:hAnsiTheme="minorHAnsi" w:cstheme="minorHAnsi"/>
        </w:rPr>
      </w:pPr>
    </w:p>
    <w:p w14:paraId="14426908" w14:textId="77777777" w:rsidR="003A3688" w:rsidRDefault="003A3688">
      <w:pPr>
        <w:rPr>
          <w:rFonts w:asciiTheme="minorHAnsi" w:hAnsiTheme="minorHAnsi" w:cstheme="minorHAnsi"/>
        </w:rPr>
      </w:pPr>
    </w:p>
    <w:p w14:paraId="52C402C4" w14:textId="77777777" w:rsidR="003A3688" w:rsidRDefault="003A3688">
      <w:pPr>
        <w:rPr>
          <w:rFonts w:asciiTheme="minorHAnsi" w:hAnsiTheme="minorHAnsi" w:cstheme="minorHAnsi"/>
        </w:rPr>
      </w:pPr>
    </w:p>
    <w:p w14:paraId="44AAEF25" w14:textId="77777777" w:rsidR="003A3688" w:rsidRDefault="003A3688">
      <w:pPr>
        <w:pStyle w:val="Textoindependiente"/>
        <w:spacing w:after="200"/>
        <w:ind w:left="1440"/>
        <w:contextualSpacing/>
        <w:rPr>
          <w:rFonts w:asciiTheme="minorHAnsi" w:hAnsiTheme="minorHAnsi" w:cstheme="minorHAnsi"/>
          <w:i/>
          <w:iCs/>
          <w:color w:val="FF0000"/>
        </w:rPr>
      </w:pPr>
    </w:p>
    <w:p w14:paraId="6CA54564" w14:textId="77777777" w:rsidR="003A3688" w:rsidRDefault="00000000">
      <w:pPr>
        <w:pStyle w:val="Textoindependiente"/>
        <w:spacing w:after="200"/>
        <w:contextualSpacing/>
        <w:rPr>
          <w:rFonts w:asciiTheme="minorHAnsi" w:hAnsiTheme="minorHAnsi" w:cstheme="minorHAnsi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150DC07C" wp14:editId="4B9E03F4">
            <wp:simplePos x="0" y="0"/>
            <wp:positionH relativeFrom="column">
              <wp:posOffset>370840</wp:posOffset>
            </wp:positionH>
            <wp:positionV relativeFrom="paragraph">
              <wp:posOffset>-160655</wp:posOffset>
            </wp:positionV>
            <wp:extent cx="1122045" cy="1486535"/>
            <wp:effectExtent l="0" t="0" r="0" b="0"/>
            <wp:wrapSquare wrapText="largest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b/>
          <w:bCs/>
          <w:i/>
          <w:iCs/>
          <w:color w:val="2BD27E"/>
          <w:sz w:val="28"/>
          <w:szCs w:val="28"/>
        </w:rPr>
        <w:t>Para tener en cuenta…</w:t>
      </w:r>
    </w:p>
    <w:p w14:paraId="1B63FD33" w14:textId="77777777" w:rsidR="003A3688" w:rsidRDefault="00000000">
      <w:pPr>
        <w:pStyle w:val="Textoindependiente"/>
        <w:spacing w:after="20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i/>
          <w:iCs/>
          <w:color w:val="2BD27E"/>
          <w:sz w:val="28"/>
          <w:szCs w:val="28"/>
        </w:rPr>
        <w:t xml:space="preserve">Si puede tener esta hoja en formato digital </w:t>
      </w:r>
      <w:r>
        <w:rPr>
          <w:rFonts w:asciiTheme="minorHAnsi" w:hAnsiTheme="minorHAnsi" w:cstheme="minorHAnsi"/>
          <w:b/>
          <w:bCs/>
          <w:i/>
          <w:iCs/>
          <w:color w:val="2BD27E"/>
          <w:sz w:val="28"/>
          <w:szCs w:val="28"/>
          <w:u w:val="single"/>
        </w:rPr>
        <w:t>no</w:t>
      </w:r>
      <w:r>
        <w:rPr>
          <w:rFonts w:asciiTheme="minorHAnsi" w:hAnsiTheme="minorHAnsi" w:cstheme="minorHAnsi"/>
          <w:b/>
          <w:bCs/>
          <w:i/>
          <w:iCs/>
          <w:color w:val="2BD27E"/>
          <w:sz w:val="28"/>
          <w:szCs w:val="28"/>
        </w:rPr>
        <w:t xml:space="preserve"> debe imprimirla.</w:t>
      </w:r>
    </w:p>
    <w:p w14:paraId="65F54858" w14:textId="77777777" w:rsidR="003A3688" w:rsidRDefault="00000000">
      <w:pPr>
        <w:pStyle w:val="Textoindependiente"/>
        <w:spacing w:after="20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i/>
          <w:iCs/>
          <w:color w:val="2BD27E"/>
          <w:sz w:val="28"/>
          <w:szCs w:val="28"/>
        </w:rPr>
        <w:t xml:space="preserve">En caso de </w:t>
      </w:r>
      <w:r>
        <w:rPr>
          <w:rFonts w:asciiTheme="minorHAnsi" w:hAnsiTheme="minorHAnsi" w:cstheme="minorHAnsi"/>
          <w:b/>
          <w:bCs/>
          <w:i/>
          <w:iCs/>
          <w:color w:val="FF0000"/>
          <w:sz w:val="28"/>
          <w:szCs w:val="28"/>
        </w:rPr>
        <w:t xml:space="preserve">NO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FF0000"/>
          <w:sz w:val="28"/>
          <w:szCs w:val="28"/>
        </w:rPr>
        <w:t>imprimir</w:t>
      </w:r>
      <w:r>
        <w:rPr>
          <w:rFonts w:asciiTheme="minorHAnsi" w:hAnsiTheme="minorHAnsi" w:cstheme="minorHAnsi"/>
          <w:b/>
          <w:bCs/>
          <w:i/>
          <w:iCs/>
          <w:color w:val="2BD27E"/>
          <w:sz w:val="28"/>
          <w:szCs w:val="28"/>
        </w:rPr>
        <w:t xml:space="preserve"> :</w:t>
      </w:r>
      <w:proofErr w:type="gramEnd"/>
      <w:r>
        <w:rPr>
          <w:rFonts w:asciiTheme="minorHAnsi" w:hAnsiTheme="minorHAnsi" w:cstheme="minorHAnsi"/>
          <w:b/>
          <w:bCs/>
          <w:i/>
          <w:iCs/>
          <w:color w:val="2BD27E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color w:val="2BD27E"/>
          <w:sz w:val="30"/>
          <w:szCs w:val="30"/>
          <w:u w:val="single"/>
        </w:rPr>
        <w:t>Usted ahorra por cada hoja 200 ml de agua, 2 g de CO</w:t>
      </w:r>
      <w:r>
        <w:rPr>
          <w:rFonts w:asciiTheme="minorHAnsi" w:hAnsiTheme="minorHAnsi" w:cstheme="minorHAnsi"/>
          <w:b/>
          <w:bCs/>
          <w:i/>
          <w:iCs/>
          <w:color w:val="2BD27E"/>
          <w:position w:val="-1"/>
          <w:sz w:val="30"/>
          <w:szCs w:val="30"/>
          <w:u w:val="single"/>
        </w:rPr>
        <w:t>2</w:t>
      </w:r>
      <w:r>
        <w:rPr>
          <w:rFonts w:asciiTheme="minorHAnsi" w:hAnsiTheme="minorHAnsi" w:cstheme="minorHAnsi"/>
          <w:b/>
          <w:bCs/>
          <w:i/>
          <w:iCs/>
          <w:color w:val="2BD27E"/>
          <w:sz w:val="30"/>
          <w:szCs w:val="30"/>
          <w:u w:val="single"/>
        </w:rPr>
        <w:t xml:space="preserve"> y 2 g de madera.</w:t>
      </w:r>
    </w:p>
    <w:p w14:paraId="0DE5485D" w14:textId="77777777" w:rsidR="003A3688" w:rsidRDefault="003A3688">
      <w:pPr>
        <w:pStyle w:val="Prrafodelista"/>
        <w:spacing w:line="360" w:lineRule="auto"/>
        <w:ind w:left="1440"/>
        <w:rPr>
          <w:rFonts w:asciiTheme="minorHAnsi" w:hAnsiTheme="minorHAnsi" w:cstheme="minorHAnsi"/>
        </w:rPr>
      </w:pPr>
    </w:p>
    <w:sectPr w:rsidR="003A3688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D5E20"/>
    <w:multiLevelType w:val="multilevel"/>
    <w:tmpl w:val="9500C926"/>
    <w:lvl w:ilvl="0">
      <w:start w:val="1"/>
      <w:numFmt w:val="lowerLetter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599481A"/>
    <w:multiLevelType w:val="multilevel"/>
    <w:tmpl w:val="9E7C61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9EC3742"/>
    <w:multiLevelType w:val="multilevel"/>
    <w:tmpl w:val="40322678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rFonts w:ascii="Arial" w:hAnsi="Arial" w:cs="Arial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 w15:restartNumberingAfterBreak="0">
    <w:nsid w:val="7E4B6632"/>
    <w:multiLevelType w:val="multilevel"/>
    <w:tmpl w:val="BE9C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920867641">
    <w:abstractNumId w:val="2"/>
  </w:num>
  <w:num w:numId="2" w16cid:durableId="1813252568">
    <w:abstractNumId w:val="3"/>
  </w:num>
  <w:num w:numId="3" w16cid:durableId="136844915">
    <w:abstractNumId w:val="0"/>
  </w:num>
  <w:num w:numId="4" w16cid:durableId="256258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3688"/>
    <w:rsid w:val="00061CA3"/>
    <w:rsid w:val="003A3688"/>
    <w:rsid w:val="009961BF"/>
    <w:rsid w:val="00CB18C2"/>
    <w:rsid w:val="00EF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6F0C2"/>
  <w15:docId w15:val="{0AE1E097-B837-4DEF-B567-12F59B72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imSun" w:hAnsi="Liberation Serif" w:cs="Lucida Sans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  <w:rPr>
      <w:rFonts w:ascii="Arial" w:hAnsi="Arial" w:cs="Arial"/>
    </w:rPr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customStyle="1" w:styleId="Ttulo1">
    <w:name w:val="Título1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Prrafodelista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222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dc:description/>
  <cp:lastModifiedBy>Gabriela Aparicio</cp:lastModifiedBy>
  <cp:revision>2</cp:revision>
  <dcterms:created xsi:type="dcterms:W3CDTF">2024-10-01T12:38:00Z</dcterms:created>
  <dcterms:modified xsi:type="dcterms:W3CDTF">2024-10-01T12:38:00Z</dcterms:modified>
  <dc:language>es-AR</dc:language>
</cp:coreProperties>
</file>