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0A4F" w14:textId="77777777" w:rsidR="00C46E36" w:rsidRPr="00A76777" w:rsidRDefault="00AA72DA" w:rsidP="00C46E36">
      <w:pPr>
        <w:jc w:val="center"/>
        <w:rPr>
          <w:rFonts w:ascii="Arial" w:hAnsi="Arial" w:cs="Arial"/>
          <w:b/>
          <w:sz w:val="28"/>
          <w:szCs w:val="32"/>
        </w:rPr>
      </w:pPr>
      <w:bookmarkStart w:id="0" w:name="_Hlk101605275"/>
      <w:r>
        <w:rPr>
          <w:rFonts w:ascii="Times New Roman" w:hAnsi="Times New Roman" w:cs="Times New Roman"/>
          <w:noProof/>
          <w:sz w:val="32"/>
          <w:szCs w:val="32"/>
          <w:lang w:eastAsia="es-MX"/>
        </w:rPr>
        <w:pict w14:anchorId="3FA1D7F4">
          <v:shapetype id="_x0000_t32" coordsize="21600,21600" o:spt="32" o:oned="t" path="m,l21600,21600e" filled="f">
            <v:path arrowok="t" fillok="f" o:connecttype="none"/>
            <o:lock v:ext="edit" shapetype="t"/>
          </v:shapetype>
          <v:shape id="_x0000_s1028" type="#_x0000_t32" style="position:absolute;left:0;text-align:left;margin-left:14.65pt;margin-top:22.75pt;width:422.55pt;height:.05pt;z-index:251654144" o:connectortype="straight" strokecolor="black [3213]" strokeweight="1.75pt"/>
        </w:pict>
      </w:r>
      <w:r>
        <w:rPr>
          <w:rFonts w:ascii="Times New Roman" w:hAnsi="Times New Roman" w:cs="Times New Roman"/>
          <w:noProof/>
          <w:sz w:val="32"/>
          <w:szCs w:val="32"/>
          <w:lang w:val="es-ES"/>
        </w:rPr>
        <w:pict w14:anchorId="3EE66F60">
          <v:shapetype id="_x0000_t202" coordsize="21600,21600" o:spt="202" path="m,l,21600r21600,l21600,xe">
            <v:stroke joinstyle="miter"/>
            <v:path gradientshapeok="t" o:connecttype="rect"/>
          </v:shapetype>
          <v:shape id="_x0000_s1036" type="#_x0000_t202" style="position:absolute;left:0;text-align:left;margin-left:9.8pt;margin-top:-3.85pt;width:431.7pt;height:26.65pt;z-index:251660288;mso-width-relative:margin;mso-height-relative:margin" filled="f" stroked="f">
            <v:textbox style="mso-next-textbox:#_x0000_s1036">
              <w:txbxContent>
                <w:p w14:paraId="4C2D0F67" w14:textId="77777777" w:rsidR="00C46E36" w:rsidRPr="00363F45" w:rsidRDefault="00C46E36" w:rsidP="007D3261">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1072" behindDoc="0" locked="0" layoutInCell="1" allowOverlap="1" wp14:anchorId="294B9782" wp14:editId="5CC95A7B">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0220218A" w14:textId="77777777" w:rsidR="00C46E36" w:rsidRPr="00A76777" w:rsidRDefault="00AA72DA" w:rsidP="00C46E36">
      <w:pPr>
        <w:jc w:val="center"/>
        <w:rPr>
          <w:rFonts w:ascii="Arial" w:hAnsi="Arial" w:cs="Aharoni"/>
          <w:b/>
          <w:sz w:val="28"/>
          <w:szCs w:val="32"/>
        </w:rPr>
      </w:pPr>
      <w:r>
        <w:rPr>
          <w:rFonts w:ascii="Arial" w:hAnsi="Arial" w:cs="Aharoni"/>
          <w:b/>
          <w:noProof/>
          <w:sz w:val="28"/>
          <w:szCs w:val="32"/>
          <w:lang w:val="es-ES"/>
        </w:rPr>
        <w:pict w14:anchorId="24668330">
          <v:shape id="_x0000_s1037" type="#_x0000_t202" style="position:absolute;left:0;text-align:left;margin-left:78.9pt;margin-top:3.2pt;width:293.5pt;height:43.55pt;z-index:251661312;mso-width-relative:margin;mso-height-relative:margin" filled="f" stroked="f">
            <v:textbox style="mso-next-textbox:#_x0000_s1037">
              <w:txbxContent>
                <w:p w14:paraId="6D4AAEC4"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25B35E63" w14:textId="77777777" w:rsidR="00C46E36" w:rsidRPr="007C4628" w:rsidRDefault="00C46E36" w:rsidP="00C46E36">
      <w:pPr>
        <w:jc w:val="center"/>
        <w:rPr>
          <w:rFonts w:ascii="Times New Roman" w:hAnsi="Times New Roman" w:cs="Times New Roman"/>
          <w:sz w:val="32"/>
          <w:szCs w:val="32"/>
        </w:rPr>
      </w:pPr>
    </w:p>
    <w:p w14:paraId="6D38B8BB" w14:textId="77777777" w:rsidR="00C46E36" w:rsidRPr="007C4628" w:rsidRDefault="00AA72DA"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0BC39744">
          <v:shape id="_x0000_s1029" type="#_x0000_t202" style="position:absolute;left:0;text-align:left;margin-left:113.85pt;margin-top:27.05pt;width:345.35pt;height:91.95pt;z-index:251655168;mso-width-relative:margin;mso-height-relative:margin" stroked="f">
            <v:textbox style="mso-next-textbox:#_x0000_s1029">
              <w:txbxContent>
                <w:p w14:paraId="03B43692" w14:textId="5FBCB7E5" w:rsidR="008512DF" w:rsidRPr="00403AA1" w:rsidRDefault="003F7595" w:rsidP="00C46E36">
                  <w:pPr>
                    <w:jc w:val="center"/>
                    <w:rPr>
                      <w:rFonts w:ascii="Verdana" w:hAnsi="Verdana"/>
                      <w:b/>
                      <w:color w:val="92CDDC" w:themeColor="accent5" w:themeTint="99"/>
                      <w:sz w:val="40"/>
                      <w:szCs w:val="40"/>
                      <w:lang w:val="es-ES"/>
                    </w:rPr>
                  </w:pPr>
                  <w:r>
                    <w:rPr>
                      <w:rFonts w:ascii="Verdana" w:hAnsi="Verdana"/>
                      <w:b/>
                      <w:sz w:val="40"/>
                      <w:szCs w:val="40"/>
                      <w:lang w:val="es-ES"/>
                    </w:rPr>
                    <w:t xml:space="preserve">Sistema de reporte </w:t>
                  </w:r>
                  <w:r>
                    <w:rPr>
                      <w:rFonts w:ascii="Verdana" w:hAnsi="Verdana"/>
                      <w:b/>
                      <w:sz w:val="40"/>
                      <w:szCs w:val="40"/>
                    </w:rPr>
                    <w:t>y planeación de ventas y operaciones</w:t>
                  </w:r>
                </w:p>
              </w:txbxContent>
            </v:textbox>
          </v:shape>
        </w:pict>
      </w:r>
      <w:r>
        <w:rPr>
          <w:rFonts w:ascii="Times New Roman" w:hAnsi="Times New Roman" w:cs="Times New Roman"/>
          <w:noProof/>
          <w:sz w:val="32"/>
          <w:szCs w:val="32"/>
          <w:lang w:eastAsia="es-MX"/>
        </w:rPr>
        <w:pict w14:anchorId="698EC279">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w14:anchorId="24C793B2">
          <v:shape id="_x0000_s1026" type="#_x0000_t32" style="position:absolute;left:0;text-align:left;margin-left:6.2pt;margin-top:2.25pt;width:1.6pt;height:404.8pt;z-index:251652096" o:connectortype="straight" strokeweight="2.75pt"/>
        </w:pict>
      </w:r>
    </w:p>
    <w:p w14:paraId="3413DAB1"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78B97C68"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7EE6A640" w14:textId="77777777" w:rsidR="00C46E36" w:rsidRDefault="00C46E36" w:rsidP="00C46E36">
      <w:pPr>
        <w:jc w:val="center"/>
        <w:rPr>
          <w:rFonts w:ascii="Times New Roman" w:hAnsi="Times New Roman" w:cs="Times New Roman"/>
          <w:color w:val="943634" w:themeColor="accent2" w:themeShade="BF"/>
          <w:sz w:val="32"/>
          <w:szCs w:val="32"/>
        </w:rPr>
      </w:pPr>
    </w:p>
    <w:p w14:paraId="7184EAD8" w14:textId="77777777" w:rsidR="00C46E36" w:rsidRPr="00F94835" w:rsidRDefault="00AA72D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1779D12F">
          <v:shape id="_x0000_s1039" type="#_x0000_t202" style="position:absolute;left:0;text-align:left;margin-left:90.4pt;margin-top:28.9pt;width:392.25pt;height:26.5pt;z-index:251663360;mso-width-relative:margin;mso-height-relative:margin" stroked="f">
            <v:textbox style="mso-next-textbox:#_x0000_s1039">
              <w:txbxContent>
                <w:p w14:paraId="59634856" w14:textId="77777777" w:rsidR="00C46E36" w:rsidRPr="00D952F7" w:rsidRDefault="009C53E1" w:rsidP="00C46E36">
                  <w:pPr>
                    <w:jc w:val="center"/>
                    <w:rPr>
                      <w:rFonts w:ascii="Verdana" w:hAnsi="Verdana" w:cs="Arial"/>
                      <w:b/>
                      <w:sz w:val="28"/>
                      <w:szCs w:val="28"/>
                      <w:lang w:val="es-ES"/>
                    </w:rPr>
                  </w:pPr>
                  <w:r>
                    <w:rPr>
                      <w:rFonts w:ascii="Verdana" w:hAnsi="Verdana" w:cs="Times New Roman"/>
                      <w:b/>
                      <w:sz w:val="28"/>
                      <w:szCs w:val="28"/>
                    </w:rPr>
                    <w:t>INFORME DE ACTIVIDADES PROFESIONALES</w:t>
                  </w:r>
                </w:p>
              </w:txbxContent>
            </v:textbox>
          </v:shape>
        </w:pict>
      </w:r>
    </w:p>
    <w:p w14:paraId="13325B94" w14:textId="77777777" w:rsidR="00C46E36" w:rsidRDefault="00AA72DA"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375AB06C">
          <v:shape id="_x0000_s1030" type="#_x0000_t202" style="position:absolute;left:0;text-align:left;margin-left:116.85pt;margin-top:18.1pt;width:339.35pt;height:23.85pt;z-index:251656192;mso-width-relative:margin;mso-height-relative:margin" stroked="f">
            <v:textbox style="mso-next-textbox:#_x0000_s1030">
              <w:txbxContent>
                <w:p w14:paraId="7A6D72F5" w14:textId="77777777" w:rsidR="00C46E36" w:rsidRPr="00A42BE2" w:rsidRDefault="00C46E36" w:rsidP="00771655">
                  <w:pPr>
                    <w:jc w:val="center"/>
                    <w:rPr>
                      <w:rFonts w:ascii="Verdana" w:hAnsi="Verdana" w:cs="Arial"/>
                      <w:color w:val="C00000"/>
                      <w:szCs w:val="24"/>
                      <w:lang w:val="es-ES"/>
                    </w:rPr>
                  </w:pPr>
                  <w:r w:rsidRPr="00A42BE2">
                    <w:rPr>
                      <w:rFonts w:ascii="Verdana" w:hAnsi="Verdana" w:cs="Arial"/>
                      <w:szCs w:val="24"/>
                      <w:lang w:val="es-ES"/>
                    </w:rPr>
                    <w:t>Que para obtener el t</w:t>
                  </w:r>
                  <w:r w:rsidR="00396EB6">
                    <w:rPr>
                      <w:rFonts w:ascii="Verdana" w:hAnsi="Verdana" w:cs="Arial"/>
                      <w:szCs w:val="24"/>
                      <w:lang w:val="es-ES"/>
                    </w:rPr>
                    <w:t>í</w:t>
                  </w:r>
                  <w:r w:rsidRPr="00A42BE2">
                    <w:rPr>
                      <w:rFonts w:ascii="Verdana" w:hAnsi="Verdana" w:cs="Arial"/>
                      <w:szCs w:val="24"/>
                      <w:lang w:val="es-ES"/>
                    </w:rPr>
                    <w:t>tulo de</w:t>
                  </w:r>
                </w:p>
                <w:p w14:paraId="53E02B52" w14:textId="77777777" w:rsidR="00C46E36" w:rsidRPr="00363F45" w:rsidRDefault="00C46E36" w:rsidP="00C46E36">
                  <w:pPr>
                    <w:jc w:val="center"/>
                    <w:rPr>
                      <w:rFonts w:ascii="Verdana" w:hAnsi="Verdana" w:cs="Arial"/>
                      <w:lang w:val="es-ES"/>
                    </w:rPr>
                  </w:pPr>
                </w:p>
              </w:txbxContent>
            </v:textbox>
          </v:shape>
        </w:pict>
      </w:r>
      <w:r w:rsidR="00C46E36" w:rsidRPr="0089755A">
        <w:rPr>
          <w:rFonts w:ascii="Verdana" w:hAnsi="Verdana" w:cs="Times New Roman"/>
          <w:b/>
          <w:sz w:val="28"/>
          <w:szCs w:val="28"/>
        </w:rPr>
        <w:t xml:space="preserve">                       </w:t>
      </w:r>
    </w:p>
    <w:p w14:paraId="0DF00107" w14:textId="77777777" w:rsidR="00403AA1" w:rsidRPr="00403AA1" w:rsidRDefault="00AA72DA"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2D2EE97D">
          <v:shape id="_x0000_s1040" type="#_x0000_t202" style="position:absolute;left:0;text-align:left;margin-left:132.45pt;margin-top:5.65pt;width:308.2pt;height:23.85pt;z-index:251664384;mso-width-relative:margin;mso-height-relative:margin" stroked="f">
            <v:textbox style="mso-next-textbox:#_x0000_s1040">
              <w:txbxContent>
                <w:p w14:paraId="07F968CB" w14:textId="6D5541BC" w:rsidR="00403AA1" w:rsidRPr="00363F45" w:rsidRDefault="003F7595" w:rsidP="00403AA1">
                  <w:pPr>
                    <w:jc w:val="center"/>
                    <w:rPr>
                      <w:rFonts w:ascii="Verdana" w:hAnsi="Verdana" w:cs="Arial"/>
                      <w:lang w:val="es-ES"/>
                    </w:rPr>
                  </w:pPr>
                  <w:r>
                    <w:rPr>
                      <w:rFonts w:ascii="Verdana" w:hAnsi="Verdana" w:cs="Arial"/>
                      <w:b/>
                      <w:sz w:val="28"/>
                      <w:szCs w:val="28"/>
                      <w:lang w:val="es-ES"/>
                    </w:rPr>
                    <w:t>Ingeniero en computación</w:t>
                  </w:r>
                </w:p>
              </w:txbxContent>
            </v:textbox>
          </v:shape>
        </w:pict>
      </w:r>
    </w:p>
    <w:p w14:paraId="4B642F3A"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5D749B10" w14:textId="77777777" w:rsidR="00C46E36" w:rsidRPr="00F94835" w:rsidRDefault="00AA72D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7BC03A78">
          <v:shape id="_x0000_s1032" type="#_x0000_t202" style="position:absolute;left:0;text-align:left;margin-left:176.6pt;margin-top:24.45pt;width:219.9pt;height:25.5pt;z-index:251657216;mso-width-relative:margin;mso-height-relative:margin" stroked="f">
            <v:textbox style="mso-next-textbox:#_x0000_s1032">
              <w:txbxContent>
                <w:p w14:paraId="5E72962D" w14:textId="77777777"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r w:rsidRPr="00653285">
                    <w:rPr>
                      <w:rFonts w:ascii="Verdana" w:hAnsi="Verdana" w:cs="Arial"/>
                      <w:sz w:val="28"/>
                      <w:szCs w:val="28"/>
                      <w:lang w:val="es-ES"/>
                    </w:rPr>
                    <w:t xml:space="preserve">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5D6D8A3B" w14:textId="77777777" w:rsidR="00C46E36" w:rsidRPr="00F94835" w:rsidRDefault="00AA72DA"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18901A89">
          <v:shape id="_x0000_s1033" type="#_x0000_t202" style="position:absolute;left:0;text-align:left;margin-left:133.6pt;margin-top:15pt;width:305.85pt;height:24pt;z-index:251658240;mso-width-relative:margin;mso-height-relative:margin" stroked="f">
            <v:textbox style="mso-next-textbox:#_x0000_s1033">
              <w:txbxContent>
                <w:p w14:paraId="087FF2AF" w14:textId="7E5AE8BB" w:rsidR="00C46E36" w:rsidRPr="000B70FA" w:rsidRDefault="003F7595" w:rsidP="00C46E36">
                  <w:pPr>
                    <w:jc w:val="center"/>
                    <w:rPr>
                      <w:rFonts w:ascii="Verdana" w:hAnsi="Verdana"/>
                      <w:sz w:val="28"/>
                      <w:szCs w:val="28"/>
                    </w:rPr>
                  </w:pPr>
                  <w:r>
                    <w:rPr>
                      <w:rFonts w:ascii="Verdana" w:hAnsi="Verdana"/>
                      <w:sz w:val="28"/>
                      <w:szCs w:val="28"/>
                    </w:rPr>
                    <w:t>Luis Ricardo Roldán Rivera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E5CD5F8"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5A897172" w14:textId="77777777" w:rsidR="00C46E36" w:rsidRDefault="00AA72DA"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6B56C6DE">
          <v:shape id="_x0000_s1034" type="#_x0000_t202" style="position:absolute;left:0;text-align:left;margin-left:119.35pt;margin-top:30.7pt;width:334.35pt;height:22.7pt;z-index:251659264;mso-width-relative:margin;mso-height-relative:margin" stroked="f">
            <v:textbox style="mso-next-textbox:#_x0000_s1034">
              <w:txbxContent>
                <w:p w14:paraId="71F28333" w14:textId="77777777" w:rsidR="00C46E36" w:rsidRPr="0089755A" w:rsidRDefault="009C53E1" w:rsidP="005D49EA">
                  <w:pPr>
                    <w:spacing w:line="240" w:lineRule="auto"/>
                    <w:jc w:val="center"/>
                    <w:rPr>
                      <w:rFonts w:ascii="Verdana" w:hAnsi="Verdana" w:cs="Arial"/>
                      <w:b/>
                      <w:sz w:val="28"/>
                      <w:szCs w:val="28"/>
                      <w:lang w:val="es-ES"/>
                    </w:rPr>
                  </w:pPr>
                  <w:r>
                    <w:rPr>
                      <w:rFonts w:ascii="Verdana" w:hAnsi="Verdana" w:cs="Arial"/>
                      <w:b/>
                      <w:sz w:val="28"/>
                      <w:szCs w:val="28"/>
                      <w:lang w:val="es-ES"/>
                    </w:rPr>
                    <w:t>ASESOR</w:t>
                  </w:r>
                  <w:r w:rsidR="00DB6775">
                    <w:rPr>
                      <w:rFonts w:ascii="Verdana" w:hAnsi="Verdana" w:cs="Arial"/>
                      <w:b/>
                      <w:sz w:val="28"/>
                      <w:szCs w:val="28"/>
                      <w:lang w:val="es-ES"/>
                    </w:rPr>
                    <w:t>(A)</w:t>
                  </w:r>
                  <w:r>
                    <w:rPr>
                      <w:rFonts w:ascii="Verdana" w:hAnsi="Verdana" w:cs="Arial"/>
                      <w:b/>
                      <w:sz w:val="28"/>
                      <w:szCs w:val="28"/>
                      <w:lang w:val="es-ES"/>
                    </w:rPr>
                    <w:t xml:space="preserve"> DE INFORME</w:t>
                  </w:r>
                </w:p>
                <w:p w14:paraId="7FA02B3E"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p>
    <w:p w14:paraId="65D200E6" w14:textId="77777777" w:rsidR="00C46E36" w:rsidRDefault="00AA72DA"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val="es-ES"/>
        </w:rPr>
        <w:pict w14:anchorId="7B182F53">
          <v:shape id="_x0000_s1038" type="#_x0000_t202" style="position:absolute;left:0;text-align:left;margin-left:135.9pt;margin-top:22.25pt;width:301.25pt;height:25.5pt;z-index:251662336;mso-width-relative:margin;mso-height-relative:margin" strokecolor="white [3212]">
            <v:textbox style="mso-next-textbox:#_x0000_s1038">
              <w:txbxContent>
                <w:p w14:paraId="49C161B3" w14:textId="450CE829" w:rsidR="00C46E36" w:rsidRPr="000B70FA" w:rsidRDefault="00E178F0" w:rsidP="005D49EA">
                  <w:pPr>
                    <w:jc w:val="center"/>
                    <w:rPr>
                      <w:rFonts w:ascii="Verdana" w:hAnsi="Verdana"/>
                      <w:sz w:val="28"/>
                      <w:szCs w:val="28"/>
                      <w:lang w:val="es-ES"/>
                    </w:rPr>
                  </w:pPr>
                  <w:r w:rsidRPr="00E178F0">
                    <w:rPr>
                      <w:rFonts w:ascii="Verdana" w:hAnsi="Verdana"/>
                      <w:sz w:val="28"/>
                      <w:szCs w:val="28"/>
                      <w:lang w:val="es-ES"/>
                    </w:rPr>
                    <w:t xml:space="preserve">Ing. Orlando Zaldívar </w:t>
                  </w:r>
                  <w:proofErr w:type="spellStart"/>
                  <w:r w:rsidRPr="00E178F0">
                    <w:rPr>
                      <w:rFonts w:ascii="Verdana" w:hAnsi="Verdana"/>
                      <w:sz w:val="28"/>
                      <w:szCs w:val="28"/>
                      <w:lang w:val="es-ES"/>
                    </w:rPr>
                    <w:t>Zamorategui</w:t>
                  </w:r>
                  <w:proofErr w:type="spellEnd"/>
                </w:p>
              </w:txbxContent>
            </v:textbox>
          </v:shape>
        </w:pict>
      </w:r>
    </w:p>
    <w:p w14:paraId="44795344" w14:textId="77777777" w:rsidR="007B4627" w:rsidRDefault="007B4627" w:rsidP="00C46E36">
      <w:pPr>
        <w:jc w:val="center"/>
        <w:rPr>
          <w:rFonts w:ascii="Times New Roman" w:hAnsi="Times New Roman" w:cs="Times New Roman"/>
          <w:b/>
          <w:color w:val="548DD4" w:themeColor="text2" w:themeTint="99"/>
          <w:sz w:val="32"/>
          <w:szCs w:val="32"/>
        </w:rPr>
      </w:pPr>
    </w:p>
    <w:p w14:paraId="7D7C3E20"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50048" behindDoc="0" locked="0" layoutInCell="1" allowOverlap="1" wp14:anchorId="69DC8CF1" wp14:editId="33A10FE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22685D71" w14:textId="77777777" w:rsidR="00C46E36" w:rsidRDefault="00C46E36" w:rsidP="00C46E36">
      <w:pPr>
        <w:pStyle w:val="ListParagraph"/>
        <w:spacing w:line="240" w:lineRule="auto"/>
        <w:rPr>
          <w:rFonts w:ascii="Times New Roman" w:hAnsi="Times New Roman" w:cs="Times New Roman"/>
          <w:b/>
          <w:sz w:val="18"/>
          <w:szCs w:val="18"/>
        </w:rPr>
      </w:pPr>
    </w:p>
    <w:p w14:paraId="18D58FCB" w14:textId="77777777" w:rsidR="00653285" w:rsidRPr="004F1EFE" w:rsidRDefault="00653285" w:rsidP="00C46E36">
      <w:pPr>
        <w:pStyle w:val="ListParagraph"/>
        <w:spacing w:line="240" w:lineRule="auto"/>
        <w:rPr>
          <w:rFonts w:ascii="Times New Roman" w:hAnsi="Times New Roman" w:cs="Times New Roman"/>
          <w:b/>
          <w:sz w:val="18"/>
          <w:szCs w:val="18"/>
        </w:rPr>
      </w:pPr>
    </w:p>
    <w:p w14:paraId="01B12C16" w14:textId="31BE36B4" w:rsidR="001A144A" w:rsidRDefault="00AA72DA">
      <w:r>
        <w:rPr>
          <w:rFonts w:ascii="Times New Roman" w:hAnsi="Times New Roman" w:cs="Times New Roman"/>
          <w:noProof/>
          <w:color w:val="943634" w:themeColor="accent2" w:themeShade="BF"/>
          <w:sz w:val="32"/>
          <w:szCs w:val="32"/>
          <w:lang w:val="es-ES"/>
        </w:rPr>
        <w:pict w14:anchorId="2C0EB033">
          <v:shape id="_x0000_s1056" type="#_x0000_t202" style="position:absolute;margin-left:140.15pt;margin-top:14.15pt;width:268.5pt;height:28.6pt;z-index:251665408;mso-width-relative:margin;mso-height-relative:margin" strokecolor="white [3212]">
            <v:textbox style="mso-next-textbox:#_x0000_s1056">
              <w:txbxContent>
                <w:p w14:paraId="2A2AEBA5" w14:textId="4B9EDE06" w:rsidR="001A144A" w:rsidRDefault="00653285" w:rsidP="001A144A">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1A144A">
                    <w:rPr>
                      <w:rFonts w:ascii="Verdana" w:hAnsi="Verdana" w:cs="Times New Roman"/>
                      <w:b/>
                      <w:sz w:val="20"/>
                      <w:szCs w:val="20"/>
                    </w:rPr>
                    <w:t>2022</w:t>
                  </w:r>
                  <w:r w:rsidRPr="00EC4D1B">
                    <w:rPr>
                      <w:rFonts w:ascii="Verdana" w:hAnsi="Verdana" w:cs="Times New Roman"/>
                      <w:b/>
                      <w:color w:val="548DD4" w:themeColor="text2" w:themeTint="99"/>
                      <w:sz w:val="20"/>
                      <w:szCs w:val="20"/>
                    </w:rPr>
                    <w:t xml:space="preserve"> </w:t>
                  </w:r>
                </w:p>
                <w:p w14:paraId="16B63D49" w14:textId="4B9EDE06" w:rsidR="00653285" w:rsidRPr="00653285" w:rsidRDefault="00653285"/>
              </w:txbxContent>
            </v:textbox>
          </v:shape>
        </w:pict>
      </w:r>
    </w:p>
    <w:p w14:paraId="423560BD" w14:textId="2216F337" w:rsidR="00B30E72" w:rsidRDefault="00366C71" w:rsidP="00366C71">
      <w:pPr>
        <w:pStyle w:val="Heading1"/>
      </w:pPr>
      <w:r>
        <w:lastRenderedPageBreak/>
        <w:t>Introducción</w:t>
      </w:r>
    </w:p>
    <w:p w14:paraId="14A8F514" w14:textId="290C2600" w:rsidR="000D2BE7" w:rsidRDefault="00FF44EF" w:rsidP="00FF44EF">
      <w:pPr>
        <w:pStyle w:val="NoSpacing"/>
      </w:pPr>
      <w:r>
        <w:t>Es muy común que a lo largo de la vida uno haga planes hacia el futuro, actividades simples que van desde la ropa que me pondré para un evento la siguiente semana</w:t>
      </w:r>
      <w:r w:rsidR="00E263D1">
        <w:t>,</w:t>
      </w:r>
      <w:r>
        <w:t xml:space="preserve"> hasta grandes proyectos como construir una casa, </w:t>
      </w:r>
      <w:r w:rsidR="00E31135">
        <w:t>el ámbito empresarial no es la excepción, la planeación es un factor muy importante</w:t>
      </w:r>
      <w:r w:rsidR="00BA1442">
        <w:t xml:space="preserve"> para</w:t>
      </w:r>
      <w:r w:rsidR="00E31135">
        <w:t xml:space="preserve"> las organizaciones que persiguen un objetivo</w:t>
      </w:r>
      <w:r w:rsidR="00BA1442">
        <w:t>,</w:t>
      </w:r>
      <w:r w:rsidR="00E31135">
        <w:t xml:space="preserve"> deben considerar una ruta para alcanzar sus metas</w:t>
      </w:r>
      <w:r w:rsidR="00BA1442">
        <w:t xml:space="preserve"> y estar midiendo a través del tiempo </w:t>
      </w:r>
      <w:r w:rsidR="00235AF3">
        <w:t>que tanto se desvían de sus objetivos, esto les permite reaccionar de mejor manera</w:t>
      </w:r>
      <w:r w:rsidR="00DF73FA">
        <w:t xml:space="preserve"> y más tempranamente</w:t>
      </w:r>
      <w:r w:rsidR="00235AF3">
        <w:t xml:space="preserve"> ante eventos que</w:t>
      </w:r>
      <w:r w:rsidR="00DF73FA">
        <w:t xml:space="preserve"> puedan representar un problema</w:t>
      </w:r>
      <w:r w:rsidR="000D2BE7">
        <w:t>.</w:t>
      </w:r>
    </w:p>
    <w:p w14:paraId="521A8D2A" w14:textId="5FA662D1" w:rsidR="00034477" w:rsidRDefault="00034477" w:rsidP="00FF44EF">
      <w:pPr>
        <w:pStyle w:val="NoSpacing"/>
      </w:pPr>
    </w:p>
    <w:p w14:paraId="2B11ED10" w14:textId="47EA1A54" w:rsidR="00B45D34" w:rsidRDefault="008865B6" w:rsidP="00FF44EF">
      <w:pPr>
        <w:pStyle w:val="NoSpacing"/>
      </w:pPr>
      <w:r>
        <w:t>Uno de los propósitos de una empresa es el de vender la mayor cantidad de productos posible mientras que se mantienen lo más bajo posible los costos de producción</w:t>
      </w:r>
      <w:r w:rsidR="00167B83">
        <w:t>, estos 2 aspectos tienen que estar en sincronía, acuerdo y comunicación, si existe compromiso de vender algo que no se puede producir, la empresa puede terminar comprando a alguien más y revender</w:t>
      </w:r>
      <w:r w:rsidR="00B45D34">
        <w:t>, perdiendo así ganancias o peor aún, no lograr la venta y perder un cliente, por el otro lado, si hay una sobre producción y la demanda no es la suficiente, se tendrá que guardar el producto o incluso, tirar o rematar, este y muchos otros</w:t>
      </w:r>
      <w:r w:rsidR="00D20929">
        <w:t xml:space="preserve"> escenarios</w:t>
      </w:r>
      <w:r w:rsidR="00B45D34">
        <w:t xml:space="preserve"> en los que hay diferencia entre producción y ventas ocasiona</w:t>
      </w:r>
      <w:r w:rsidR="00D20929">
        <w:t>n</w:t>
      </w:r>
      <w:r w:rsidR="00B45D34">
        <w:t xml:space="preserve"> que la empresa pierda dinero u oportunidades,</w:t>
      </w:r>
      <w:r w:rsidR="001E745C">
        <w:t xml:space="preserve"> tiene que haber un balance entre estas 2 partes que permita en la medida de lo posible, reducir riesgos y mantener un flujo continuo desde las operaciones hasta la venta del producto o servicio.</w:t>
      </w:r>
    </w:p>
    <w:p w14:paraId="43BBAB2C" w14:textId="11A284B0" w:rsidR="001E745C" w:rsidRDefault="001E745C" w:rsidP="00FF44EF">
      <w:pPr>
        <w:pStyle w:val="NoSpacing"/>
      </w:pPr>
    </w:p>
    <w:p w14:paraId="3740413A" w14:textId="77777777" w:rsidR="006251CD" w:rsidRDefault="001E745C" w:rsidP="00346E77">
      <w:pPr>
        <w:pStyle w:val="NoSpacing"/>
      </w:pPr>
      <w:r>
        <w:t xml:space="preserve">Existen ciertos sectores en el que este balance es vital, pues los artículos o servicios que venden tienen una fecha de expiración, tal es el caso de las empresas que se dedican a vender artículos perecederos, en estas se </w:t>
      </w:r>
      <w:r w:rsidR="00686848">
        <w:t>debe tener</w:t>
      </w:r>
      <w:r>
        <w:t xml:space="preserve"> mucho cuidado de que se venda producto un producto fresco y de buena calidad, si después de un tiempo este producto no se vende </w:t>
      </w:r>
      <w:r w:rsidR="00686848">
        <w:t>terminará siendo desechado y junto a él, todo el dinero invertido para producirlo.</w:t>
      </w:r>
      <w:r w:rsidR="00346E77">
        <w:t xml:space="preserve">  </w:t>
      </w:r>
    </w:p>
    <w:p w14:paraId="73B2B58A" w14:textId="77777777" w:rsidR="006251CD" w:rsidRDefault="006251CD" w:rsidP="00346E77">
      <w:pPr>
        <w:pStyle w:val="NoSpacing"/>
      </w:pPr>
    </w:p>
    <w:p w14:paraId="083DF773" w14:textId="35CDCAD6" w:rsidR="003C6DCF" w:rsidRDefault="00346E77" w:rsidP="00346E77">
      <w:pPr>
        <w:pStyle w:val="NoSpacing"/>
      </w:pPr>
      <w:r>
        <w:t xml:space="preserve">Para evitar este y otros problemas </w:t>
      </w:r>
      <w:r w:rsidR="006251CD">
        <w:t xml:space="preserve">se requiere una buena comunicación, </w:t>
      </w:r>
      <w:r>
        <w:t>la tecnología puede llegar a ser un buen aliado</w:t>
      </w:r>
      <w:r w:rsidR="006251CD">
        <w:t xml:space="preserve"> en este sentido</w:t>
      </w:r>
      <w:r>
        <w:t>, pues nos permite obtener, procesar y mostrar información con una alta eficiencia</w:t>
      </w:r>
      <w:r w:rsidR="003C6DCF">
        <w:t>, además, pueden ahorrarnos tiempo al automatizar la extracción de datos y dándole formato para que su consulta sea clara, rápida y concisa</w:t>
      </w:r>
    </w:p>
    <w:p w14:paraId="680D8A4D" w14:textId="77777777" w:rsidR="003C6DCF" w:rsidRDefault="003C6DCF" w:rsidP="00346E77">
      <w:pPr>
        <w:pStyle w:val="NoSpacing"/>
      </w:pPr>
    </w:p>
    <w:p w14:paraId="04C6FD82" w14:textId="3CE63A65" w:rsidR="00346E77" w:rsidRPr="00E21F0B" w:rsidRDefault="006251CD" w:rsidP="00346E77">
      <w:pPr>
        <w:pStyle w:val="NoSpacing"/>
      </w:pPr>
      <w:r>
        <w:t>A continuación, les presento el análisis, diseño e implementación</w:t>
      </w:r>
      <w:r w:rsidR="003C6DCF">
        <w:t xml:space="preserve"> una </w:t>
      </w:r>
      <w:r>
        <w:t>herramienta de software</w:t>
      </w:r>
      <w:r w:rsidR="003C6DCF">
        <w:t xml:space="preserve"> </w:t>
      </w:r>
      <w:r w:rsidR="00E21F0B">
        <w:t xml:space="preserve">de la cual fui participe, </w:t>
      </w:r>
      <w:r>
        <w:t xml:space="preserve">que captura, </w:t>
      </w:r>
      <w:r w:rsidR="003C6DCF">
        <w:t>proces</w:t>
      </w:r>
      <w:r w:rsidR="00E21F0B">
        <w:t>a</w:t>
      </w:r>
      <w:r w:rsidR="003C6DCF">
        <w:t xml:space="preserve"> y </w:t>
      </w:r>
      <w:r>
        <w:t>pone</w:t>
      </w:r>
      <w:r w:rsidR="003C6DCF">
        <w:t xml:space="preserve"> a disposición información </w:t>
      </w:r>
      <w:r w:rsidR="00E21F0B">
        <w:t xml:space="preserve">para la toma de decisiones, abordando lo que actualmente se conoce como Sales </w:t>
      </w:r>
      <w:r w:rsidR="00E21F0B" w:rsidRPr="00E21F0B">
        <w:t>&amp;</w:t>
      </w:r>
      <w:r w:rsidR="00E21F0B">
        <w:t xml:space="preserve"> </w:t>
      </w:r>
      <w:proofErr w:type="spellStart"/>
      <w:r w:rsidR="00E21F0B">
        <w:t>Operations</w:t>
      </w:r>
      <w:proofErr w:type="spellEnd"/>
      <w:r w:rsidR="00E21F0B">
        <w:t xml:space="preserve"> </w:t>
      </w:r>
      <w:proofErr w:type="spellStart"/>
      <w:r w:rsidR="00F305F3">
        <w:t>P</w:t>
      </w:r>
      <w:r w:rsidR="00E21F0B">
        <w:t>lanning</w:t>
      </w:r>
      <w:proofErr w:type="spellEnd"/>
      <w:r w:rsidR="00F305F3">
        <w:t xml:space="preserve"> (S</w:t>
      </w:r>
      <w:r w:rsidR="00F305F3" w:rsidRPr="00F305F3">
        <w:t>&amp;</w:t>
      </w:r>
      <w:r w:rsidR="00F305F3">
        <w:t>OP)</w:t>
      </w:r>
      <w:r w:rsidR="00E21F0B">
        <w:t>.</w:t>
      </w:r>
    </w:p>
    <w:p w14:paraId="61905F44" w14:textId="2E3350FC" w:rsidR="00366C71" w:rsidRPr="00664CA4" w:rsidRDefault="00366C71">
      <w:r>
        <w:br w:type="page"/>
      </w:r>
    </w:p>
    <w:p w14:paraId="0E835E69" w14:textId="6265418B" w:rsidR="001A144A" w:rsidRDefault="005B777A" w:rsidP="005B777A">
      <w:pPr>
        <w:pStyle w:val="Heading1"/>
      </w:pPr>
      <w:r>
        <w:lastRenderedPageBreak/>
        <w:t>Objetivo</w:t>
      </w:r>
    </w:p>
    <w:bookmarkEnd w:id="0"/>
    <w:p w14:paraId="53FA2D1F" w14:textId="344F5C92" w:rsidR="00A84E00" w:rsidRDefault="005B777A" w:rsidP="005B777A">
      <w:pPr>
        <w:pStyle w:val="Heading2"/>
      </w:pPr>
      <w:r>
        <w:t xml:space="preserve">Objetivo general: </w:t>
      </w:r>
    </w:p>
    <w:p w14:paraId="639F21DB" w14:textId="65CB8383" w:rsidR="00980033" w:rsidRDefault="000B108D" w:rsidP="000B108D">
      <w:r w:rsidRPr="00980033">
        <w:t>Desa</w:t>
      </w:r>
      <w:r>
        <w:t>rrollar una aplicación que permita concentrar la información del departamento de ventas y departamento de operaciones con el propósito de llegar a un acuerdo</w:t>
      </w:r>
      <w:r w:rsidR="00F56B7D">
        <w:t xml:space="preserve"> </w:t>
      </w:r>
      <w:r w:rsidR="00F305F3">
        <w:t>para</w:t>
      </w:r>
      <w:r w:rsidR="00F56B7D">
        <w:t xml:space="preserve"> balancear</w:t>
      </w:r>
      <w:r>
        <w:t xml:space="preserve"> </w:t>
      </w:r>
      <w:r w:rsidR="00F56B7D">
        <w:t>la demanda y el suministro</w:t>
      </w:r>
      <w:r w:rsidR="00F305F3">
        <w:t xml:space="preserve"> de productos</w:t>
      </w:r>
      <w:r>
        <w:t xml:space="preserve"> para las próximas semanas.</w:t>
      </w:r>
      <w:r w:rsidR="00E21F0B">
        <w:t xml:space="preserve"> Dicha aplicación deberá guardar información sobre las juntas para el consenso de ventas, además de extraer y agrupar información semana a semana de ventas anteriores y llevar un</w:t>
      </w:r>
      <w:r w:rsidR="00741558">
        <w:t xml:space="preserve"> registro de las diferencias entre lo planeado y lo real.</w:t>
      </w:r>
    </w:p>
    <w:p w14:paraId="5A90A07A" w14:textId="157CC98A" w:rsidR="00664CA4" w:rsidRPr="00664CA4" w:rsidRDefault="00664CA4" w:rsidP="00664CA4">
      <w:pPr>
        <w:pStyle w:val="Heading2"/>
      </w:pPr>
      <w:r>
        <w:t>Objetivos particulares</w:t>
      </w:r>
    </w:p>
    <w:p w14:paraId="4D330D97" w14:textId="69154F4A" w:rsidR="00664CA4" w:rsidRDefault="00664CA4" w:rsidP="00664CA4">
      <w:pPr>
        <w:pStyle w:val="ListParagraph"/>
        <w:numPr>
          <w:ilvl w:val="0"/>
          <w:numId w:val="1"/>
        </w:numPr>
      </w:pPr>
      <w:r>
        <w:t>Automatizar la extracción</w:t>
      </w:r>
      <w:r w:rsidR="00741558">
        <w:t xml:space="preserve"> diaria</w:t>
      </w:r>
      <w:r>
        <w:t xml:space="preserve"> de la información de ventas y operaciones desde </w:t>
      </w:r>
      <w:r w:rsidR="00741558">
        <w:t>el</w:t>
      </w:r>
      <w:r>
        <w:t xml:space="preserve"> ERP</w:t>
      </w:r>
      <w:r w:rsidR="00741558">
        <w:t xml:space="preserve"> de la empresa hacia una nueva base de datos que permita su almacenamiento y procesamiento</w:t>
      </w:r>
      <w:r>
        <w:t>.</w:t>
      </w:r>
    </w:p>
    <w:p w14:paraId="638763A2" w14:textId="3B13F741" w:rsidR="00664CA4" w:rsidRDefault="00664CA4" w:rsidP="00664CA4">
      <w:pPr>
        <w:pStyle w:val="ListParagraph"/>
        <w:numPr>
          <w:ilvl w:val="0"/>
          <w:numId w:val="1"/>
        </w:numPr>
      </w:pPr>
      <w:r>
        <w:t>Agrupar la información por semanas</w:t>
      </w:r>
      <w:r w:rsidR="00741558">
        <w:t>, grupos de productos y bajo ciertos criterios establecidos por las necesidades de la empresa</w:t>
      </w:r>
      <w:r w:rsidR="00F305F3">
        <w:t xml:space="preserve">, posteriormente, </w:t>
      </w:r>
      <w:r w:rsidR="00741558">
        <w:t>mostrarla bajo un formato previamente diseñado</w:t>
      </w:r>
      <w:r w:rsidR="00F305F3">
        <w:t xml:space="preserve"> que sea claro, automatizado y legible reemplazando así la una hoja de calculo que servía como consulta.</w:t>
      </w:r>
    </w:p>
    <w:p w14:paraId="30A93967" w14:textId="078E738B" w:rsidR="00664CA4" w:rsidRDefault="00664CA4" w:rsidP="00664CA4">
      <w:pPr>
        <w:pStyle w:val="ListParagraph"/>
        <w:numPr>
          <w:ilvl w:val="0"/>
          <w:numId w:val="1"/>
        </w:numPr>
      </w:pPr>
      <w:r>
        <w:t xml:space="preserve">Mostrar dentro de la aplicación una serie de indicadores </w:t>
      </w:r>
      <w:r w:rsidR="0043668F">
        <w:t xml:space="preserve">derivados de su contenido, </w:t>
      </w:r>
      <w:r>
        <w:t>que permitan saber las desviaciones de la información consensada respecto a la información real.</w:t>
      </w:r>
    </w:p>
    <w:p w14:paraId="147753BA" w14:textId="77777777" w:rsidR="00E60A7D" w:rsidRDefault="00D83BF0">
      <w:r>
        <w:br w:type="page"/>
      </w:r>
    </w:p>
    <w:p w14:paraId="18C2AB6F" w14:textId="35D14AC4" w:rsidR="00E60A7D" w:rsidRDefault="00E60A7D" w:rsidP="00E60A7D">
      <w:pPr>
        <w:pStyle w:val="Heading1"/>
      </w:pPr>
      <w:r>
        <w:lastRenderedPageBreak/>
        <w:t>Marco teórico</w:t>
      </w:r>
    </w:p>
    <w:p w14:paraId="392E198B" w14:textId="09D18E7A" w:rsidR="00E60A7D" w:rsidRPr="00161514" w:rsidRDefault="00E60A7D" w:rsidP="00707BBE">
      <w:pPr>
        <w:pStyle w:val="Heading2"/>
      </w:pPr>
      <w:r>
        <w:t xml:space="preserve">Sales </w:t>
      </w:r>
      <w:r w:rsidRPr="00161514">
        <w:t xml:space="preserve">&amp; </w:t>
      </w:r>
      <w:proofErr w:type="spellStart"/>
      <w:r w:rsidRPr="00161514">
        <w:t>Operations</w:t>
      </w:r>
      <w:proofErr w:type="spellEnd"/>
      <w:r w:rsidRPr="00161514">
        <w:t xml:space="preserve"> </w:t>
      </w:r>
      <w:proofErr w:type="spellStart"/>
      <w:r w:rsidRPr="00161514">
        <w:t>planning</w:t>
      </w:r>
      <w:proofErr w:type="spellEnd"/>
    </w:p>
    <w:p w14:paraId="475397DD" w14:textId="30E82B6E" w:rsidR="00707BBE" w:rsidRDefault="00707BBE" w:rsidP="00707BBE">
      <w:r w:rsidRPr="00707BBE">
        <w:t>Lo primero que hay q</w:t>
      </w:r>
      <w:r>
        <w:t xml:space="preserve">ue definir es el concepto de Sales and </w:t>
      </w:r>
      <w:proofErr w:type="spellStart"/>
      <w:r>
        <w:t>Operations</w:t>
      </w:r>
      <w:proofErr w:type="spellEnd"/>
      <w:r>
        <w:t xml:space="preserve"> </w:t>
      </w:r>
      <w:proofErr w:type="spellStart"/>
      <w:r>
        <w:t>Planning</w:t>
      </w:r>
      <w:proofErr w:type="spellEnd"/>
      <w:r>
        <w:t xml:space="preserve"> </w:t>
      </w:r>
      <w:r w:rsidR="00CB7EA6">
        <w:t>(S&amp;OP por sus siglas en inglés)</w:t>
      </w:r>
      <w:r w:rsidR="00161514">
        <w:t>, La APICS (</w:t>
      </w:r>
      <w:r w:rsidR="00161514" w:rsidRPr="00161514">
        <w:t xml:space="preserve">American </w:t>
      </w:r>
      <w:proofErr w:type="spellStart"/>
      <w:r w:rsidR="00161514" w:rsidRPr="00161514">
        <w:t>Production</w:t>
      </w:r>
      <w:proofErr w:type="spellEnd"/>
      <w:r w:rsidR="00161514" w:rsidRPr="00161514">
        <w:t xml:space="preserve"> and </w:t>
      </w:r>
      <w:proofErr w:type="spellStart"/>
      <w:r w:rsidR="00161514" w:rsidRPr="00161514">
        <w:t>Inventory</w:t>
      </w:r>
      <w:proofErr w:type="spellEnd"/>
      <w:r w:rsidR="00161514" w:rsidRPr="00161514">
        <w:t xml:space="preserve"> Control </w:t>
      </w:r>
      <w:proofErr w:type="spellStart"/>
      <w:r w:rsidR="00161514" w:rsidRPr="00161514">
        <w:t>Society</w:t>
      </w:r>
      <w:proofErr w:type="spellEnd"/>
      <w:r w:rsidR="00161514">
        <w:t xml:space="preserve">) actualmente conocida como ASCM </w:t>
      </w:r>
      <w:proofErr w:type="spellStart"/>
      <w:r w:rsidR="00161514" w:rsidRPr="00161514">
        <w:t>Association</w:t>
      </w:r>
      <w:proofErr w:type="spellEnd"/>
      <w:r w:rsidR="00161514" w:rsidRPr="00161514">
        <w:t xml:space="preserve"> </w:t>
      </w:r>
      <w:proofErr w:type="spellStart"/>
      <w:r w:rsidR="00161514" w:rsidRPr="00161514">
        <w:t>for</w:t>
      </w:r>
      <w:proofErr w:type="spellEnd"/>
      <w:r w:rsidR="00161514" w:rsidRPr="00161514">
        <w:t xml:space="preserve"> </w:t>
      </w:r>
      <w:proofErr w:type="spellStart"/>
      <w:r w:rsidR="00161514" w:rsidRPr="00161514">
        <w:t>Supply</w:t>
      </w:r>
      <w:proofErr w:type="spellEnd"/>
      <w:r w:rsidR="00161514" w:rsidRPr="00161514">
        <w:t xml:space="preserve"> </w:t>
      </w:r>
      <w:proofErr w:type="spellStart"/>
      <w:r w:rsidR="00161514" w:rsidRPr="00161514">
        <w:t>Chain</w:t>
      </w:r>
      <w:proofErr w:type="spellEnd"/>
      <w:r w:rsidR="00161514" w:rsidRPr="00161514">
        <w:t xml:space="preserve"> Management</w:t>
      </w:r>
      <w:r w:rsidR="00161514">
        <w:t xml:space="preserve">, es una organización internacional sin fines de lucro líder en la fomentación de avances en todo lo que se refiere a cadenas de suministro, </w:t>
      </w:r>
      <w:r w:rsidR="00974F6A">
        <w:t>la siguiente definición es la traducción personal dada por esta institución</w:t>
      </w:r>
    </w:p>
    <w:p w14:paraId="1795080C" w14:textId="55D6E344" w:rsidR="00252261" w:rsidRDefault="00AB7B45" w:rsidP="005D079C">
      <w:pPr>
        <w:pStyle w:val="Quote"/>
      </w:pPr>
      <w:r>
        <w:t>“</w:t>
      </w:r>
      <w:r w:rsidR="005D079C">
        <w:t xml:space="preserve">Un proceso para desarrollar planes tácticos que brinden a la gerencia la capacidad de dirigir estratégicamente sus negocios para lograr ventaja competitiva </w:t>
      </w:r>
      <w:r w:rsidR="00252261">
        <w:t xml:space="preserve">de manera continua, integrando planes orientados al consumidor para nuevos y existentes productos con la administración de la cadena de suministros. Este proceso reúne todos los planes del negocio (ventas, marketing, desarrollo, manufactura, abastecimiento y finanzas) en un solo e integrado </w:t>
      </w:r>
      <w:r w:rsidR="005D079C">
        <w:t>conjunto de planes. Es ejecutado por lo menos una vez al mes y es revisado por administración en su conjunto (familia de productos). El proceso debe conciliar toda la oferta, la demanda, y nuevos planes de productos tanto a nivel de detalle como agregado y vincular</w:t>
      </w:r>
      <w:r>
        <w:t>se</w:t>
      </w:r>
      <w:r w:rsidR="005D079C">
        <w:t xml:space="preserve"> al plan de negocios.</w:t>
      </w:r>
      <w:r>
        <w:t>”</w:t>
      </w:r>
      <w:r>
        <w:rPr>
          <w:rStyle w:val="FootnoteReference"/>
        </w:rPr>
        <w:footnoteReference w:id="1"/>
      </w:r>
    </w:p>
    <w:p w14:paraId="56CF660D" w14:textId="41FA3284" w:rsidR="000414D2" w:rsidRDefault="00B279E9" w:rsidP="00D0358B">
      <w:r>
        <w:t>La anterior</w:t>
      </w:r>
      <w:r w:rsidR="00974F6A">
        <w:t xml:space="preserve"> definición se refiere a S</w:t>
      </w:r>
      <w:r w:rsidR="00974F6A" w:rsidRPr="00974F6A">
        <w:t>&amp;</w:t>
      </w:r>
      <w:r w:rsidR="00974F6A">
        <w:t>OP como un proceso, es decir, una serie de pasos a seguir para alcanzar un objetivo, también habla de puntos clave</w:t>
      </w:r>
      <w:r>
        <w:t xml:space="preserve"> como plan, conciliación, revisión y ventas</w:t>
      </w:r>
      <w:r w:rsidR="00974F6A">
        <w:t xml:space="preserve"> que son de interés </w:t>
      </w:r>
      <w:r>
        <w:t>para</w:t>
      </w:r>
      <w:r w:rsidR="00974F6A">
        <w:t xml:space="preserve"> este proyecto. </w:t>
      </w:r>
      <w:r w:rsidR="00974F6A" w:rsidRPr="00D0358B">
        <w:t xml:space="preserve">Otra definición </w:t>
      </w:r>
      <w:r w:rsidR="00D0358B" w:rsidRPr="00D0358B">
        <w:t>para S&amp;OP, traducida personalmente</w:t>
      </w:r>
      <w:r>
        <w:t>,</w:t>
      </w:r>
      <w:r w:rsidR="00D0358B" w:rsidRPr="00D0358B">
        <w:t xml:space="preserve"> es</w:t>
      </w:r>
      <w:r>
        <w:t xml:space="preserve"> la siguiente</w:t>
      </w:r>
      <w:r w:rsidR="00D0358B" w:rsidRPr="00D0358B">
        <w:t xml:space="preserve">: Una </w:t>
      </w:r>
      <w:r w:rsidR="00D0358B">
        <w:t>herramienta que unifica diferentes planes de negocio en un solo conjunto de planes, su propósito principal es doble, equilibrar la oferta y la demanda y construir puentes entre el plan de negocio o estratégico y los planes operativos de la firma.</w:t>
      </w:r>
      <w:r w:rsidR="00D0358B">
        <w:rPr>
          <w:rStyle w:val="FootnoteReference"/>
        </w:rPr>
        <w:footnoteReference w:id="2"/>
      </w:r>
    </w:p>
    <w:p w14:paraId="1EF09555" w14:textId="32324057" w:rsidR="00B279E9" w:rsidRDefault="00B279E9" w:rsidP="00D0358B">
      <w:r>
        <w:t>Esta definición describe a S&amp;OP como una herramienta con dos principales propósitos, equilibrar y unificar, personalmente creo que esta definición es más concisa y simpl</w:t>
      </w:r>
      <w:r w:rsidR="00993274">
        <w:t xml:space="preserve">e, </w:t>
      </w:r>
      <w:r w:rsidR="00E05361">
        <w:t xml:space="preserve">establece </w:t>
      </w:r>
      <w:r w:rsidR="00993274">
        <w:t xml:space="preserve">el propósito básico de S&amp;OP y </w:t>
      </w:r>
      <w:r w:rsidR="00E05361">
        <w:t>contiene las palabras</w:t>
      </w:r>
      <w:r w:rsidR="00993274">
        <w:t xml:space="preserve"> clave para este proyecto</w:t>
      </w:r>
      <w:r w:rsidR="00E05361">
        <w:t xml:space="preserve"> “</w:t>
      </w:r>
      <w:r w:rsidR="00993274">
        <w:t>equilibrar</w:t>
      </w:r>
      <w:r w:rsidR="00E05361">
        <w:t xml:space="preserve"> oferta y demanda”</w:t>
      </w:r>
      <w:r w:rsidR="00993274">
        <w:t>.</w:t>
      </w:r>
      <w:r w:rsidR="00313054">
        <w:t xml:space="preserve"> Al final ambas definiciones coinciden en una salida o beneficio de este proceso, el cual es un plan o conjunto de planes unificado.</w:t>
      </w:r>
    </w:p>
    <w:p w14:paraId="02B4610F" w14:textId="5F7E1B8B" w:rsidR="00993274" w:rsidRDefault="00313054" w:rsidP="00D0358B">
      <w:r>
        <w:t>Otro punto importante a considerar es también el tiemp</w:t>
      </w:r>
      <w:r w:rsidR="00B5789D">
        <w:t>o</w:t>
      </w:r>
      <w:r>
        <w:t>, S</w:t>
      </w:r>
      <w:r w:rsidRPr="00313054">
        <w:t>&amp;</w:t>
      </w:r>
      <w:r>
        <w:t>OP</w:t>
      </w:r>
      <w:r w:rsidR="00B5789D">
        <w:t xml:space="preserve"> como </w:t>
      </w:r>
      <w:r w:rsidR="009256A9">
        <w:t>vimos en su definición</w:t>
      </w:r>
      <w:r w:rsidR="00B5789D">
        <w:t>,</w:t>
      </w:r>
      <w:r>
        <w:t xml:space="preserve"> es un plan</w:t>
      </w:r>
      <w:r w:rsidR="00B5789D">
        <w:t xml:space="preserve">, </w:t>
      </w:r>
      <w:r w:rsidR="009256A9">
        <w:t xml:space="preserve">tiene </w:t>
      </w:r>
      <w:r w:rsidR="00842995">
        <w:t>un</w:t>
      </w:r>
      <w:r w:rsidR="00B5789D">
        <w:t xml:space="preserve"> periodo de tiempo establecido y un seguimiento, </w:t>
      </w:r>
      <w:r w:rsidR="00846D7B">
        <w:t xml:space="preserve">la misma definición de la </w:t>
      </w:r>
      <w:r w:rsidR="00846D7B">
        <w:lastRenderedPageBreak/>
        <w:t>ASCM establece un periodo mínimo de revisión mínimo de por lo menos una vez al mes, sin embargo, se refiere a la revisión del plan que tiene como salida el S</w:t>
      </w:r>
      <w:r w:rsidR="00846D7B" w:rsidRPr="00846D7B">
        <w:t>&amp;</w:t>
      </w:r>
      <w:r w:rsidR="00846D7B">
        <w:t xml:space="preserve">OP, como entrada </w:t>
      </w:r>
      <w:r w:rsidR="00AE3F9B">
        <w:t>tiene que considerar</w:t>
      </w:r>
      <w:r w:rsidR="00846D7B">
        <w:t xml:space="preserve"> planes de diferentes sectores de la empresa y cada uno puede tener diferentes horizontes de tiempo dependiendo del rubro y sector de la empresa, estos planes también marcan el paso y forman parte de los diferentes horizontes de tiempo que comprende S</w:t>
      </w:r>
      <w:r w:rsidR="00846D7B" w:rsidRPr="00846D7B">
        <w:t>&amp;</w:t>
      </w:r>
      <w:r w:rsidR="00846D7B">
        <w:t>OP</w:t>
      </w:r>
      <w:r w:rsidR="00AE3F9B">
        <w:t xml:space="preserve">, </w:t>
      </w:r>
      <w:r w:rsidR="006A42B0">
        <w:t xml:space="preserve">tomando como base las propuestas de Dreyer y Heidi </w:t>
      </w:r>
      <w:proofErr w:type="spellStart"/>
      <w:r w:rsidR="006A42B0">
        <w:t>Carin</w:t>
      </w:r>
      <w:proofErr w:type="spellEnd"/>
      <w:r w:rsidR="006A42B0">
        <w:t xml:space="preserve"> en su artículo </w:t>
      </w:r>
      <w:proofErr w:type="spellStart"/>
      <w:r w:rsidR="006A42B0">
        <w:t>Proposals</w:t>
      </w:r>
      <w:proofErr w:type="spellEnd"/>
      <w:r w:rsidR="006A42B0">
        <w:t xml:space="preserve"> </w:t>
      </w:r>
      <w:proofErr w:type="spellStart"/>
      <w:r w:rsidR="006A42B0">
        <w:t>for</w:t>
      </w:r>
      <w:proofErr w:type="spellEnd"/>
      <w:r w:rsidR="006A42B0">
        <w:t xml:space="preserve"> </w:t>
      </w:r>
      <w:proofErr w:type="spellStart"/>
      <w:r w:rsidR="006A42B0">
        <w:t>enhancing</w:t>
      </w:r>
      <w:proofErr w:type="spellEnd"/>
      <w:r w:rsidR="006A42B0">
        <w:t xml:space="preserve"> </w:t>
      </w:r>
      <w:proofErr w:type="spellStart"/>
      <w:r w:rsidR="006A42B0">
        <w:t>tactical</w:t>
      </w:r>
      <w:proofErr w:type="spellEnd"/>
      <w:r w:rsidR="006A42B0">
        <w:t xml:space="preserve"> </w:t>
      </w:r>
      <w:proofErr w:type="spellStart"/>
      <w:r w:rsidR="006A42B0">
        <w:t>planning</w:t>
      </w:r>
      <w:proofErr w:type="spellEnd"/>
      <w:r w:rsidR="006A42B0">
        <w:t xml:space="preserve"> in </w:t>
      </w:r>
      <w:proofErr w:type="spellStart"/>
      <w:r w:rsidR="006A42B0">
        <w:t>grocery</w:t>
      </w:r>
      <w:proofErr w:type="spellEnd"/>
      <w:r w:rsidR="006A42B0">
        <w:t xml:space="preserve"> </w:t>
      </w:r>
      <w:proofErr w:type="spellStart"/>
      <w:r w:rsidR="006A42B0">
        <w:t>retailing</w:t>
      </w:r>
      <w:proofErr w:type="spellEnd"/>
      <w:r w:rsidR="006A42B0">
        <w:t xml:space="preserve"> </w:t>
      </w:r>
      <w:proofErr w:type="spellStart"/>
      <w:r w:rsidR="006A42B0">
        <w:t>with</w:t>
      </w:r>
      <w:proofErr w:type="spellEnd"/>
      <w:r w:rsidR="006A42B0">
        <w:t xml:space="preserve"> S&amp;OP</w:t>
      </w:r>
      <w:r w:rsidR="006A42B0">
        <w:rPr>
          <w:rStyle w:val="FootnoteReference"/>
        </w:rPr>
        <w:footnoteReference w:id="3"/>
      </w:r>
      <w:r w:rsidR="006A42B0">
        <w:t xml:space="preserve">, </w:t>
      </w:r>
      <w:r w:rsidR="00E15AE8">
        <w:t>el plan para S</w:t>
      </w:r>
      <w:r w:rsidR="00E15AE8" w:rsidRPr="00E15AE8">
        <w:t>&amp;</w:t>
      </w:r>
      <w:r w:rsidR="00E15AE8">
        <w:t>OP debe contemplar el plan de ventas en un periodo de 6 a 12 meses pero también considerar la demanda variante propia de la venta de comestibles, coincidiendo con la ASCM en una revisión a corto plazo con frecuencia mensual pero ajustable a un plazo menor si las oportunidades o riesgos surgen del lado del área de suministros.</w:t>
      </w:r>
    </w:p>
    <w:p w14:paraId="7C8B9865" w14:textId="3A9EEB52" w:rsidR="00993274" w:rsidRDefault="00F01D7D" w:rsidP="00D0358B">
      <w:r>
        <w:t>Detallar como funciona una cadena de suministros o como se crea un plan de ventas va más allá de mis conocimientos actuales y fuera de</w:t>
      </w:r>
      <w:r w:rsidR="0069473F">
        <w:t>l alcance de</w:t>
      </w:r>
      <w:r>
        <w:t xml:space="preserve"> este informe, </w:t>
      </w:r>
      <w:r w:rsidR="0069473F">
        <w:t>no obstante</w:t>
      </w:r>
      <w:r>
        <w:t>,</w:t>
      </w:r>
      <w:r w:rsidR="0069473F">
        <w:t xml:space="preserve"> </w:t>
      </w:r>
      <w:r>
        <w:t xml:space="preserve">se definen algunos conceptos que fueron comprendidos en el desarrollo y usados frecuentemente en las reuniones de análisis y diseño de la solución, </w:t>
      </w:r>
      <w:r w:rsidR="002A4F69">
        <w:t>considero que dar una breve descripción de cada concepto es importante para comprenderla mejor.</w:t>
      </w:r>
    </w:p>
    <w:p w14:paraId="7DB67570" w14:textId="77777777" w:rsidR="00205A02" w:rsidRDefault="00205A02" w:rsidP="00D0358B"/>
    <w:p w14:paraId="239394D3" w14:textId="5F06A5CF" w:rsidR="002A4F69" w:rsidRPr="0080147B" w:rsidRDefault="002A4F69" w:rsidP="002A4F69">
      <w:pPr>
        <w:pStyle w:val="ListParagraph"/>
        <w:numPr>
          <w:ilvl w:val="0"/>
          <w:numId w:val="8"/>
        </w:numPr>
      </w:pPr>
      <w:r w:rsidRPr="0080147B">
        <w:t xml:space="preserve">Sales </w:t>
      </w:r>
      <w:proofErr w:type="spellStart"/>
      <w:r w:rsidRPr="0080147B">
        <w:t>Forecast</w:t>
      </w:r>
      <w:proofErr w:type="spellEnd"/>
      <w:r w:rsidRPr="0080147B">
        <w:t xml:space="preserve">: </w:t>
      </w:r>
      <w:r w:rsidR="0080147B" w:rsidRPr="0080147B">
        <w:t xml:space="preserve">Se define como una </w:t>
      </w:r>
      <w:r w:rsidR="0080147B">
        <w:t>proyección hacia el futuro de la demanda esperada, dadas un conjunto de condiciones ambientales establecidas.</w:t>
      </w:r>
      <w:r w:rsidR="0080147B">
        <w:rPr>
          <w:rStyle w:val="FootnoteReference"/>
        </w:rPr>
        <w:footnoteReference w:id="4"/>
      </w:r>
    </w:p>
    <w:p w14:paraId="172BDAC8" w14:textId="75A1BBC8" w:rsidR="002A4F69" w:rsidRDefault="002A4F69" w:rsidP="002A4F69">
      <w:pPr>
        <w:pStyle w:val="ListParagraph"/>
        <w:numPr>
          <w:ilvl w:val="0"/>
          <w:numId w:val="8"/>
        </w:numPr>
      </w:pPr>
      <w:r>
        <w:t>Stock:</w:t>
      </w:r>
      <w:r w:rsidR="00EB6A95">
        <w:t xml:space="preserve"> El monto total de bienes o de un tipo particular de bienes disponibles en una tienda</w:t>
      </w:r>
      <w:r w:rsidR="00EB6A95">
        <w:rPr>
          <w:rStyle w:val="FootnoteReference"/>
        </w:rPr>
        <w:footnoteReference w:id="5"/>
      </w:r>
    </w:p>
    <w:p w14:paraId="18443749" w14:textId="630544FA" w:rsidR="000414D2" w:rsidRDefault="002A4F69" w:rsidP="000B2B0E">
      <w:pPr>
        <w:pStyle w:val="ListParagraph"/>
        <w:numPr>
          <w:ilvl w:val="0"/>
          <w:numId w:val="8"/>
        </w:numPr>
      </w:pPr>
      <w:proofErr w:type="spellStart"/>
      <w:r>
        <w:t>Supply</w:t>
      </w:r>
      <w:proofErr w:type="spellEnd"/>
      <w:r>
        <w:t>:</w:t>
      </w:r>
      <w:r w:rsidR="000B2B0E" w:rsidRPr="000B2B0E">
        <w:t xml:space="preserve"> </w:t>
      </w:r>
      <w:r w:rsidR="000B2B0E">
        <w:t>El reabastecimiento real o planificado de un producto o componente. Las cantidades de reaprovisionamiento se crean en respuesta a una demanda del producto o componente o en previsión de tal demanda.</w:t>
      </w:r>
      <w:r w:rsidR="000B2B0E">
        <w:rPr>
          <w:rStyle w:val="FootnoteReference"/>
        </w:rPr>
        <w:footnoteReference w:id="6"/>
      </w:r>
    </w:p>
    <w:p w14:paraId="15DF3DEB" w14:textId="207997E1" w:rsidR="002A4F69" w:rsidRPr="002A4F69" w:rsidRDefault="002A4F69" w:rsidP="002A4F69">
      <w:pPr>
        <w:pStyle w:val="ListParagraph"/>
        <w:numPr>
          <w:ilvl w:val="0"/>
          <w:numId w:val="8"/>
        </w:numPr>
      </w:pPr>
      <w:r>
        <w:t>Actual Sales</w:t>
      </w:r>
      <w:r w:rsidR="007447F1">
        <w:t xml:space="preserve"> o Sales</w:t>
      </w:r>
      <w:r>
        <w:t>:</w:t>
      </w:r>
      <w:r w:rsidR="007447F1">
        <w:t xml:space="preserve"> Numero de artículos vendidos</w:t>
      </w:r>
      <w:r w:rsidR="007447F1">
        <w:rPr>
          <w:rStyle w:val="FootnoteReference"/>
        </w:rPr>
        <w:footnoteReference w:id="7"/>
      </w:r>
    </w:p>
    <w:p w14:paraId="6E51A82D" w14:textId="32DA7CB9" w:rsidR="00651DD0" w:rsidRPr="00C17B6B" w:rsidRDefault="00E60A7D" w:rsidP="00651DD0">
      <w:pPr>
        <w:pStyle w:val="Heading2"/>
      </w:pPr>
      <w:proofErr w:type="spellStart"/>
      <w:r w:rsidRPr="00C17B6B">
        <w:t>Power</w:t>
      </w:r>
      <w:proofErr w:type="spellEnd"/>
      <w:r w:rsidRPr="00C17B6B">
        <w:t xml:space="preserve"> </w:t>
      </w:r>
      <w:proofErr w:type="spellStart"/>
      <w:r w:rsidRPr="00C17B6B">
        <w:t>Platform</w:t>
      </w:r>
      <w:proofErr w:type="spellEnd"/>
      <w:r w:rsidR="00C17B6B" w:rsidRPr="00C17B6B">
        <w:t xml:space="preserve"> y ser</w:t>
      </w:r>
      <w:r w:rsidR="00C17B6B">
        <w:t>vicios</w:t>
      </w:r>
    </w:p>
    <w:p w14:paraId="68412F0B" w14:textId="12071FF7" w:rsidR="00651DD0" w:rsidRDefault="00651DD0" w:rsidP="00651DD0">
      <w:r w:rsidRPr="00651DD0">
        <w:t xml:space="preserve">El siguiente contenido </w:t>
      </w:r>
      <w:r>
        <w:t xml:space="preserve">tiene fines única y exclusivamente informativos, no representa ningún tipo de comercial o promoción de servicios, a </w:t>
      </w:r>
      <w:r w:rsidR="00707F32">
        <w:t>continuación,</w:t>
      </w:r>
      <w:r>
        <w:t xml:space="preserve"> menciono información</w:t>
      </w:r>
      <w:r w:rsidR="00707F32">
        <w:t xml:space="preserve"> básica</w:t>
      </w:r>
      <w:r>
        <w:t xml:space="preserve"> de la </w:t>
      </w:r>
      <w:r>
        <w:lastRenderedPageBreak/>
        <w:t xml:space="preserve">plataforma </w:t>
      </w:r>
      <w:r w:rsidR="00707F32">
        <w:t>que se usó para</w:t>
      </w:r>
      <w:r>
        <w:t xml:space="preserve"> desarrollo del proyecto</w:t>
      </w:r>
      <w:r w:rsidR="00707F32">
        <w:t xml:space="preserve">, </w:t>
      </w:r>
      <w:r>
        <w:t>considero importante entender c</w:t>
      </w:r>
      <w:r w:rsidR="00707F32">
        <w:t>ó</w:t>
      </w:r>
      <w:r>
        <w:t xml:space="preserve">mo esta conformada y los principios </w:t>
      </w:r>
      <w:r w:rsidR="00707F32">
        <w:t xml:space="preserve">básicos de dicha herramienta. </w:t>
      </w:r>
    </w:p>
    <w:p w14:paraId="480EC99F" w14:textId="4AF0C2CF" w:rsidR="00637AFC" w:rsidRPr="00E4416F" w:rsidRDefault="00637AFC" w:rsidP="00637AFC">
      <w:pPr>
        <w:pStyle w:val="Heading3"/>
        <w:rPr>
          <w:lang w:val="en-US"/>
        </w:rPr>
      </w:pPr>
      <w:r w:rsidRPr="00E4416F">
        <w:rPr>
          <w:lang w:val="en-US"/>
        </w:rPr>
        <w:t>Power Platform</w:t>
      </w:r>
    </w:p>
    <w:p w14:paraId="116E6840" w14:textId="113D9EF5" w:rsidR="00637AFC" w:rsidRDefault="00E4416F" w:rsidP="00637AFC">
      <w:proofErr w:type="spellStart"/>
      <w:r w:rsidRPr="00E4416F">
        <w:t>Power</w:t>
      </w:r>
      <w:proofErr w:type="spellEnd"/>
      <w:r w:rsidRPr="00E4416F">
        <w:t xml:space="preserve"> </w:t>
      </w:r>
      <w:proofErr w:type="spellStart"/>
      <w:r w:rsidRPr="00E4416F">
        <w:t>Platform</w:t>
      </w:r>
      <w:proofErr w:type="spellEnd"/>
      <w:r w:rsidRPr="00E4416F">
        <w:t xml:space="preserve"> es un conj</w:t>
      </w:r>
      <w:r>
        <w:t>unto de aplicaciones creadas por Microsoft</w:t>
      </w:r>
      <w:r w:rsidR="00840535">
        <w:t xml:space="preserve"> orientada a crear soluciones empresariales bajo un esquema No </w:t>
      </w:r>
      <w:proofErr w:type="spellStart"/>
      <w:r w:rsidR="00840535">
        <w:t>Code</w:t>
      </w:r>
      <w:proofErr w:type="spellEnd"/>
      <w:r w:rsidR="00840535">
        <w:t xml:space="preserve"> (Sin código) o Low </w:t>
      </w:r>
      <w:proofErr w:type="spellStart"/>
      <w:r w:rsidR="00840535">
        <w:t>Code</w:t>
      </w:r>
      <w:proofErr w:type="spellEnd"/>
      <w:r w:rsidR="00840535">
        <w:t xml:space="preserve"> (Poco código), sus aplicaciones son ejecutadas en la nube y se permiten conectar a otros servicios de Microsoft y de terceros. </w:t>
      </w:r>
      <w:proofErr w:type="spellStart"/>
      <w:r w:rsidR="00840535">
        <w:t>Power</w:t>
      </w:r>
      <w:proofErr w:type="spellEnd"/>
      <w:r w:rsidR="00840535">
        <w:t xml:space="preserve"> </w:t>
      </w:r>
      <w:proofErr w:type="spellStart"/>
      <w:r w:rsidR="00840535">
        <w:t>Platform</w:t>
      </w:r>
      <w:proofErr w:type="spellEnd"/>
      <w:r w:rsidR="00840535">
        <w:t xml:space="preserve"> está compuesta por</w:t>
      </w:r>
      <w:r w:rsidR="00CC6AF1">
        <w:t xml:space="preserve"> los siguientes</w:t>
      </w:r>
      <w:r w:rsidR="006745F2">
        <w:t xml:space="preserve"> cinco</w:t>
      </w:r>
      <w:r w:rsidR="00CC6AF1">
        <w:t xml:space="preserve"> productos.</w:t>
      </w:r>
    </w:p>
    <w:p w14:paraId="6CBD41F3" w14:textId="3D0FA866" w:rsidR="00840535" w:rsidRDefault="00CC6AF1" w:rsidP="006745F2">
      <w:pPr>
        <w:pStyle w:val="Heading4"/>
        <w:numPr>
          <w:ilvl w:val="0"/>
          <w:numId w:val="11"/>
        </w:numPr>
      </w:pPr>
      <w:proofErr w:type="spellStart"/>
      <w:r>
        <w:t>Power</w:t>
      </w:r>
      <w:proofErr w:type="spellEnd"/>
      <w:r>
        <w:t xml:space="preserve"> Apps</w:t>
      </w:r>
    </w:p>
    <w:p w14:paraId="5CB6F08C" w14:textId="65E0B71D" w:rsidR="00CC6AF1" w:rsidRDefault="00CC6AF1" w:rsidP="006745F2">
      <w:pPr>
        <w:ind w:left="360"/>
      </w:pPr>
      <w:proofErr w:type="spellStart"/>
      <w:r w:rsidRPr="00CC6AF1">
        <w:t>Power</w:t>
      </w:r>
      <w:proofErr w:type="spellEnd"/>
      <w:r w:rsidRPr="00CC6AF1">
        <w:t xml:space="preserve"> Apps proporciona un entorno de desarrollo de código bajo rápido para crear aplicaciones personalizadas para las necesidades comerciales. Tiene servicios, conectores y una plataforma de aplicaciones y servicios de datos escalables (Microsoft </w:t>
      </w:r>
      <w:proofErr w:type="spellStart"/>
      <w:r w:rsidRPr="00CC6AF1">
        <w:t>Dataverse</w:t>
      </w:r>
      <w:proofErr w:type="spellEnd"/>
      <w:r w:rsidRPr="00CC6AF1">
        <w:t xml:space="preserve">) para permitir una integración e interacción sencillas con los datos existentes. </w:t>
      </w:r>
      <w:proofErr w:type="spellStart"/>
      <w:r w:rsidRPr="00CC6AF1">
        <w:t>Power</w:t>
      </w:r>
      <w:proofErr w:type="spellEnd"/>
      <w:r w:rsidRPr="00CC6AF1">
        <w:t xml:space="preserve"> Apps permite la creación de aplicaciones web y móviles que se ejecutan en todos los dispositivos.</w:t>
      </w:r>
      <w:r>
        <w:rPr>
          <w:rStyle w:val="FootnoteReference"/>
        </w:rPr>
        <w:footnoteReference w:id="8"/>
      </w:r>
      <w:r>
        <w:t xml:space="preserve"> </w:t>
      </w:r>
    </w:p>
    <w:p w14:paraId="78DDB3AA" w14:textId="3D06BE82" w:rsidR="00D231EC" w:rsidRDefault="00D231EC" w:rsidP="006745F2">
      <w:pPr>
        <w:pStyle w:val="Heading4"/>
        <w:numPr>
          <w:ilvl w:val="0"/>
          <w:numId w:val="11"/>
        </w:numPr>
      </w:pPr>
      <w:proofErr w:type="spellStart"/>
      <w:r>
        <w:t>Power</w:t>
      </w:r>
      <w:proofErr w:type="spellEnd"/>
      <w:r>
        <w:t xml:space="preserve"> </w:t>
      </w:r>
      <w:proofErr w:type="spellStart"/>
      <w:r>
        <w:t>Automate</w:t>
      </w:r>
      <w:proofErr w:type="spellEnd"/>
    </w:p>
    <w:p w14:paraId="08539A36" w14:textId="6E13F38B" w:rsidR="00D231EC" w:rsidRDefault="00D231EC" w:rsidP="006745F2">
      <w:pPr>
        <w:ind w:left="360"/>
      </w:pPr>
      <w:proofErr w:type="spellStart"/>
      <w:r w:rsidRPr="00D231EC">
        <w:t>Power</w:t>
      </w:r>
      <w:proofErr w:type="spellEnd"/>
      <w:r w:rsidRPr="00D231EC">
        <w:t xml:space="preserve"> </w:t>
      </w:r>
      <w:proofErr w:type="spellStart"/>
      <w:r w:rsidRPr="00D231EC">
        <w:t>Automate</w:t>
      </w:r>
      <w:proofErr w:type="spellEnd"/>
      <w:r w:rsidRPr="00D231EC">
        <w:t xml:space="preserve"> permite a los usuarios crear flujos de trabajo automatizados entre aplicaciones y servicios. Ayuda a automatizar los procesos comerciales repetitivos, como la comunicación, la recopilación de datos y la aprobación de decisiones.</w:t>
      </w:r>
      <w:r w:rsidR="00927391">
        <w:rPr>
          <w:rStyle w:val="FootnoteReference"/>
        </w:rPr>
        <w:footnoteReference w:id="9"/>
      </w:r>
    </w:p>
    <w:p w14:paraId="210D6E89" w14:textId="0289C298" w:rsidR="00D231EC" w:rsidRDefault="00D231EC" w:rsidP="006745F2">
      <w:pPr>
        <w:pStyle w:val="Heading4"/>
        <w:numPr>
          <w:ilvl w:val="0"/>
          <w:numId w:val="11"/>
        </w:numPr>
        <w:rPr>
          <w:lang w:val="en-US"/>
        </w:rPr>
      </w:pPr>
      <w:r>
        <w:rPr>
          <w:lang w:val="en-US"/>
        </w:rPr>
        <w:t>Power BI</w:t>
      </w:r>
    </w:p>
    <w:p w14:paraId="176C1313" w14:textId="11429718" w:rsidR="00927391" w:rsidRPr="00927391" w:rsidRDefault="00927391" w:rsidP="006745F2">
      <w:pPr>
        <w:ind w:left="360"/>
      </w:pPr>
      <w:proofErr w:type="spellStart"/>
      <w:r w:rsidRPr="00927391">
        <w:t>Power</w:t>
      </w:r>
      <w:proofErr w:type="spellEnd"/>
      <w:r w:rsidRPr="00927391">
        <w:t xml:space="preserve"> BI (Business </w:t>
      </w:r>
      <w:proofErr w:type="spellStart"/>
      <w:r w:rsidRPr="00927391">
        <w:t>Intelligence</w:t>
      </w:r>
      <w:proofErr w:type="spellEnd"/>
      <w:r w:rsidRPr="00927391">
        <w:t xml:space="preserve">) es un servicio de análisis de negocios que brinda </w:t>
      </w:r>
      <w:r>
        <w:t>herramientas</w:t>
      </w:r>
      <w:r w:rsidRPr="00927391">
        <w:t xml:space="preserve"> para analizar datos. Puede compartir esos conocimientos a través de visualizaciones de datos que componen informes y paneles para permitir decisiones rápidas e informadas.</w:t>
      </w:r>
      <w:r>
        <w:rPr>
          <w:rStyle w:val="FootnoteReference"/>
        </w:rPr>
        <w:footnoteReference w:id="10"/>
      </w:r>
    </w:p>
    <w:p w14:paraId="7AE0CC3F" w14:textId="5734BB35" w:rsidR="00D231EC" w:rsidRPr="00927391" w:rsidRDefault="00927391" w:rsidP="006745F2">
      <w:pPr>
        <w:pStyle w:val="Heading4"/>
        <w:numPr>
          <w:ilvl w:val="0"/>
          <w:numId w:val="11"/>
        </w:numPr>
      </w:pPr>
      <w:proofErr w:type="spellStart"/>
      <w:r w:rsidRPr="00927391">
        <w:t>Power</w:t>
      </w:r>
      <w:proofErr w:type="spellEnd"/>
      <w:r w:rsidRPr="00927391">
        <w:t xml:space="preserve"> Virtual </w:t>
      </w:r>
      <w:proofErr w:type="spellStart"/>
      <w:r w:rsidRPr="00927391">
        <w:t>Agents</w:t>
      </w:r>
      <w:proofErr w:type="spellEnd"/>
    </w:p>
    <w:p w14:paraId="79EB7D9F" w14:textId="6C2A8530" w:rsidR="00927391" w:rsidRDefault="00927391" w:rsidP="006745F2">
      <w:pPr>
        <w:ind w:left="360"/>
      </w:pPr>
      <w:proofErr w:type="spellStart"/>
      <w:r w:rsidRPr="00927391">
        <w:t>Power</w:t>
      </w:r>
      <w:proofErr w:type="spellEnd"/>
      <w:r w:rsidRPr="00927391">
        <w:t xml:space="preserve"> Virtual </w:t>
      </w:r>
      <w:proofErr w:type="spellStart"/>
      <w:r w:rsidRPr="00927391">
        <w:t>Agents</w:t>
      </w:r>
      <w:proofErr w:type="spellEnd"/>
      <w:r w:rsidRPr="00927391">
        <w:t xml:space="preserve"> permite </w:t>
      </w:r>
      <w:r>
        <w:t>la creación</w:t>
      </w:r>
      <w:r w:rsidRPr="00927391">
        <w:t xml:space="preserve"> c</w:t>
      </w:r>
      <w:proofErr w:type="spellStart"/>
      <w:r w:rsidRPr="00927391">
        <w:t>hatbots</w:t>
      </w:r>
      <w:proofErr w:type="spellEnd"/>
      <w:r w:rsidRPr="00927391">
        <w:t xml:space="preserve"> utilizando una interfaz gráfica guiada sin código</w:t>
      </w:r>
      <w:r>
        <w:t>, permite</w:t>
      </w:r>
      <w:r w:rsidRPr="00927391">
        <w:t xml:space="preserve"> </w:t>
      </w:r>
      <w:r>
        <w:t>construir y mantener</w:t>
      </w:r>
      <w:r w:rsidRPr="00927391">
        <w:t xml:space="preserve"> conversacionales.</w:t>
      </w:r>
      <w:r>
        <w:t xml:space="preserve"> </w:t>
      </w:r>
      <w:r w:rsidRPr="00927391">
        <w:t xml:space="preserve">Los usuarios pueden permitir que los </w:t>
      </w:r>
      <w:proofErr w:type="spellStart"/>
      <w:r w:rsidRPr="00927391">
        <w:t>chatbots</w:t>
      </w:r>
      <w:proofErr w:type="spellEnd"/>
      <w:r w:rsidRPr="00927391">
        <w:t xml:space="preserve"> realicen una acción simplemente llamando a un flujo de </w:t>
      </w:r>
      <w:proofErr w:type="spellStart"/>
      <w:r w:rsidRPr="00927391">
        <w:t>Power</w:t>
      </w:r>
      <w:proofErr w:type="spellEnd"/>
      <w:r w:rsidRPr="00927391">
        <w:t xml:space="preserve"> </w:t>
      </w:r>
      <w:proofErr w:type="spellStart"/>
      <w:r w:rsidRPr="00927391">
        <w:t>Automate</w:t>
      </w:r>
      <w:proofErr w:type="spellEnd"/>
      <w:r w:rsidRPr="00927391">
        <w:t xml:space="preserve">. Los flujos ayudan a los usuarios a automatizar actividades o llamar a </w:t>
      </w:r>
      <w:r>
        <w:t xml:space="preserve">sistemas back </w:t>
      </w:r>
      <w:proofErr w:type="spellStart"/>
      <w:r>
        <w:t>end</w:t>
      </w:r>
      <w:proofErr w:type="spellEnd"/>
      <w:r>
        <w:t>.</w:t>
      </w:r>
      <w:r>
        <w:rPr>
          <w:rStyle w:val="FootnoteReference"/>
        </w:rPr>
        <w:footnoteReference w:id="11"/>
      </w:r>
    </w:p>
    <w:p w14:paraId="36446139" w14:textId="0348774A" w:rsidR="006745F2" w:rsidRDefault="006745F2" w:rsidP="006745F2">
      <w:pPr>
        <w:pStyle w:val="Heading4"/>
        <w:numPr>
          <w:ilvl w:val="0"/>
          <w:numId w:val="11"/>
        </w:numPr>
      </w:pPr>
      <w:proofErr w:type="spellStart"/>
      <w:r>
        <w:lastRenderedPageBreak/>
        <w:t>Power</w:t>
      </w:r>
      <w:proofErr w:type="spellEnd"/>
      <w:r>
        <w:t xml:space="preserve"> Pages</w:t>
      </w:r>
    </w:p>
    <w:p w14:paraId="79EA0AE2" w14:textId="4A97928A" w:rsidR="006745F2" w:rsidRPr="006745F2" w:rsidRDefault="006745F2" w:rsidP="006745F2">
      <w:pPr>
        <w:ind w:left="360"/>
      </w:pPr>
      <w:r w:rsidRPr="006745F2">
        <w:t xml:space="preserve">Microsoft </w:t>
      </w:r>
      <w:proofErr w:type="spellStart"/>
      <w:r w:rsidRPr="006745F2">
        <w:t>Power</w:t>
      </w:r>
      <w:proofErr w:type="spellEnd"/>
      <w:r w:rsidRPr="006745F2">
        <w:t xml:space="preserve"> Pages es una plataforma de alojamiento y desarrollo para crear sitios web comerciales modernos, seguros y centrados en datos. </w:t>
      </w:r>
      <w:proofErr w:type="spellStart"/>
      <w:r w:rsidRPr="006745F2">
        <w:t>Power</w:t>
      </w:r>
      <w:proofErr w:type="spellEnd"/>
      <w:r w:rsidRPr="006745F2">
        <w:t xml:space="preserve"> Pages permite diseñar, configurar y publicar rápidamente sitios web para clientes, socios y comunidades.</w:t>
      </w:r>
      <w:r>
        <w:rPr>
          <w:rStyle w:val="FootnoteReference"/>
        </w:rPr>
        <w:footnoteReference w:id="12"/>
      </w:r>
    </w:p>
    <w:p w14:paraId="3B69840E" w14:textId="7F3396CC" w:rsidR="006745F2" w:rsidRDefault="006745F2" w:rsidP="006745F2">
      <w:pPr>
        <w:pStyle w:val="Heading2"/>
      </w:pPr>
      <w:r>
        <w:t xml:space="preserve">Leguaje de programación, </w:t>
      </w:r>
      <w:proofErr w:type="spellStart"/>
      <w:r>
        <w:t>Power</w:t>
      </w:r>
      <w:proofErr w:type="spellEnd"/>
      <w:r>
        <w:t xml:space="preserve"> </w:t>
      </w:r>
      <w:proofErr w:type="spellStart"/>
      <w:r>
        <w:t>F</w:t>
      </w:r>
      <w:r w:rsidR="001C626A">
        <w:t>x</w:t>
      </w:r>
      <w:proofErr w:type="spellEnd"/>
    </w:p>
    <w:p w14:paraId="4CE5EBEC" w14:textId="093D7C7D" w:rsidR="00D231EC" w:rsidRDefault="006745F2" w:rsidP="00D231EC">
      <w:r>
        <w:t xml:space="preserve">A pesar de que </w:t>
      </w:r>
      <w:proofErr w:type="spellStart"/>
      <w:r>
        <w:t>Power</w:t>
      </w:r>
      <w:proofErr w:type="spellEnd"/>
      <w:r>
        <w:t xml:space="preserve"> </w:t>
      </w:r>
      <w:proofErr w:type="spellStart"/>
      <w:r>
        <w:t>Platform</w:t>
      </w:r>
      <w:proofErr w:type="spellEnd"/>
      <w:r>
        <w:t xml:space="preserve"> esta orientada a soluciones No </w:t>
      </w:r>
      <w:proofErr w:type="spellStart"/>
      <w:r>
        <w:t>Code</w:t>
      </w:r>
      <w:proofErr w:type="spellEnd"/>
      <w:r>
        <w:t xml:space="preserve"> o Low </w:t>
      </w:r>
      <w:proofErr w:type="spellStart"/>
      <w:r>
        <w:t>Code</w:t>
      </w:r>
      <w:proofErr w:type="spellEnd"/>
      <w:r>
        <w:t xml:space="preserve">, esta hace uso de un lenguaje de programación </w:t>
      </w:r>
      <w:r w:rsidR="00B43887">
        <w:t xml:space="preserve">común en sus cinco productos principales, su nombre es </w:t>
      </w:r>
      <w:proofErr w:type="spellStart"/>
      <w:r w:rsidR="00B43887">
        <w:t>Power</w:t>
      </w:r>
      <w:proofErr w:type="spellEnd"/>
      <w:r w:rsidR="00B43887">
        <w:t xml:space="preserve"> </w:t>
      </w:r>
      <w:proofErr w:type="spellStart"/>
      <w:r w:rsidR="00B43887">
        <w:t>F</w:t>
      </w:r>
      <w:r w:rsidR="001C626A">
        <w:t>x</w:t>
      </w:r>
      <w:proofErr w:type="spellEnd"/>
      <w:r w:rsidR="00B43887">
        <w:t xml:space="preserve">. Es un lenguaje de alto nivel de propósito general, fuertemente tipado, declarativo y funcional, esta última característica es la que define su </w:t>
      </w:r>
      <w:r w:rsidR="00666B65">
        <w:t xml:space="preserve">uso, es muy similar a lo que se conoce como una formula de Excel, cuando tu quieres establecer un valor a componente, ya sea a una gráfica en </w:t>
      </w:r>
      <w:proofErr w:type="spellStart"/>
      <w:r w:rsidR="00666B65">
        <w:t>Power</w:t>
      </w:r>
      <w:proofErr w:type="spellEnd"/>
      <w:r w:rsidR="00666B65">
        <w:t xml:space="preserve"> BI, un valor de un flujo en </w:t>
      </w:r>
      <w:proofErr w:type="spellStart"/>
      <w:r w:rsidR="00666B65">
        <w:t>Power</w:t>
      </w:r>
      <w:proofErr w:type="spellEnd"/>
      <w:r w:rsidR="00666B65">
        <w:t xml:space="preserve"> </w:t>
      </w:r>
      <w:proofErr w:type="spellStart"/>
      <w:r w:rsidR="00666B65">
        <w:t>Automate</w:t>
      </w:r>
      <w:proofErr w:type="spellEnd"/>
      <w:r w:rsidR="00666B65">
        <w:t xml:space="preserve"> o el color de un botón en </w:t>
      </w:r>
      <w:proofErr w:type="spellStart"/>
      <w:r w:rsidR="00666B65">
        <w:t>Power</w:t>
      </w:r>
      <w:proofErr w:type="spellEnd"/>
      <w:r w:rsidR="00666B65">
        <w:t xml:space="preserve"> Apps lo haces por medio de una función o valor de una constante, </w:t>
      </w:r>
      <w:proofErr w:type="spellStart"/>
      <w:r w:rsidR="00666B65">
        <w:t>Power</w:t>
      </w:r>
      <w:proofErr w:type="spellEnd"/>
      <w:r w:rsidR="00666B65">
        <w:t xml:space="preserve"> </w:t>
      </w:r>
      <w:proofErr w:type="spellStart"/>
      <w:r w:rsidR="00666B65">
        <w:t>F</w:t>
      </w:r>
      <w:r w:rsidR="001C626A">
        <w:t>x</w:t>
      </w:r>
      <w:proofErr w:type="spellEnd"/>
      <w:r w:rsidR="00666B65">
        <w:t xml:space="preserve"> contiene por defecto </w:t>
      </w:r>
      <w:r w:rsidR="001A4577">
        <w:t xml:space="preserve">gran cantidad de </w:t>
      </w:r>
      <w:r w:rsidR="00666B65">
        <w:t xml:space="preserve">funciones como filtros, búsquedas, manejo de tablas, variables de diferentes tipos, </w:t>
      </w:r>
      <w:r w:rsidR="001A4577">
        <w:t>ciclos de iteración, delegaciones, etc. Todas estas funciones precargadas ofrecen herramientas de fácil y rápida implementación, por un lado, permiten agilizar los tiempos de desarrollo y conocimientos necesarios para programar, por el otro, son poco personalizables y hacen la plataforma un poco rígida al no tener la flexibilidad de cambiar el código de esas funciones o al momento de crear nuevas.</w:t>
      </w:r>
    </w:p>
    <w:p w14:paraId="16DD7D70" w14:textId="767C16C1" w:rsidR="001C626A" w:rsidRDefault="001C626A" w:rsidP="00D231EC">
      <w:proofErr w:type="spellStart"/>
      <w:r>
        <w:t>Power</w:t>
      </w:r>
      <w:proofErr w:type="spellEnd"/>
      <w:r>
        <w:t xml:space="preserve"> </w:t>
      </w:r>
      <w:proofErr w:type="spellStart"/>
      <w:r>
        <w:t>Fx</w:t>
      </w:r>
      <w:proofErr w:type="spellEnd"/>
      <w:r>
        <w:t xml:space="preserve"> sigue la filosofía de </w:t>
      </w:r>
      <w:proofErr w:type="spellStart"/>
      <w:r>
        <w:t>Power</w:t>
      </w:r>
      <w:proofErr w:type="spellEnd"/>
      <w:r>
        <w:t xml:space="preserve"> </w:t>
      </w:r>
      <w:proofErr w:type="spellStart"/>
      <w:r>
        <w:t>Platform</w:t>
      </w:r>
      <w:proofErr w:type="spellEnd"/>
      <w:r>
        <w:t>, ofrecer una herramienta que pueda ser usada por gente sin conocimientos de programación, cumple su función en casos simples como crear galerías, gráficas o flujos simples, sin embargo, si se quieren desarrollar soluciones ya mas complejas, con una lógica que sigue largos procesos, es necesario tener conocimientos de programación, personalmente, en los proyectos que he trabajado</w:t>
      </w:r>
      <w:r w:rsidR="0080661A">
        <w:t xml:space="preserve"> usando esta plataforma</w:t>
      </w:r>
      <w:r>
        <w:t xml:space="preserve"> he aplicado conceptos como bases de datos, formatos JSON, llamadas a APIS, servicios de mapas y navegación, UI y UX, modelos de datos, </w:t>
      </w:r>
      <w:r w:rsidR="0080661A">
        <w:t>diagramas de flujo, tipos de dato, inferencia de tipos de dato, expresiones regulares,</w:t>
      </w:r>
      <w:r w:rsidR="00D022C0">
        <w:t xml:space="preserve"> funciones booleanas,</w:t>
      </w:r>
      <w:r w:rsidR="0080661A">
        <w:t xml:space="preserve"> etc. Todos estos conceptos han sido necesarios para lograr el desarrollo de aplicaciones, sin los cuales serían muy difícil lograr los objetivos, así que si, puedes crear aplicaciones sin tener conocimientos o una carrera en Ingeniería en Computación, pero las soluciones al integrarse y estar inmersas en otros servicios de cómputo, requieren conocimientos un poco más profundos para su desarrollo, </w:t>
      </w:r>
      <w:r w:rsidR="00B01E3F">
        <w:t>desde los servidores hasta las paginas o aplicaciones en pantalla.</w:t>
      </w:r>
    </w:p>
    <w:p w14:paraId="6902675E" w14:textId="77777777" w:rsidR="001A4577" w:rsidRPr="000A550A" w:rsidRDefault="001A4577" w:rsidP="00D231EC">
      <w:pPr>
        <w:rPr>
          <w:lang w:val="en-US"/>
        </w:rPr>
      </w:pPr>
    </w:p>
    <w:p w14:paraId="6CC98495" w14:textId="77777777" w:rsidR="00707F32" w:rsidRPr="00B43887" w:rsidRDefault="00707F32" w:rsidP="00651DD0"/>
    <w:p w14:paraId="47570D40" w14:textId="77777777" w:rsidR="00707F32" w:rsidRPr="00B43887" w:rsidRDefault="00707F32" w:rsidP="00651DD0"/>
    <w:p w14:paraId="7DED4FA3" w14:textId="33AEBCFA" w:rsidR="004014D5" w:rsidRDefault="004014D5" w:rsidP="004014D5">
      <w:pPr>
        <w:rPr>
          <w:lang w:val="en-US"/>
        </w:rPr>
      </w:pPr>
      <w:r>
        <w:rPr>
          <w:lang w:val="en-US"/>
        </w:rPr>
        <w:t>SQL</w:t>
      </w:r>
    </w:p>
    <w:p w14:paraId="41EA1605" w14:textId="2DEEC9A3" w:rsidR="004014D5" w:rsidRPr="004014D5" w:rsidRDefault="004014D5" w:rsidP="004014D5">
      <w:pPr>
        <w:pStyle w:val="ListParagraph"/>
        <w:numPr>
          <w:ilvl w:val="0"/>
          <w:numId w:val="5"/>
        </w:numPr>
        <w:rPr>
          <w:lang w:val="en-US"/>
        </w:rPr>
      </w:pPr>
      <w:proofErr w:type="spellStart"/>
      <w:r>
        <w:rPr>
          <w:lang w:val="en-US"/>
        </w:rPr>
        <w:t>Concepto</w:t>
      </w:r>
      <w:proofErr w:type="spellEnd"/>
      <w:r>
        <w:rPr>
          <w:lang w:val="en-US"/>
        </w:rPr>
        <w:t xml:space="preserve"> de SQL</w:t>
      </w:r>
    </w:p>
    <w:p w14:paraId="6F79D523" w14:textId="560A6AEA" w:rsidR="004014D5" w:rsidRPr="004014D5" w:rsidRDefault="004014D5" w:rsidP="004014D5">
      <w:pPr>
        <w:pStyle w:val="ListParagraph"/>
        <w:numPr>
          <w:ilvl w:val="0"/>
          <w:numId w:val="5"/>
        </w:numPr>
      </w:pPr>
      <w:proofErr w:type="spellStart"/>
      <w:r w:rsidRPr="004014D5">
        <w:t>Informacion</w:t>
      </w:r>
      <w:proofErr w:type="spellEnd"/>
      <w:r w:rsidRPr="004014D5">
        <w:t xml:space="preserve"> </w:t>
      </w:r>
      <w:proofErr w:type="spellStart"/>
      <w:r w:rsidRPr="004014D5">
        <w:t>basica</w:t>
      </w:r>
      <w:proofErr w:type="spellEnd"/>
      <w:r w:rsidRPr="004014D5">
        <w:t xml:space="preserve"> de la p</w:t>
      </w:r>
      <w:r>
        <w:t>lataforma usada</w:t>
      </w:r>
    </w:p>
    <w:p w14:paraId="7EF342AE" w14:textId="6CBC4BCF" w:rsidR="00E60A7D" w:rsidRDefault="004014D5">
      <w:r>
        <w:t xml:space="preserve">Blob </w:t>
      </w:r>
      <w:r w:rsidR="000414D2">
        <w:t>S</w:t>
      </w:r>
      <w:r>
        <w:t>torage</w:t>
      </w:r>
    </w:p>
    <w:p w14:paraId="4EE75766" w14:textId="6508217B" w:rsidR="004014D5" w:rsidRDefault="004014D5" w:rsidP="004014D5">
      <w:pPr>
        <w:pStyle w:val="ListParagraph"/>
        <w:numPr>
          <w:ilvl w:val="0"/>
          <w:numId w:val="6"/>
        </w:numPr>
      </w:pPr>
      <w:r>
        <w:t>Concepto</w:t>
      </w:r>
    </w:p>
    <w:p w14:paraId="7F4A2EFD" w14:textId="457A8DF7" w:rsidR="00D83BF0" w:rsidRDefault="004014D5" w:rsidP="000414D2">
      <w:pPr>
        <w:pStyle w:val="ListParagraph"/>
        <w:numPr>
          <w:ilvl w:val="0"/>
          <w:numId w:val="6"/>
        </w:numPr>
      </w:pPr>
      <w:r>
        <w:t>Información básica de la plataforma</w:t>
      </w:r>
    </w:p>
    <w:p w14:paraId="09A50BB5" w14:textId="2CD0FA10" w:rsidR="00651DD0" w:rsidRDefault="00651DD0" w:rsidP="00651DD0">
      <w:proofErr w:type="spellStart"/>
      <w:r>
        <w:t>Metodologia</w:t>
      </w:r>
      <w:proofErr w:type="spellEnd"/>
    </w:p>
    <w:p w14:paraId="106912D6" w14:textId="362667B0" w:rsidR="00D83BF0" w:rsidRDefault="00D83BF0" w:rsidP="00D83BF0">
      <w:pPr>
        <w:pStyle w:val="Heading1"/>
      </w:pPr>
      <w:r>
        <w:t>Definición del problema o contexto de la participación</w:t>
      </w:r>
    </w:p>
    <w:p w14:paraId="7A64921E" w14:textId="152E0A30" w:rsidR="00D83BF0" w:rsidRDefault="00511CC9" w:rsidP="00D83BF0">
      <w:r>
        <w:t xml:space="preserve">Para que mi participación y los resultados obtenidos se entiendan mejor, a continuación, menciono algunos </w:t>
      </w:r>
      <w:r w:rsidR="009578FE">
        <w:t>puntos</w:t>
      </w:r>
      <w:r>
        <w:t xml:space="preserve"> tanto de la empresa donde </w:t>
      </w:r>
      <w:r w:rsidR="0066744F">
        <w:t>participé</w:t>
      </w:r>
      <w:r w:rsidR="009578FE">
        <w:t>,</w:t>
      </w:r>
      <w:r>
        <w:t xml:space="preserve"> la empresa para la cual se hizo el desarrollo</w:t>
      </w:r>
      <w:r w:rsidR="009578FE">
        <w:t xml:space="preserve"> y las demás entidades involucradas en este proyecto.</w:t>
      </w:r>
    </w:p>
    <w:p w14:paraId="3C490CF1" w14:textId="43BDFFE1" w:rsidR="00511CC9" w:rsidRDefault="00511CC9" w:rsidP="00511CC9">
      <w:pPr>
        <w:pStyle w:val="ListParagraph"/>
        <w:numPr>
          <w:ilvl w:val="0"/>
          <w:numId w:val="2"/>
        </w:numPr>
      </w:pPr>
      <w:r>
        <w:t>Mi principal función dentro de la empresa es el desarrollo de aplicaciones con el uso de la plataforma de</w:t>
      </w:r>
      <w:r w:rsidR="00807743">
        <w:t xml:space="preserve"> Microsoft</w:t>
      </w:r>
      <w:r>
        <w:t xml:space="preserve"> </w:t>
      </w:r>
      <w:proofErr w:type="spellStart"/>
      <w:r w:rsidR="00807743">
        <w:t>P</w:t>
      </w:r>
      <w:r>
        <w:t>ower</w:t>
      </w:r>
      <w:proofErr w:type="spellEnd"/>
      <w:r>
        <w:t xml:space="preserve"> </w:t>
      </w:r>
      <w:r w:rsidR="00807743">
        <w:t>A</w:t>
      </w:r>
      <w:r>
        <w:t>pps.</w:t>
      </w:r>
    </w:p>
    <w:p w14:paraId="6B0E39AC" w14:textId="17DBDF17" w:rsidR="00807743" w:rsidRDefault="00807743" w:rsidP="00511CC9">
      <w:pPr>
        <w:pStyle w:val="ListParagraph"/>
        <w:numPr>
          <w:ilvl w:val="0"/>
          <w:numId w:val="2"/>
        </w:numPr>
      </w:pPr>
      <w:r>
        <w:t xml:space="preserve">Yo junto con dos de mis compañeros fuimos los principales responsables del desarrollo de la aplicación, uno de mis compañeros </w:t>
      </w:r>
      <w:r w:rsidR="003F64EF">
        <w:t>tiene el rol</w:t>
      </w:r>
      <w:r>
        <w:t xml:space="preserve"> </w:t>
      </w:r>
      <w:r w:rsidR="003F64EF">
        <w:t>de Project</w:t>
      </w:r>
      <w:r>
        <w:t xml:space="preserve"> </w:t>
      </w:r>
      <w:r w:rsidR="003F64EF">
        <w:t>M</w:t>
      </w:r>
      <w:r>
        <w:t xml:space="preserve">anager y el otro </w:t>
      </w:r>
      <w:r w:rsidR="00651B1D">
        <w:t xml:space="preserve">de </w:t>
      </w:r>
      <w:r>
        <w:t>desarrollador</w:t>
      </w:r>
      <w:r w:rsidR="00651B1D">
        <w:t>.</w:t>
      </w:r>
    </w:p>
    <w:p w14:paraId="1B717688" w14:textId="5C9CC780" w:rsidR="00807743" w:rsidRDefault="00807743" w:rsidP="00511CC9">
      <w:pPr>
        <w:pStyle w:val="ListParagraph"/>
        <w:numPr>
          <w:ilvl w:val="0"/>
          <w:numId w:val="2"/>
        </w:numPr>
      </w:pPr>
      <w:r>
        <w:t xml:space="preserve">Si bien tenia un compañero de trabajo que también tenia el rol de desarrollador, él estaba enfocado en otra aplicación para el mismo cliente, </w:t>
      </w:r>
      <w:r w:rsidR="00E214FA">
        <w:t xml:space="preserve">su participación en esta aplicación se limitó al análisis y diseño. En el caso de mi manager, su participación también se dio durante las etapas de análisis y diseño, pero con una visión más enfocada a procesos de negocio, </w:t>
      </w:r>
      <w:r w:rsidR="00651B1D">
        <w:t>él tiene una</w:t>
      </w:r>
      <w:r w:rsidR="00E214FA">
        <w:t xml:space="preserve"> formación </w:t>
      </w:r>
      <w:r w:rsidR="00651B1D">
        <w:t>en</w:t>
      </w:r>
      <w:r w:rsidR="00E214FA">
        <w:t xml:space="preserve"> Administración.</w:t>
      </w:r>
    </w:p>
    <w:p w14:paraId="17E254A3" w14:textId="77777777" w:rsidR="00F85B1E" w:rsidRDefault="00E214FA" w:rsidP="00511CC9">
      <w:pPr>
        <w:pStyle w:val="ListParagraph"/>
        <w:numPr>
          <w:ilvl w:val="0"/>
          <w:numId w:val="2"/>
        </w:numPr>
      </w:pPr>
      <w:r>
        <w:t>La aplicación forma parte de otras aplicaciones pensadas y diseñadas para soportar procesos de la empresa</w:t>
      </w:r>
      <w:r w:rsidR="00F85B1E">
        <w:t xml:space="preserve"> del cliente. </w:t>
      </w:r>
    </w:p>
    <w:p w14:paraId="6A429A58" w14:textId="5FACFBD1" w:rsidR="00E214FA" w:rsidRDefault="00F85B1E" w:rsidP="00511CC9">
      <w:pPr>
        <w:pStyle w:val="ListParagraph"/>
        <w:numPr>
          <w:ilvl w:val="0"/>
          <w:numId w:val="2"/>
        </w:numPr>
      </w:pPr>
      <w:r>
        <w:t xml:space="preserve">Para el servicio ofrecido por </w:t>
      </w:r>
      <w:r w:rsidR="003F64EF">
        <w:t>nuestra empresa</w:t>
      </w:r>
      <w:r>
        <w:t xml:space="preserve"> se creó una arquitectura con servicios de Microsoft que contempla</w:t>
      </w:r>
      <w:r w:rsidR="003F64EF">
        <w:t xml:space="preserve"> varias bases de datos, conexiones a otras bases, almacenamiento por blob </w:t>
      </w:r>
      <w:proofErr w:type="spellStart"/>
      <w:r w:rsidR="003F64EF">
        <w:t>storage</w:t>
      </w:r>
      <w:proofErr w:type="spellEnd"/>
      <w:r w:rsidR="003F64EF">
        <w:t>, entre otros. Tal arquitectura ya estaba planteada cuando me integré al proyecto y fue realizada por uno de mis supervisores.</w:t>
      </w:r>
    </w:p>
    <w:p w14:paraId="0A456170" w14:textId="26440663" w:rsidR="003F64EF" w:rsidRDefault="00651B1D" w:rsidP="00511CC9">
      <w:pPr>
        <w:pStyle w:val="ListParagraph"/>
        <w:numPr>
          <w:ilvl w:val="0"/>
          <w:numId w:val="2"/>
        </w:numPr>
      </w:pPr>
      <w:r>
        <w:lastRenderedPageBreak/>
        <w:t xml:space="preserve">Hay una empresa con la cual se estuvo trabajando, </w:t>
      </w:r>
      <w:r w:rsidR="009578FE">
        <w:t>es una consultoría de negocios</w:t>
      </w:r>
      <w:r w:rsidR="00542ED0">
        <w:t xml:space="preserve">, esta fue la que vendió al cliente </w:t>
      </w:r>
      <w:proofErr w:type="gramStart"/>
      <w:r w:rsidR="00542ED0">
        <w:t>tanto aplicaciones</w:t>
      </w:r>
      <w:proofErr w:type="gramEnd"/>
      <w:r w:rsidR="00542ED0">
        <w:t>, mejores, indicadores, etc.</w:t>
      </w:r>
      <w:r w:rsidR="009578FE">
        <w:t xml:space="preserve"> </w:t>
      </w:r>
      <w:r w:rsidR="00542ED0">
        <w:t>F</w:t>
      </w:r>
      <w:r w:rsidR="0066744F">
        <w:t xml:space="preserve">ue la </w:t>
      </w:r>
      <w:r w:rsidR="00542ED0">
        <w:t>responsable</w:t>
      </w:r>
      <w:r w:rsidR="0066744F">
        <w:t xml:space="preserve"> </w:t>
      </w:r>
      <w:r w:rsidR="00542ED0">
        <w:t>del</w:t>
      </w:r>
      <w:r>
        <w:t xml:space="preserve"> levantamiento con el cliente </w:t>
      </w:r>
      <w:r w:rsidR="009578FE">
        <w:t xml:space="preserve">y la propuesta de la aplicación, ellos se dedican a analizar procesos y proponer mejoras para obtener mejores resultados en tiempo y costos, dicha empresa fue la responsable de darnos el requerimiento y las historias de usuario. </w:t>
      </w:r>
    </w:p>
    <w:p w14:paraId="1AB5CFB8" w14:textId="20696BCF" w:rsidR="008307CB" w:rsidRDefault="008307CB" w:rsidP="00511CC9">
      <w:pPr>
        <w:pStyle w:val="ListParagraph"/>
        <w:numPr>
          <w:ilvl w:val="0"/>
          <w:numId w:val="2"/>
        </w:numPr>
      </w:pPr>
      <w:r>
        <w:t>El cliente para el cual se desarrollo la aplicación es una empresa dedicada a la producción y comercialización de vegetales</w:t>
      </w:r>
      <w:r w:rsidR="002C3FAB">
        <w:t xml:space="preserve"> es una empresa de mediano con sede en Estados Unidos con más de 40 años de existencia y mas de 10 años de operaciones en México.</w:t>
      </w:r>
    </w:p>
    <w:p w14:paraId="4DFBDD72" w14:textId="7A796144" w:rsidR="009578FE" w:rsidRDefault="00F810AC" w:rsidP="009578FE">
      <w:r>
        <w:t>Para dar más detalle de mi participación</w:t>
      </w:r>
      <w:r w:rsidR="002C3FAB">
        <w:t>, e</w:t>
      </w:r>
      <w:r>
        <w:t>n</w:t>
      </w:r>
      <w:r w:rsidR="00D1258D">
        <w:t xml:space="preserve"> el periodo en el cual desarrollé la aplicación</w:t>
      </w:r>
      <w:r>
        <w:t xml:space="preserve"> no tenía </w:t>
      </w:r>
      <w:r w:rsidR="00D1258D">
        <w:t xml:space="preserve">mucha </w:t>
      </w:r>
      <w:r>
        <w:t xml:space="preserve">experiencia laboral </w:t>
      </w:r>
      <w:r w:rsidR="00850CF7">
        <w:t xml:space="preserve">dentro del desarrollo de software, tenía un poco experiencia desarrollando aplicaciones en la misma </w:t>
      </w:r>
      <w:r w:rsidR="001508D0">
        <w:t>empresa</w:t>
      </w:r>
      <w:r w:rsidR="00850CF7">
        <w:t xml:space="preserve"> para clientes previos, en concreto 2 aplicaciones en un periodo de alrededor de </w:t>
      </w:r>
      <w:r w:rsidR="001508D0">
        <w:t>4</w:t>
      </w:r>
      <w:r w:rsidR="00850CF7">
        <w:t xml:space="preserve"> meses, así mismo aún seguía (y sigo) aprendiendo acerca de la herramienta </w:t>
      </w:r>
      <w:proofErr w:type="spellStart"/>
      <w:r w:rsidR="00850CF7">
        <w:t>Power</w:t>
      </w:r>
      <w:proofErr w:type="spellEnd"/>
      <w:r w:rsidR="00850CF7">
        <w:t xml:space="preserve"> Apps</w:t>
      </w:r>
      <w:r w:rsidR="00D1258D">
        <w:t>, bases de datos, metodologías, procesos, etc.</w:t>
      </w:r>
    </w:p>
    <w:p w14:paraId="337251B5" w14:textId="33BA8188" w:rsidR="002C3FAB" w:rsidRDefault="001508D0" w:rsidP="009578FE">
      <w:r>
        <w:t xml:space="preserve">Es importante mencionar </w:t>
      </w:r>
      <w:r w:rsidR="002C3FAB">
        <w:t xml:space="preserve">que yo desconocía totalmente el concepto de Sales </w:t>
      </w:r>
      <w:r w:rsidR="002C3FAB" w:rsidRPr="00F810AC">
        <w:t>&amp;</w:t>
      </w:r>
      <w:r w:rsidR="002C3FAB">
        <w:t xml:space="preserve"> </w:t>
      </w:r>
      <w:proofErr w:type="spellStart"/>
      <w:r w:rsidR="002C3FAB">
        <w:t>Operations</w:t>
      </w:r>
      <w:proofErr w:type="spellEnd"/>
      <w:r w:rsidR="002C3FAB">
        <w:t xml:space="preserve"> </w:t>
      </w:r>
      <w:proofErr w:type="spellStart"/>
      <w:r w:rsidR="002C3FAB">
        <w:t>Planning</w:t>
      </w:r>
      <w:proofErr w:type="spellEnd"/>
      <w:r w:rsidR="002C3FAB">
        <w:t>,</w:t>
      </w:r>
      <w:r w:rsidR="002C3FAB" w:rsidRPr="00D1258D">
        <w:t xml:space="preserve"> </w:t>
      </w:r>
      <w:r w:rsidR="002C3FAB">
        <w:t xml:space="preserve">fue un reto para mi aprender de ello ya que no estoy muy familiarizado con los términos y procesos de negocio, además no hay como tal una receta o camino claro para implementar el concepto, Sales </w:t>
      </w:r>
      <w:r w:rsidR="002C3FAB" w:rsidRPr="008307CB">
        <w:t>&amp;</w:t>
      </w:r>
      <w:r w:rsidR="002C3FAB">
        <w:t xml:space="preserve"> </w:t>
      </w:r>
      <w:proofErr w:type="spellStart"/>
      <w:r w:rsidR="002C3FAB">
        <w:t>Operations</w:t>
      </w:r>
      <w:proofErr w:type="spellEnd"/>
      <w:r w:rsidR="002C3FAB">
        <w:t xml:space="preserve"> </w:t>
      </w:r>
      <w:proofErr w:type="spellStart"/>
      <w:r w:rsidR="002C3FAB">
        <w:t>Planning</w:t>
      </w:r>
      <w:proofErr w:type="spellEnd"/>
      <w:r w:rsidR="002C3FAB">
        <w:t xml:space="preserve"> es más una guía que un instructivo o receta, según sea la empresa y situación </w:t>
      </w:r>
      <w:r>
        <w:t>específica</w:t>
      </w:r>
      <w:r w:rsidR="002C3FAB">
        <w:t xml:space="preserve"> es la forma implementarlo.</w:t>
      </w:r>
    </w:p>
    <w:p w14:paraId="3A29EC78" w14:textId="4E8CD788" w:rsidR="00CF7BC5" w:rsidRDefault="001508D0" w:rsidP="009578FE">
      <w:r>
        <w:t>Existen ya en el mercado softwares de S</w:t>
      </w:r>
      <w:r w:rsidRPr="001508D0">
        <w:t>&amp;</w:t>
      </w:r>
      <w:r>
        <w:t>OP</w:t>
      </w:r>
      <w:r w:rsidR="00DE5922">
        <w:t xml:space="preserve"> como </w:t>
      </w:r>
      <w:proofErr w:type="spellStart"/>
      <w:r w:rsidR="00DE5922">
        <w:t>streamline</w:t>
      </w:r>
      <w:proofErr w:type="spellEnd"/>
      <w:r w:rsidR="00CA25DD">
        <w:t xml:space="preserve">, </w:t>
      </w:r>
      <w:r w:rsidR="00CA25DD" w:rsidRPr="00CA25DD">
        <w:t xml:space="preserve">Aspen </w:t>
      </w:r>
      <w:proofErr w:type="spellStart"/>
      <w:r w:rsidR="00CA25DD" w:rsidRPr="00CA25DD">
        <w:t>Technology</w:t>
      </w:r>
      <w:proofErr w:type="spellEnd"/>
      <w:r w:rsidR="00CA25DD">
        <w:t xml:space="preserve">, Oracle o </w:t>
      </w:r>
      <w:r w:rsidR="00DE5922">
        <w:t>SAP entre otros, la mayoría de ellos manejan una estructura muy similar, un calendario de ventas programadas y un reporte de lo vendido y suministrado,</w:t>
      </w:r>
      <w:r w:rsidR="006831D0">
        <w:t xml:space="preserve"> </w:t>
      </w:r>
      <w:r w:rsidR="00DE2054">
        <w:t xml:space="preserve">si bien los softwares comerciales por lo general son más completos y ofrecen más características, comprarlo no era opción viable para este desarrollo por </w:t>
      </w:r>
      <w:r w:rsidR="00CF7BC5">
        <w:t>4</w:t>
      </w:r>
      <w:r w:rsidR="00DE2054">
        <w:t xml:space="preserve"> razones</w:t>
      </w:r>
      <w:r w:rsidR="00CF7BC5">
        <w:t>:</w:t>
      </w:r>
    </w:p>
    <w:p w14:paraId="1C0EC86C" w14:textId="65F7D7F1" w:rsidR="00850CF7" w:rsidRDefault="00CF7BC5" w:rsidP="00CF7BC5">
      <w:pPr>
        <w:pStyle w:val="ListParagraph"/>
        <w:numPr>
          <w:ilvl w:val="0"/>
          <w:numId w:val="4"/>
        </w:numPr>
      </w:pPr>
      <w:r>
        <w:t>S</w:t>
      </w:r>
      <w:r w:rsidR="00DE2054">
        <w:t>e tenía que extraer información de un ERP poco conocido y con dificultades de</w:t>
      </w:r>
      <w:r>
        <w:t xml:space="preserve"> acceso</w:t>
      </w:r>
    </w:p>
    <w:p w14:paraId="7024359A" w14:textId="4AC0FDF6" w:rsidR="00CF7BC5" w:rsidRDefault="00CF7BC5" w:rsidP="00CF7BC5">
      <w:pPr>
        <w:pStyle w:val="ListParagraph"/>
        <w:numPr>
          <w:ilvl w:val="0"/>
          <w:numId w:val="4"/>
        </w:numPr>
      </w:pPr>
      <w:r>
        <w:t>El costo era muy elevado para el cliente</w:t>
      </w:r>
    </w:p>
    <w:p w14:paraId="2417CC00" w14:textId="45452138" w:rsidR="00CF7BC5" w:rsidRDefault="00CF7BC5" w:rsidP="00CF7BC5">
      <w:pPr>
        <w:pStyle w:val="ListParagraph"/>
        <w:numPr>
          <w:ilvl w:val="0"/>
          <w:numId w:val="4"/>
        </w:numPr>
      </w:pPr>
      <w:r>
        <w:t>La función que se buscaba era más simple que las ofrecidas por softwares comerciales</w:t>
      </w:r>
    </w:p>
    <w:p w14:paraId="08183724" w14:textId="74D64913" w:rsidR="00CF7BC5" w:rsidRDefault="00CF7BC5" w:rsidP="00CF7BC5">
      <w:pPr>
        <w:pStyle w:val="ListParagraph"/>
        <w:numPr>
          <w:ilvl w:val="0"/>
          <w:numId w:val="4"/>
        </w:numPr>
      </w:pPr>
      <w:r>
        <w:t>Se buscaba centralizar la información en un mismo lugar (base de datos)</w:t>
      </w:r>
    </w:p>
    <w:p w14:paraId="32057D24" w14:textId="2C7E2DF8" w:rsidR="00013894" w:rsidRPr="001508D0" w:rsidRDefault="00CF7BC5" w:rsidP="00CF7BC5">
      <w:r>
        <w:t xml:space="preserve">Estos puntos se detallarán mas a fondo en </w:t>
      </w:r>
      <w:r w:rsidR="00A80943">
        <w:t>los siguientes apartados.</w:t>
      </w:r>
    </w:p>
    <w:sectPr w:rsidR="00013894" w:rsidRPr="001508D0"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2D676" w14:textId="77777777" w:rsidR="00AA72DA" w:rsidRDefault="00AA72DA" w:rsidP="00653285">
      <w:pPr>
        <w:spacing w:after="0" w:line="240" w:lineRule="auto"/>
      </w:pPr>
      <w:r>
        <w:separator/>
      </w:r>
    </w:p>
  </w:endnote>
  <w:endnote w:type="continuationSeparator" w:id="0">
    <w:p w14:paraId="43F0A0C7" w14:textId="77777777" w:rsidR="00AA72DA" w:rsidRDefault="00AA72DA" w:rsidP="0065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ED7B" w14:textId="77777777" w:rsidR="00AA72DA" w:rsidRDefault="00AA72DA" w:rsidP="00653285">
      <w:pPr>
        <w:spacing w:after="0" w:line="240" w:lineRule="auto"/>
      </w:pPr>
      <w:r>
        <w:separator/>
      </w:r>
    </w:p>
  </w:footnote>
  <w:footnote w:type="continuationSeparator" w:id="0">
    <w:p w14:paraId="01842149" w14:textId="77777777" w:rsidR="00AA72DA" w:rsidRDefault="00AA72DA" w:rsidP="00653285">
      <w:pPr>
        <w:spacing w:after="0" w:line="240" w:lineRule="auto"/>
      </w:pPr>
      <w:r>
        <w:continuationSeparator/>
      </w:r>
    </w:p>
  </w:footnote>
  <w:footnote w:id="1">
    <w:p w14:paraId="20C42C05" w14:textId="56701178" w:rsidR="00AB7B45" w:rsidRDefault="00AB7B45">
      <w:pPr>
        <w:pStyle w:val="FootnoteText"/>
      </w:pPr>
      <w:r>
        <w:rPr>
          <w:rStyle w:val="FootnoteReference"/>
        </w:rPr>
        <w:footnoteRef/>
      </w:r>
      <w:r>
        <w:t xml:space="preserve"> </w:t>
      </w:r>
      <w:sdt>
        <w:sdtPr>
          <w:id w:val="-1370372007"/>
          <w:citation/>
        </w:sdtPr>
        <w:sdtEndPr/>
        <w:sdtContent>
          <w:r>
            <w:fldChar w:fldCharType="begin"/>
          </w:r>
          <w:r>
            <w:instrText xml:space="preserve"> CITATION Cox02 \l 2058 </w:instrText>
          </w:r>
          <w:r>
            <w:fldChar w:fldCharType="separate"/>
          </w:r>
          <w:r w:rsidR="00013894">
            <w:rPr>
              <w:noProof/>
            </w:rPr>
            <w:t>(Cox, 2002)</w:t>
          </w:r>
          <w:r>
            <w:fldChar w:fldCharType="end"/>
          </w:r>
        </w:sdtContent>
      </w:sdt>
    </w:p>
  </w:footnote>
  <w:footnote w:id="2">
    <w:p w14:paraId="49765058" w14:textId="325A47F5" w:rsidR="00D0358B" w:rsidRDefault="00D0358B">
      <w:pPr>
        <w:pStyle w:val="FootnoteText"/>
      </w:pPr>
      <w:r>
        <w:rPr>
          <w:rStyle w:val="FootnoteReference"/>
        </w:rPr>
        <w:footnoteRef/>
      </w:r>
      <w:r>
        <w:t xml:space="preserve"> </w:t>
      </w:r>
      <w:sdt>
        <w:sdtPr>
          <w:id w:val="1917128964"/>
          <w:citation/>
        </w:sdtPr>
        <w:sdtEndPr/>
        <w:sdtContent>
          <w:r w:rsidR="008E492A">
            <w:fldChar w:fldCharType="begin"/>
          </w:r>
          <w:r w:rsidR="00013894">
            <w:instrText xml:space="preserve">CITATION Ant12 \l 2058 </w:instrText>
          </w:r>
          <w:r w:rsidR="008E492A">
            <w:fldChar w:fldCharType="separate"/>
          </w:r>
          <w:r w:rsidR="00013894">
            <w:rPr>
              <w:noProof/>
            </w:rPr>
            <w:t>(Antonio Márcio Tavares Thomé, 2012)</w:t>
          </w:r>
          <w:r w:rsidR="008E492A">
            <w:fldChar w:fldCharType="end"/>
          </w:r>
        </w:sdtContent>
      </w:sdt>
    </w:p>
  </w:footnote>
  <w:footnote w:id="3">
    <w:p w14:paraId="140DA4AA" w14:textId="7297E189" w:rsidR="006A42B0" w:rsidRDefault="006A42B0">
      <w:pPr>
        <w:pStyle w:val="FootnoteText"/>
      </w:pPr>
      <w:r>
        <w:rPr>
          <w:rStyle w:val="FootnoteReference"/>
        </w:rPr>
        <w:footnoteRef/>
      </w:r>
      <w:r>
        <w:t xml:space="preserve"> </w:t>
      </w:r>
      <w:sdt>
        <w:sdtPr>
          <w:id w:val="-1818261461"/>
          <w:citation/>
        </w:sdtPr>
        <w:sdtEndPr/>
        <w:sdtContent>
          <w:r>
            <w:fldChar w:fldCharType="begin"/>
          </w:r>
          <w:r>
            <w:instrText xml:space="preserve"> CITATION Dre18 \l 2058 </w:instrText>
          </w:r>
          <w:r>
            <w:fldChar w:fldCharType="separate"/>
          </w:r>
          <w:r>
            <w:rPr>
              <w:noProof/>
            </w:rPr>
            <w:t>(Dreyer, Kiil, Dukovska-Popovska, &amp; Kaipia, 2018)</w:t>
          </w:r>
          <w:r>
            <w:fldChar w:fldCharType="end"/>
          </w:r>
        </w:sdtContent>
      </w:sdt>
    </w:p>
  </w:footnote>
  <w:footnote w:id="4">
    <w:p w14:paraId="1D13CE8B" w14:textId="66623DCF" w:rsidR="0080147B" w:rsidRPr="0080147B" w:rsidRDefault="0080147B">
      <w:pPr>
        <w:pStyle w:val="FootnoteText"/>
        <w:rPr>
          <w:lang w:val="en-US"/>
        </w:rPr>
      </w:pPr>
      <w:r>
        <w:rPr>
          <w:rStyle w:val="FootnoteReference"/>
        </w:rPr>
        <w:footnoteRef/>
      </w:r>
      <w:r w:rsidRPr="00637AFC">
        <w:rPr>
          <w:lang w:val="en-US"/>
        </w:rPr>
        <w:t xml:space="preserve"> </w:t>
      </w:r>
      <w:sdt>
        <w:sdtPr>
          <w:id w:val="-1877545543"/>
          <w:citation/>
        </w:sdtPr>
        <w:sdtEndPr/>
        <w:sdtContent>
          <w:r>
            <w:fldChar w:fldCharType="begin"/>
          </w:r>
          <w:r>
            <w:rPr>
              <w:lang w:val="en-US"/>
            </w:rPr>
            <w:instrText xml:space="preserve"> CITATION Jho05 \l 1033 </w:instrText>
          </w:r>
          <w:r>
            <w:fldChar w:fldCharType="separate"/>
          </w:r>
          <w:r>
            <w:rPr>
              <w:noProof/>
              <w:lang w:val="en-US"/>
            </w:rPr>
            <w:t>(Mentzer, 2005)</w:t>
          </w:r>
          <w:r>
            <w:fldChar w:fldCharType="end"/>
          </w:r>
        </w:sdtContent>
      </w:sdt>
    </w:p>
  </w:footnote>
  <w:footnote w:id="5">
    <w:p w14:paraId="58ADE8D5" w14:textId="11815078" w:rsidR="00EB6A95" w:rsidRPr="00EB6A95" w:rsidRDefault="00EB6A95">
      <w:pPr>
        <w:pStyle w:val="FootnoteText"/>
        <w:rPr>
          <w:lang w:val="en-US"/>
        </w:rPr>
      </w:pPr>
      <w:r>
        <w:rPr>
          <w:rStyle w:val="FootnoteReference"/>
        </w:rPr>
        <w:footnoteRef/>
      </w:r>
      <w:r w:rsidRPr="00637AFC">
        <w:rPr>
          <w:lang w:val="en-US"/>
        </w:rPr>
        <w:t xml:space="preserve"> </w:t>
      </w:r>
      <w:sdt>
        <w:sdtPr>
          <w:id w:val="-1699459818"/>
          <w:citation/>
        </w:sdtPr>
        <w:sdtEndPr/>
        <w:sdtContent>
          <w:r>
            <w:fldChar w:fldCharType="begin"/>
          </w:r>
          <w:r w:rsidR="00651DD0">
            <w:rPr>
              <w:lang w:val="en-US"/>
            </w:rPr>
            <w:instrText xml:space="preserve">CITATION Dic22 \t  \l 1033 </w:instrText>
          </w:r>
          <w:r>
            <w:fldChar w:fldCharType="separate"/>
          </w:r>
          <w:r w:rsidR="00651DD0">
            <w:rPr>
              <w:noProof/>
              <w:lang w:val="en-US"/>
            </w:rPr>
            <w:t>(Cambridge Dictionary, 2022)</w:t>
          </w:r>
          <w:r>
            <w:fldChar w:fldCharType="end"/>
          </w:r>
        </w:sdtContent>
      </w:sdt>
    </w:p>
  </w:footnote>
  <w:footnote w:id="6">
    <w:p w14:paraId="5C341AC3" w14:textId="3B088F61" w:rsidR="000B2B0E" w:rsidRPr="000B2B0E" w:rsidRDefault="000B2B0E">
      <w:pPr>
        <w:pStyle w:val="FootnoteText"/>
        <w:rPr>
          <w:lang w:val="en-US"/>
        </w:rPr>
      </w:pPr>
      <w:r>
        <w:rPr>
          <w:rStyle w:val="FootnoteReference"/>
        </w:rPr>
        <w:footnoteRef/>
      </w:r>
      <w:r w:rsidRPr="00637AFC">
        <w:rPr>
          <w:lang w:val="en-US"/>
        </w:rPr>
        <w:t xml:space="preserve"> </w:t>
      </w:r>
      <w:sdt>
        <w:sdtPr>
          <w:id w:val="-581986470"/>
          <w:citation/>
        </w:sdtPr>
        <w:sdtEndPr/>
        <w:sdtContent>
          <w:r>
            <w:fldChar w:fldCharType="begin"/>
          </w:r>
          <w:r>
            <w:rPr>
              <w:lang w:val="en-US"/>
            </w:rPr>
            <w:instrText xml:space="preserve"> CITATION API13 \l 1033 </w:instrText>
          </w:r>
          <w:r>
            <w:fldChar w:fldCharType="separate"/>
          </w:r>
          <w:r>
            <w:rPr>
              <w:noProof/>
              <w:lang w:val="en-US"/>
            </w:rPr>
            <w:t>(APICS Dictionary, 2013)</w:t>
          </w:r>
          <w:r>
            <w:fldChar w:fldCharType="end"/>
          </w:r>
        </w:sdtContent>
      </w:sdt>
    </w:p>
  </w:footnote>
  <w:footnote w:id="7">
    <w:p w14:paraId="01B4C4FD" w14:textId="447AA6E5" w:rsidR="007447F1" w:rsidRPr="007447F1" w:rsidRDefault="007447F1">
      <w:pPr>
        <w:pStyle w:val="FootnoteText"/>
        <w:rPr>
          <w:lang w:val="en-US"/>
        </w:rPr>
      </w:pPr>
      <w:r>
        <w:rPr>
          <w:rStyle w:val="FootnoteReference"/>
        </w:rPr>
        <w:footnoteRef/>
      </w:r>
      <w:r>
        <w:t xml:space="preserve"> </w:t>
      </w:r>
      <w:sdt>
        <w:sdtPr>
          <w:id w:val="223411952"/>
          <w:citation/>
        </w:sdtPr>
        <w:sdtEndPr/>
        <w:sdtContent>
          <w:r w:rsidR="00651DD0">
            <w:fldChar w:fldCharType="begin"/>
          </w:r>
          <w:r w:rsidR="00651DD0">
            <w:rPr>
              <w:lang w:val="en-US"/>
            </w:rPr>
            <w:instrText xml:space="preserve"> CITATION Cam22 \l 1033 </w:instrText>
          </w:r>
          <w:r w:rsidR="00651DD0">
            <w:fldChar w:fldCharType="separate"/>
          </w:r>
          <w:r w:rsidR="00651DD0">
            <w:rPr>
              <w:noProof/>
              <w:lang w:val="en-US"/>
            </w:rPr>
            <w:t>(Cambridge Dictionary, Sales, 2022)</w:t>
          </w:r>
          <w:r w:rsidR="00651DD0">
            <w:fldChar w:fldCharType="end"/>
          </w:r>
        </w:sdtContent>
      </w:sdt>
    </w:p>
  </w:footnote>
  <w:footnote w:id="8">
    <w:p w14:paraId="502CD295" w14:textId="7EA224FE" w:rsidR="00CC6AF1" w:rsidRDefault="00CC6AF1">
      <w:pPr>
        <w:pStyle w:val="FootnoteText"/>
      </w:pPr>
      <w:r>
        <w:rPr>
          <w:rStyle w:val="FootnoteReference"/>
        </w:rPr>
        <w:footnoteRef/>
      </w:r>
      <w:r>
        <w:t xml:space="preserve"> </w:t>
      </w:r>
      <w:sdt>
        <w:sdtPr>
          <w:id w:val="1467467262"/>
          <w:citation/>
        </w:sdtPr>
        <w:sdtContent>
          <w:r>
            <w:fldChar w:fldCharType="begin"/>
          </w:r>
          <w:r>
            <w:instrText xml:space="preserve"> CITATION Mic22 \l 2058 </w:instrText>
          </w:r>
          <w:r>
            <w:fldChar w:fldCharType="separate"/>
          </w:r>
          <w:r>
            <w:rPr>
              <w:noProof/>
            </w:rPr>
            <w:t>(Microsoft, 2022)</w:t>
          </w:r>
          <w:r>
            <w:fldChar w:fldCharType="end"/>
          </w:r>
        </w:sdtContent>
      </w:sdt>
    </w:p>
  </w:footnote>
  <w:footnote w:id="9">
    <w:p w14:paraId="0E731868" w14:textId="70A8A804" w:rsidR="00927391" w:rsidRDefault="00927391">
      <w:pPr>
        <w:pStyle w:val="FootnoteText"/>
      </w:pPr>
      <w:r>
        <w:rPr>
          <w:rStyle w:val="FootnoteReference"/>
        </w:rPr>
        <w:footnoteRef/>
      </w:r>
      <w:r>
        <w:t xml:space="preserve"> </w:t>
      </w:r>
      <w:sdt>
        <w:sdtPr>
          <w:id w:val="-49310211"/>
          <w:citation/>
        </w:sdtPr>
        <w:sdtContent>
          <w:r>
            <w:fldChar w:fldCharType="begin"/>
          </w:r>
          <w:r>
            <w:instrText xml:space="preserve"> CITATION Mic22 \l 2058 </w:instrText>
          </w:r>
          <w:r>
            <w:fldChar w:fldCharType="separate"/>
          </w:r>
          <w:r>
            <w:rPr>
              <w:noProof/>
            </w:rPr>
            <w:t>(Microsoft, 2022)</w:t>
          </w:r>
          <w:r>
            <w:fldChar w:fldCharType="end"/>
          </w:r>
        </w:sdtContent>
      </w:sdt>
    </w:p>
  </w:footnote>
  <w:footnote w:id="10">
    <w:p w14:paraId="42AB2E17" w14:textId="6899F53E" w:rsidR="00927391" w:rsidRDefault="00927391">
      <w:pPr>
        <w:pStyle w:val="FootnoteText"/>
      </w:pPr>
      <w:r>
        <w:rPr>
          <w:rStyle w:val="FootnoteReference"/>
        </w:rPr>
        <w:footnoteRef/>
      </w:r>
      <w:r>
        <w:t xml:space="preserve"> </w:t>
      </w:r>
      <w:sdt>
        <w:sdtPr>
          <w:id w:val="1118264738"/>
          <w:citation/>
        </w:sdtPr>
        <w:sdtContent>
          <w:r>
            <w:fldChar w:fldCharType="begin"/>
          </w:r>
          <w:r>
            <w:instrText xml:space="preserve"> CITATION Mic22 \l 2058 </w:instrText>
          </w:r>
          <w:r>
            <w:fldChar w:fldCharType="separate"/>
          </w:r>
          <w:r>
            <w:rPr>
              <w:noProof/>
            </w:rPr>
            <w:t>(Microsoft, 2022)</w:t>
          </w:r>
          <w:r>
            <w:fldChar w:fldCharType="end"/>
          </w:r>
        </w:sdtContent>
      </w:sdt>
    </w:p>
  </w:footnote>
  <w:footnote w:id="11">
    <w:p w14:paraId="560B9B3C" w14:textId="5C60140B" w:rsidR="00927391" w:rsidRDefault="00927391">
      <w:pPr>
        <w:pStyle w:val="FootnoteText"/>
      </w:pPr>
      <w:r>
        <w:rPr>
          <w:rStyle w:val="FootnoteReference"/>
        </w:rPr>
        <w:footnoteRef/>
      </w:r>
      <w:r>
        <w:t xml:space="preserve"> </w:t>
      </w:r>
      <w:sdt>
        <w:sdtPr>
          <w:id w:val="1890223021"/>
          <w:citation/>
        </w:sdtPr>
        <w:sdtContent>
          <w:r>
            <w:fldChar w:fldCharType="begin"/>
          </w:r>
          <w:r>
            <w:instrText xml:space="preserve"> CITATION Mic22 \l 2058 </w:instrText>
          </w:r>
          <w:r>
            <w:fldChar w:fldCharType="separate"/>
          </w:r>
          <w:r>
            <w:rPr>
              <w:noProof/>
            </w:rPr>
            <w:t>(Microsoft, 2022)</w:t>
          </w:r>
          <w:r>
            <w:fldChar w:fldCharType="end"/>
          </w:r>
        </w:sdtContent>
      </w:sdt>
    </w:p>
  </w:footnote>
  <w:footnote w:id="12">
    <w:p w14:paraId="33DD9CEA" w14:textId="3CB264C6" w:rsidR="006745F2" w:rsidRDefault="006745F2">
      <w:pPr>
        <w:pStyle w:val="FootnoteText"/>
      </w:pPr>
      <w:r>
        <w:rPr>
          <w:rStyle w:val="FootnoteReference"/>
        </w:rPr>
        <w:footnoteRef/>
      </w:r>
      <w:r>
        <w:t xml:space="preserve"> </w:t>
      </w:r>
      <w:sdt>
        <w:sdtPr>
          <w:id w:val="-1501729147"/>
          <w:citation/>
        </w:sdtPr>
        <w:sdtContent>
          <w:r>
            <w:fldChar w:fldCharType="begin"/>
          </w:r>
          <w:r>
            <w:instrText xml:space="preserve"> CITATION Mic22 \l 2058 </w:instrText>
          </w:r>
          <w:r>
            <w:fldChar w:fldCharType="separate"/>
          </w:r>
          <w:r>
            <w:rPr>
              <w:noProof/>
            </w:rPr>
            <w:t>(Microsoft, 2022)</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3F1"/>
    <w:multiLevelType w:val="hybridMultilevel"/>
    <w:tmpl w:val="BC162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036EA1"/>
    <w:multiLevelType w:val="hybridMultilevel"/>
    <w:tmpl w:val="C3C04FD8"/>
    <w:lvl w:ilvl="0" w:tplc="307A4510">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467E03"/>
    <w:multiLevelType w:val="hybridMultilevel"/>
    <w:tmpl w:val="2AE88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423B29"/>
    <w:multiLevelType w:val="hybridMultilevel"/>
    <w:tmpl w:val="D16A6F5E"/>
    <w:lvl w:ilvl="0" w:tplc="307A4510">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1F56EE"/>
    <w:multiLevelType w:val="hybridMultilevel"/>
    <w:tmpl w:val="829074BA"/>
    <w:lvl w:ilvl="0" w:tplc="41445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B77C3B"/>
    <w:multiLevelType w:val="hybridMultilevel"/>
    <w:tmpl w:val="7FC4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8C3AA5"/>
    <w:multiLevelType w:val="hybridMultilevel"/>
    <w:tmpl w:val="1C9CE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A14854"/>
    <w:multiLevelType w:val="hybridMultilevel"/>
    <w:tmpl w:val="269E0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BF2FD5"/>
    <w:multiLevelType w:val="hybridMultilevel"/>
    <w:tmpl w:val="8F703332"/>
    <w:lvl w:ilvl="0" w:tplc="307A4510">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0227C0"/>
    <w:multiLevelType w:val="hybridMultilevel"/>
    <w:tmpl w:val="483EF7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7F926268"/>
    <w:multiLevelType w:val="hybridMultilevel"/>
    <w:tmpl w:val="128AA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54388088">
    <w:abstractNumId w:val="6"/>
  </w:num>
  <w:num w:numId="2" w16cid:durableId="1919435533">
    <w:abstractNumId w:val="0"/>
  </w:num>
  <w:num w:numId="3" w16cid:durableId="789861627">
    <w:abstractNumId w:val="9"/>
  </w:num>
  <w:num w:numId="4" w16cid:durableId="1444881062">
    <w:abstractNumId w:val="10"/>
  </w:num>
  <w:num w:numId="5" w16cid:durableId="533157914">
    <w:abstractNumId w:val="3"/>
  </w:num>
  <w:num w:numId="6" w16cid:durableId="1873689810">
    <w:abstractNumId w:val="1"/>
  </w:num>
  <w:num w:numId="7" w16cid:durableId="1880429467">
    <w:abstractNumId w:val="8"/>
  </w:num>
  <w:num w:numId="8" w16cid:durableId="1454246811">
    <w:abstractNumId w:val="7"/>
  </w:num>
  <w:num w:numId="9" w16cid:durableId="113601793">
    <w:abstractNumId w:val="2"/>
  </w:num>
  <w:num w:numId="10" w16cid:durableId="1643656136">
    <w:abstractNumId w:val="5"/>
  </w:num>
  <w:num w:numId="11" w16cid:durableId="4648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E36"/>
    <w:rsid w:val="00013894"/>
    <w:rsid w:val="00034477"/>
    <w:rsid w:val="00037DE0"/>
    <w:rsid w:val="000414D2"/>
    <w:rsid w:val="000419FB"/>
    <w:rsid w:val="00041FCF"/>
    <w:rsid w:val="0004214D"/>
    <w:rsid w:val="000640F1"/>
    <w:rsid w:val="0006719D"/>
    <w:rsid w:val="00076C2C"/>
    <w:rsid w:val="000A4BA4"/>
    <w:rsid w:val="000A550A"/>
    <w:rsid w:val="000B108D"/>
    <w:rsid w:val="000B130B"/>
    <w:rsid w:val="000B2B0E"/>
    <w:rsid w:val="000B70FA"/>
    <w:rsid w:val="000D2BE7"/>
    <w:rsid w:val="000E581D"/>
    <w:rsid w:val="000F073D"/>
    <w:rsid w:val="000F5D93"/>
    <w:rsid w:val="0011577C"/>
    <w:rsid w:val="00135D02"/>
    <w:rsid w:val="001508D0"/>
    <w:rsid w:val="00161514"/>
    <w:rsid w:val="00167B83"/>
    <w:rsid w:val="001A144A"/>
    <w:rsid w:val="001A4577"/>
    <w:rsid w:val="001B2CFC"/>
    <w:rsid w:val="001B7D80"/>
    <w:rsid w:val="001C16AF"/>
    <w:rsid w:val="001C626A"/>
    <w:rsid w:val="001E745C"/>
    <w:rsid w:val="00205A02"/>
    <w:rsid w:val="00235AF3"/>
    <w:rsid w:val="00252261"/>
    <w:rsid w:val="00290D90"/>
    <w:rsid w:val="002A4F69"/>
    <w:rsid w:val="002C3FAB"/>
    <w:rsid w:val="002D6632"/>
    <w:rsid w:val="002E1809"/>
    <w:rsid w:val="00313054"/>
    <w:rsid w:val="00346E77"/>
    <w:rsid w:val="00354406"/>
    <w:rsid w:val="003607DF"/>
    <w:rsid w:val="00361DE3"/>
    <w:rsid w:val="00366C71"/>
    <w:rsid w:val="00396EB6"/>
    <w:rsid w:val="003C6DCF"/>
    <w:rsid w:val="003D33D8"/>
    <w:rsid w:val="003F64EF"/>
    <w:rsid w:val="003F7595"/>
    <w:rsid w:val="004014D5"/>
    <w:rsid w:val="00403AA1"/>
    <w:rsid w:val="0043668F"/>
    <w:rsid w:val="00467A8D"/>
    <w:rsid w:val="00490847"/>
    <w:rsid w:val="004A6CF5"/>
    <w:rsid w:val="00503AD0"/>
    <w:rsid w:val="00511CC9"/>
    <w:rsid w:val="00540110"/>
    <w:rsid w:val="00542ED0"/>
    <w:rsid w:val="005718AF"/>
    <w:rsid w:val="005B777A"/>
    <w:rsid w:val="005C3F2D"/>
    <w:rsid w:val="005C4E8D"/>
    <w:rsid w:val="005D079C"/>
    <w:rsid w:val="005D49EA"/>
    <w:rsid w:val="005F6FEA"/>
    <w:rsid w:val="00602967"/>
    <w:rsid w:val="00624D58"/>
    <w:rsid w:val="006251CD"/>
    <w:rsid w:val="00637AFC"/>
    <w:rsid w:val="00651B1D"/>
    <w:rsid w:val="00651DD0"/>
    <w:rsid w:val="00653285"/>
    <w:rsid w:val="00655951"/>
    <w:rsid w:val="00664CA4"/>
    <w:rsid w:val="00666B65"/>
    <w:rsid w:val="0066744F"/>
    <w:rsid w:val="006745F2"/>
    <w:rsid w:val="006831D0"/>
    <w:rsid w:val="006848F4"/>
    <w:rsid w:val="00686848"/>
    <w:rsid w:val="006910A9"/>
    <w:rsid w:val="0069473F"/>
    <w:rsid w:val="006A42B0"/>
    <w:rsid w:val="006A5D68"/>
    <w:rsid w:val="006B5AFC"/>
    <w:rsid w:val="006C3412"/>
    <w:rsid w:val="006C7315"/>
    <w:rsid w:val="00707BBE"/>
    <w:rsid w:val="00707F32"/>
    <w:rsid w:val="00741558"/>
    <w:rsid w:val="007447F1"/>
    <w:rsid w:val="007605F1"/>
    <w:rsid w:val="007608F5"/>
    <w:rsid w:val="00771655"/>
    <w:rsid w:val="00796C8E"/>
    <w:rsid w:val="007B4627"/>
    <w:rsid w:val="007D3261"/>
    <w:rsid w:val="007D4347"/>
    <w:rsid w:val="007D5672"/>
    <w:rsid w:val="007F2DAF"/>
    <w:rsid w:val="0080147B"/>
    <w:rsid w:val="0080661A"/>
    <w:rsid w:val="00807743"/>
    <w:rsid w:val="008307CB"/>
    <w:rsid w:val="00840535"/>
    <w:rsid w:val="00842995"/>
    <w:rsid w:val="00845249"/>
    <w:rsid w:val="00846D7B"/>
    <w:rsid w:val="00850CF7"/>
    <w:rsid w:val="008512DF"/>
    <w:rsid w:val="008865B6"/>
    <w:rsid w:val="00886F43"/>
    <w:rsid w:val="008C175B"/>
    <w:rsid w:val="008E492A"/>
    <w:rsid w:val="00903BEB"/>
    <w:rsid w:val="009256A9"/>
    <w:rsid w:val="00927391"/>
    <w:rsid w:val="00933C47"/>
    <w:rsid w:val="009578FE"/>
    <w:rsid w:val="00974F6A"/>
    <w:rsid w:val="00980033"/>
    <w:rsid w:val="00993274"/>
    <w:rsid w:val="009C1A3E"/>
    <w:rsid w:val="009C53E1"/>
    <w:rsid w:val="00A33E05"/>
    <w:rsid w:val="00A42BE2"/>
    <w:rsid w:val="00A80943"/>
    <w:rsid w:val="00A84E00"/>
    <w:rsid w:val="00A966C6"/>
    <w:rsid w:val="00AA10B8"/>
    <w:rsid w:val="00AA72DA"/>
    <w:rsid w:val="00AB54CB"/>
    <w:rsid w:val="00AB7B45"/>
    <w:rsid w:val="00AE3F9B"/>
    <w:rsid w:val="00B01667"/>
    <w:rsid w:val="00B01E3F"/>
    <w:rsid w:val="00B279E9"/>
    <w:rsid w:val="00B30E72"/>
    <w:rsid w:val="00B4192B"/>
    <w:rsid w:val="00B43887"/>
    <w:rsid w:val="00B45D34"/>
    <w:rsid w:val="00B5789D"/>
    <w:rsid w:val="00B613B9"/>
    <w:rsid w:val="00B66BD5"/>
    <w:rsid w:val="00B97F3E"/>
    <w:rsid w:val="00BA1442"/>
    <w:rsid w:val="00BE1F06"/>
    <w:rsid w:val="00C17B6B"/>
    <w:rsid w:val="00C30557"/>
    <w:rsid w:val="00C32958"/>
    <w:rsid w:val="00C46E36"/>
    <w:rsid w:val="00C8380F"/>
    <w:rsid w:val="00CA25DD"/>
    <w:rsid w:val="00CB7EA6"/>
    <w:rsid w:val="00CC6AF1"/>
    <w:rsid w:val="00CF7BC5"/>
    <w:rsid w:val="00D022C0"/>
    <w:rsid w:val="00D0358B"/>
    <w:rsid w:val="00D1258D"/>
    <w:rsid w:val="00D20929"/>
    <w:rsid w:val="00D231EC"/>
    <w:rsid w:val="00D6657E"/>
    <w:rsid w:val="00D83BF0"/>
    <w:rsid w:val="00DA2482"/>
    <w:rsid w:val="00DB2B0F"/>
    <w:rsid w:val="00DB6775"/>
    <w:rsid w:val="00DC297D"/>
    <w:rsid w:val="00DE2054"/>
    <w:rsid w:val="00DE5922"/>
    <w:rsid w:val="00DF73FA"/>
    <w:rsid w:val="00E05361"/>
    <w:rsid w:val="00E15AE8"/>
    <w:rsid w:val="00E178F0"/>
    <w:rsid w:val="00E214FA"/>
    <w:rsid w:val="00E21F0B"/>
    <w:rsid w:val="00E263D1"/>
    <w:rsid w:val="00E31135"/>
    <w:rsid w:val="00E4416F"/>
    <w:rsid w:val="00E60A7D"/>
    <w:rsid w:val="00E72BAA"/>
    <w:rsid w:val="00E859A4"/>
    <w:rsid w:val="00E90BDB"/>
    <w:rsid w:val="00EA7C9D"/>
    <w:rsid w:val="00EB248A"/>
    <w:rsid w:val="00EB6A95"/>
    <w:rsid w:val="00EB6D19"/>
    <w:rsid w:val="00EE2EDD"/>
    <w:rsid w:val="00F01D7D"/>
    <w:rsid w:val="00F27780"/>
    <w:rsid w:val="00F305F3"/>
    <w:rsid w:val="00F56B7D"/>
    <w:rsid w:val="00F810AC"/>
    <w:rsid w:val="00F85B1E"/>
    <w:rsid w:val="00FB3048"/>
    <w:rsid w:val="00FF44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7"/>
        <o:r id="V:Rule2" type="connector" idref="#_x0000_s1028"/>
        <o:r id="V:Rule3" type="connector" idref="#_x0000_s1026"/>
      </o:rules>
    </o:shapelayout>
  </w:shapeDefaults>
  <w:decimalSymbol w:val="."/>
  <w:listSeparator w:val=","/>
  <w14:docId w14:val="35A4611E"/>
  <w15:docId w15:val="{391A8CB2-4459-4393-8585-484625A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7D"/>
    <w:rPr>
      <w:sz w:val="24"/>
    </w:rPr>
  </w:style>
  <w:style w:type="paragraph" w:styleId="Heading1">
    <w:name w:val="heading 1"/>
    <w:basedOn w:val="Normal"/>
    <w:next w:val="Normal"/>
    <w:link w:val="Heading1Char"/>
    <w:uiPriority w:val="9"/>
    <w:qFormat/>
    <w:rsid w:val="00F56B7D"/>
    <w:pPr>
      <w:keepNext/>
      <w:keepLines/>
      <w:spacing w:before="360" w:after="12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5B777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5B777A"/>
    <w:pPr>
      <w:keepNext/>
      <w:keepLines/>
      <w:spacing w:before="80" w:after="0" w:line="240" w:lineRule="auto"/>
      <w:outlineLvl w:val="2"/>
    </w:pPr>
    <w:rPr>
      <w:rFonts w:asciiTheme="majorHAnsi" w:eastAsiaTheme="majorEastAsia" w:hAnsiTheme="majorHAnsi" w:cstheme="majorBidi"/>
      <w:color w:val="E36C0A" w:themeColor="accent6" w:themeShade="BF"/>
      <w:szCs w:val="24"/>
    </w:rPr>
  </w:style>
  <w:style w:type="paragraph" w:styleId="Heading4">
    <w:name w:val="heading 4"/>
    <w:basedOn w:val="Normal"/>
    <w:next w:val="Normal"/>
    <w:link w:val="Heading4Char"/>
    <w:uiPriority w:val="9"/>
    <w:unhideWhenUsed/>
    <w:qFormat/>
    <w:rsid w:val="005B777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5B777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5B777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5B777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5B777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5B777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36"/>
    <w:pPr>
      <w:ind w:left="720"/>
      <w:contextualSpacing/>
    </w:pPr>
  </w:style>
  <w:style w:type="paragraph" w:styleId="BalloonText">
    <w:name w:val="Balloon Text"/>
    <w:basedOn w:val="Normal"/>
    <w:link w:val="BalloonTextChar"/>
    <w:uiPriority w:val="99"/>
    <w:semiHidden/>
    <w:unhideWhenUsed/>
    <w:rsid w:val="00C4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36"/>
    <w:rPr>
      <w:rFonts w:ascii="Tahoma" w:hAnsi="Tahoma" w:cs="Tahoma"/>
      <w:sz w:val="16"/>
      <w:szCs w:val="16"/>
    </w:rPr>
  </w:style>
  <w:style w:type="paragraph" w:styleId="Header">
    <w:name w:val="header"/>
    <w:basedOn w:val="Normal"/>
    <w:link w:val="HeaderChar"/>
    <w:uiPriority w:val="99"/>
    <w:semiHidden/>
    <w:unhideWhenUsed/>
    <w:rsid w:val="00653285"/>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53285"/>
  </w:style>
  <w:style w:type="paragraph" w:styleId="Footer">
    <w:name w:val="footer"/>
    <w:basedOn w:val="Normal"/>
    <w:link w:val="FooterChar"/>
    <w:uiPriority w:val="99"/>
    <w:semiHidden/>
    <w:unhideWhenUsed/>
    <w:rsid w:val="00653285"/>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653285"/>
  </w:style>
  <w:style w:type="character" w:customStyle="1" w:styleId="Heading1Char">
    <w:name w:val="Heading 1 Char"/>
    <w:basedOn w:val="DefaultParagraphFont"/>
    <w:link w:val="Heading1"/>
    <w:uiPriority w:val="9"/>
    <w:rsid w:val="00F56B7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5B777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5B777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5B777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5B777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5B777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5B777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5B777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5B777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5B777A"/>
    <w:pPr>
      <w:spacing w:line="240" w:lineRule="auto"/>
    </w:pPr>
    <w:rPr>
      <w:b/>
      <w:bCs/>
      <w:smallCaps/>
      <w:color w:val="595959" w:themeColor="text1" w:themeTint="A6"/>
    </w:rPr>
  </w:style>
  <w:style w:type="paragraph" w:styleId="Title">
    <w:name w:val="Title"/>
    <w:basedOn w:val="Normal"/>
    <w:next w:val="Normal"/>
    <w:link w:val="TitleChar"/>
    <w:uiPriority w:val="10"/>
    <w:qFormat/>
    <w:rsid w:val="005B777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B777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B777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B777A"/>
    <w:rPr>
      <w:rFonts w:asciiTheme="majorHAnsi" w:eastAsiaTheme="majorEastAsia" w:hAnsiTheme="majorHAnsi" w:cstheme="majorBidi"/>
      <w:sz w:val="30"/>
      <w:szCs w:val="30"/>
    </w:rPr>
  </w:style>
  <w:style w:type="character" w:styleId="Strong">
    <w:name w:val="Strong"/>
    <w:basedOn w:val="DefaultParagraphFont"/>
    <w:uiPriority w:val="22"/>
    <w:qFormat/>
    <w:rsid w:val="005B777A"/>
    <w:rPr>
      <w:b/>
      <w:bCs/>
    </w:rPr>
  </w:style>
  <w:style w:type="character" w:styleId="Emphasis">
    <w:name w:val="Emphasis"/>
    <w:basedOn w:val="DefaultParagraphFont"/>
    <w:uiPriority w:val="20"/>
    <w:qFormat/>
    <w:rsid w:val="005B777A"/>
    <w:rPr>
      <w:i/>
      <w:iCs/>
      <w:color w:val="F79646" w:themeColor="accent6"/>
    </w:rPr>
  </w:style>
  <w:style w:type="paragraph" w:styleId="NoSpacing">
    <w:name w:val="No Spacing"/>
    <w:uiPriority w:val="1"/>
    <w:qFormat/>
    <w:rsid w:val="00F56B7D"/>
    <w:pPr>
      <w:spacing w:after="0" w:line="240" w:lineRule="auto"/>
    </w:pPr>
    <w:rPr>
      <w:sz w:val="24"/>
    </w:rPr>
  </w:style>
  <w:style w:type="paragraph" w:styleId="Quote">
    <w:name w:val="Quote"/>
    <w:basedOn w:val="Normal"/>
    <w:next w:val="Normal"/>
    <w:link w:val="QuoteChar"/>
    <w:uiPriority w:val="29"/>
    <w:qFormat/>
    <w:rsid w:val="005B777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B777A"/>
    <w:rPr>
      <w:i/>
      <w:iCs/>
      <w:color w:val="262626" w:themeColor="text1" w:themeTint="D9"/>
    </w:rPr>
  </w:style>
  <w:style w:type="paragraph" w:styleId="IntenseQuote">
    <w:name w:val="Intense Quote"/>
    <w:basedOn w:val="Normal"/>
    <w:next w:val="Normal"/>
    <w:link w:val="IntenseQuoteChar"/>
    <w:uiPriority w:val="30"/>
    <w:qFormat/>
    <w:rsid w:val="005B777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5B777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5B777A"/>
    <w:rPr>
      <w:i/>
      <w:iCs/>
    </w:rPr>
  </w:style>
  <w:style w:type="character" w:styleId="IntenseEmphasis">
    <w:name w:val="Intense Emphasis"/>
    <w:basedOn w:val="DefaultParagraphFont"/>
    <w:uiPriority w:val="21"/>
    <w:qFormat/>
    <w:rsid w:val="005B777A"/>
    <w:rPr>
      <w:b/>
      <w:bCs/>
      <w:i/>
      <w:iCs/>
    </w:rPr>
  </w:style>
  <w:style w:type="character" w:styleId="SubtleReference">
    <w:name w:val="Subtle Reference"/>
    <w:basedOn w:val="DefaultParagraphFont"/>
    <w:uiPriority w:val="31"/>
    <w:qFormat/>
    <w:rsid w:val="005B777A"/>
    <w:rPr>
      <w:smallCaps/>
      <w:color w:val="595959" w:themeColor="text1" w:themeTint="A6"/>
    </w:rPr>
  </w:style>
  <w:style w:type="character" w:styleId="IntenseReference">
    <w:name w:val="Intense Reference"/>
    <w:basedOn w:val="DefaultParagraphFont"/>
    <w:uiPriority w:val="32"/>
    <w:qFormat/>
    <w:rsid w:val="005B777A"/>
    <w:rPr>
      <w:b/>
      <w:bCs/>
      <w:smallCaps/>
      <w:color w:val="F79646" w:themeColor="accent6"/>
    </w:rPr>
  </w:style>
  <w:style w:type="character" w:styleId="BookTitle">
    <w:name w:val="Book Title"/>
    <w:basedOn w:val="DefaultParagraphFont"/>
    <w:uiPriority w:val="33"/>
    <w:qFormat/>
    <w:rsid w:val="005B777A"/>
    <w:rPr>
      <w:b/>
      <w:bCs/>
      <w:caps w:val="0"/>
      <w:smallCaps/>
      <w:spacing w:val="7"/>
      <w:sz w:val="21"/>
      <w:szCs w:val="21"/>
    </w:rPr>
  </w:style>
  <w:style w:type="paragraph" w:styleId="TOCHeading">
    <w:name w:val="TOC Heading"/>
    <w:basedOn w:val="Heading1"/>
    <w:next w:val="Normal"/>
    <w:uiPriority w:val="39"/>
    <w:semiHidden/>
    <w:unhideWhenUsed/>
    <w:qFormat/>
    <w:rsid w:val="005B777A"/>
    <w:pPr>
      <w:outlineLvl w:val="9"/>
    </w:pPr>
  </w:style>
  <w:style w:type="paragraph" w:styleId="FootnoteText">
    <w:name w:val="footnote text"/>
    <w:basedOn w:val="Normal"/>
    <w:link w:val="FootnoteTextChar"/>
    <w:uiPriority w:val="99"/>
    <w:semiHidden/>
    <w:unhideWhenUsed/>
    <w:rsid w:val="00707B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BBE"/>
    <w:rPr>
      <w:sz w:val="20"/>
      <w:szCs w:val="20"/>
    </w:rPr>
  </w:style>
  <w:style w:type="character" w:styleId="FootnoteReference">
    <w:name w:val="footnote reference"/>
    <w:basedOn w:val="DefaultParagraphFont"/>
    <w:uiPriority w:val="99"/>
    <w:semiHidden/>
    <w:unhideWhenUsed/>
    <w:rsid w:val="00707BBE"/>
    <w:rPr>
      <w:vertAlign w:val="superscript"/>
    </w:rPr>
  </w:style>
  <w:style w:type="paragraph" w:styleId="Bibliography">
    <w:name w:val="Bibliography"/>
    <w:basedOn w:val="Normal"/>
    <w:next w:val="Normal"/>
    <w:uiPriority w:val="37"/>
    <w:unhideWhenUsed/>
    <w:rsid w:val="00707BBE"/>
  </w:style>
  <w:style w:type="paragraph" w:styleId="EndnoteText">
    <w:name w:val="endnote text"/>
    <w:basedOn w:val="Normal"/>
    <w:link w:val="EndnoteTextChar"/>
    <w:uiPriority w:val="99"/>
    <w:semiHidden/>
    <w:unhideWhenUsed/>
    <w:rsid w:val="00D035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58B"/>
    <w:rPr>
      <w:sz w:val="20"/>
      <w:szCs w:val="20"/>
    </w:rPr>
  </w:style>
  <w:style w:type="character" w:styleId="EndnoteReference">
    <w:name w:val="endnote reference"/>
    <w:basedOn w:val="DefaultParagraphFont"/>
    <w:uiPriority w:val="99"/>
    <w:semiHidden/>
    <w:unhideWhenUsed/>
    <w:rsid w:val="00D035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424">
      <w:bodyDiv w:val="1"/>
      <w:marLeft w:val="0"/>
      <w:marRight w:val="0"/>
      <w:marTop w:val="0"/>
      <w:marBottom w:val="0"/>
      <w:divBdr>
        <w:top w:val="none" w:sz="0" w:space="0" w:color="auto"/>
        <w:left w:val="none" w:sz="0" w:space="0" w:color="auto"/>
        <w:bottom w:val="none" w:sz="0" w:space="0" w:color="auto"/>
        <w:right w:val="none" w:sz="0" w:space="0" w:color="auto"/>
      </w:divBdr>
    </w:div>
    <w:div w:id="14427714">
      <w:bodyDiv w:val="1"/>
      <w:marLeft w:val="0"/>
      <w:marRight w:val="0"/>
      <w:marTop w:val="0"/>
      <w:marBottom w:val="0"/>
      <w:divBdr>
        <w:top w:val="none" w:sz="0" w:space="0" w:color="auto"/>
        <w:left w:val="none" w:sz="0" w:space="0" w:color="auto"/>
        <w:bottom w:val="none" w:sz="0" w:space="0" w:color="auto"/>
        <w:right w:val="none" w:sz="0" w:space="0" w:color="auto"/>
      </w:divBdr>
    </w:div>
    <w:div w:id="53240108">
      <w:bodyDiv w:val="1"/>
      <w:marLeft w:val="0"/>
      <w:marRight w:val="0"/>
      <w:marTop w:val="0"/>
      <w:marBottom w:val="0"/>
      <w:divBdr>
        <w:top w:val="none" w:sz="0" w:space="0" w:color="auto"/>
        <w:left w:val="none" w:sz="0" w:space="0" w:color="auto"/>
        <w:bottom w:val="none" w:sz="0" w:space="0" w:color="auto"/>
        <w:right w:val="none" w:sz="0" w:space="0" w:color="auto"/>
      </w:divBdr>
    </w:div>
    <w:div w:id="93869431">
      <w:bodyDiv w:val="1"/>
      <w:marLeft w:val="0"/>
      <w:marRight w:val="0"/>
      <w:marTop w:val="0"/>
      <w:marBottom w:val="0"/>
      <w:divBdr>
        <w:top w:val="none" w:sz="0" w:space="0" w:color="auto"/>
        <w:left w:val="none" w:sz="0" w:space="0" w:color="auto"/>
        <w:bottom w:val="none" w:sz="0" w:space="0" w:color="auto"/>
        <w:right w:val="none" w:sz="0" w:space="0" w:color="auto"/>
      </w:divBdr>
    </w:div>
    <w:div w:id="153763416">
      <w:bodyDiv w:val="1"/>
      <w:marLeft w:val="0"/>
      <w:marRight w:val="0"/>
      <w:marTop w:val="0"/>
      <w:marBottom w:val="0"/>
      <w:divBdr>
        <w:top w:val="none" w:sz="0" w:space="0" w:color="auto"/>
        <w:left w:val="none" w:sz="0" w:space="0" w:color="auto"/>
        <w:bottom w:val="none" w:sz="0" w:space="0" w:color="auto"/>
        <w:right w:val="none" w:sz="0" w:space="0" w:color="auto"/>
      </w:divBdr>
    </w:div>
    <w:div w:id="165901003">
      <w:bodyDiv w:val="1"/>
      <w:marLeft w:val="0"/>
      <w:marRight w:val="0"/>
      <w:marTop w:val="0"/>
      <w:marBottom w:val="0"/>
      <w:divBdr>
        <w:top w:val="none" w:sz="0" w:space="0" w:color="auto"/>
        <w:left w:val="none" w:sz="0" w:space="0" w:color="auto"/>
        <w:bottom w:val="none" w:sz="0" w:space="0" w:color="auto"/>
        <w:right w:val="none" w:sz="0" w:space="0" w:color="auto"/>
      </w:divBdr>
    </w:div>
    <w:div w:id="188031253">
      <w:bodyDiv w:val="1"/>
      <w:marLeft w:val="0"/>
      <w:marRight w:val="0"/>
      <w:marTop w:val="0"/>
      <w:marBottom w:val="0"/>
      <w:divBdr>
        <w:top w:val="none" w:sz="0" w:space="0" w:color="auto"/>
        <w:left w:val="none" w:sz="0" w:space="0" w:color="auto"/>
        <w:bottom w:val="none" w:sz="0" w:space="0" w:color="auto"/>
        <w:right w:val="none" w:sz="0" w:space="0" w:color="auto"/>
      </w:divBdr>
    </w:div>
    <w:div w:id="203717676">
      <w:bodyDiv w:val="1"/>
      <w:marLeft w:val="0"/>
      <w:marRight w:val="0"/>
      <w:marTop w:val="0"/>
      <w:marBottom w:val="0"/>
      <w:divBdr>
        <w:top w:val="none" w:sz="0" w:space="0" w:color="auto"/>
        <w:left w:val="none" w:sz="0" w:space="0" w:color="auto"/>
        <w:bottom w:val="none" w:sz="0" w:space="0" w:color="auto"/>
        <w:right w:val="none" w:sz="0" w:space="0" w:color="auto"/>
      </w:divBdr>
    </w:div>
    <w:div w:id="252208313">
      <w:bodyDiv w:val="1"/>
      <w:marLeft w:val="0"/>
      <w:marRight w:val="0"/>
      <w:marTop w:val="0"/>
      <w:marBottom w:val="0"/>
      <w:divBdr>
        <w:top w:val="none" w:sz="0" w:space="0" w:color="auto"/>
        <w:left w:val="none" w:sz="0" w:space="0" w:color="auto"/>
        <w:bottom w:val="none" w:sz="0" w:space="0" w:color="auto"/>
        <w:right w:val="none" w:sz="0" w:space="0" w:color="auto"/>
      </w:divBdr>
    </w:div>
    <w:div w:id="277183376">
      <w:bodyDiv w:val="1"/>
      <w:marLeft w:val="0"/>
      <w:marRight w:val="0"/>
      <w:marTop w:val="0"/>
      <w:marBottom w:val="0"/>
      <w:divBdr>
        <w:top w:val="none" w:sz="0" w:space="0" w:color="auto"/>
        <w:left w:val="none" w:sz="0" w:space="0" w:color="auto"/>
        <w:bottom w:val="none" w:sz="0" w:space="0" w:color="auto"/>
        <w:right w:val="none" w:sz="0" w:space="0" w:color="auto"/>
      </w:divBdr>
    </w:div>
    <w:div w:id="301277241">
      <w:bodyDiv w:val="1"/>
      <w:marLeft w:val="0"/>
      <w:marRight w:val="0"/>
      <w:marTop w:val="0"/>
      <w:marBottom w:val="0"/>
      <w:divBdr>
        <w:top w:val="none" w:sz="0" w:space="0" w:color="auto"/>
        <w:left w:val="none" w:sz="0" w:space="0" w:color="auto"/>
        <w:bottom w:val="none" w:sz="0" w:space="0" w:color="auto"/>
        <w:right w:val="none" w:sz="0" w:space="0" w:color="auto"/>
      </w:divBdr>
    </w:div>
    <w:div w:id="308361290">
      <w:bodyDiv w:val="1"/>
      <w:marLeft w:val="0"/>
      <w:marRight w:val="0"/>
      <w:marTop w:val="0"/>
      <w:marBottom w:val="0"/>
      <w:divBdr>
        <w:top w:val="none" w:sz="0" w:space="0" w:color="auto"/>
        <w:left w:val="none" w:sz="0" w:space="0" w:color="auto"/>
        <w:bottom w:val="none" w:sz="0" w:space="0" w:color="auto"/>
        <w:right w:val="none" w:sz="0" w:space="0" w:color="auto"/>
      </w:divBdr>
    </w:div>
    <w:div w:id="322587086">
      <w:bodyDiv w:val="1"/>
      <w:marLeft w:val="0"/>
      <w:marRight w:val="0"/>
      <w:marTop w:val="0"/>
      <w:marBottom w:val="0"/>
      <w:divBdr>
        <w:top w:val="none" w:sz="0" w:space="0" w:color="auto"/>
        <w:left w:val="none" w:sz="0" w:space="0" w:color="auto"/>
        <w:bottom w:val="none" w:sz="0" w:space="0" w:color="auto"/>
        <w:right w:val="none" w:sz="0" w:space="0" w:color="auto"/>
      </w:divBdr>
    </w:div>
    <w:div w:id="443498415">
      <w:bodyDiv w:val="1"/>
      <w:marLeft w:val="0"/>
      <w:marRight w:val="0"/>
      <w:marTop w:val="0"/>
      <w:marBottom w:val="0"/>
      <w:divBdr>
        <w:top w:val="none" w:sz="0" w:space="0" w:color="auto"/>
        <w:left w:val="none" w:sz="0" w:space="0" w:color="auto"/>
        <w:bottom w:val="none" w:sz="0" w:space="0" w:color="auto"/>
        <w:right w:val="none" w:sz="0" w:space="0" w:color="auto"/>
      </w:divBdr>
    </w:div>
    <w:div w:id="460273227">
      <w:bodyDiv w:val="1"/>
      <w:marLeft w:val="0"/>
      <w:marRight w:val="0"/>
      <w:marTop w:val="0"/>
      <w:marBottom w:val="0"/>
      <w:divBdr>
        <w:top w:val="none" w:sz="0" w:space="0" w:color="auto"/>
        <w:left w:val="none" w:sz="0" w:space="0" w:color="auto"/>
        <w:bottom w:val="none" w:sz="0" w:space="0" w:color="auto"/>
        <w:right w:val="none" w:sz="0" w:space="0" w:color="auto"/>
      </w:divBdr>
    </w:div>
    <w:div w:id="470751528">
      <w:bodyDiv w:val="1"/>
      <w:marLeft w:val="0"/>
      <w:marRight w:val="0"/>
      <w:marTop w:val="0"/>
      <w:marBottom w:val="0"/>
      <w:divBdr>
        <w:top w:val="none" w:sz="0" w:space="0" w:color="auto"/>
        <w:left w:val="none" w:sz="0" w:space="0" w:color="auto"/>
        <w:bottom w:val="none" w:sz="0" w:space="0" w:color="auto"/>
        <w:right w:val="none" w:sz="0" w:space="0" w:color="auto"/>
      </w:divBdr>
    </w:div>
    <w:div w:id="482700374">
      <w:bodyDiv w:val="1"/>
      <w:marLeft w:val="0"/>
      <w:marRight w:val="0"/>
      <w:marTop w:val="0"/>
      <w:marBottom w:val="0"/>
      <w:divBdr>
        <w:top w:val="none" w:sz="0" w:space="0" w:color="auto"/>
        <w:left w:val="none" w:sz="0" w:space="0" w:color="auto"/>
        <w:bottom w:val="none" w:sz="0" w:space="0" w:color="auto"/>
        <w:right w:val="none" w:sz="0" w:space="0" w:color="auto"/>
      </w:divBdr>
    </w:div>
    <w:div w:id="684793068">
      <w:bodyDiv w:val="1"/>
      <w:marLeft w:val="0"/>
      <w:marRight w:val="0"/>
      <w:marTop w:val="0"/>
      <w:marBottom w:val="0"/>
      <w:divBdr>
        <w:top w:val="none" w:sz="0" w:space="0" w:color="auto"/>
        <w:left w:val="none" w:sz="0" w:space="0" w:color="auto"/>
        <w:bottom w:val="none" w:sz="0" w:space="0" w:color="auto"/>
        <w:right w:val="none" w:sz="0" w:space="0" w:color="auto"/>
      </w:divBdr>
    </w:div>
    <w:div w:id="715273936">
      <w:bodyDiv w:val="1"/>
      <w:marLeft w:val="0"/>
      <w:marRight w:val="0"/>
      <w:marTop w:val="0"/>
      <w:marBottom w:val="0"/>
      <w:divBdr>
        <w:top w:val="none" w:sz="0" w:space="0" w:color="auto"/>
        <w:left w:val="none" w:sz="0" w:space="0" w:color="auto"/>
        <w:bottom w:val="none" w:sz="0" w:space="0" w:color="auto"/>
        <w:right w:val="none" w:sz="0" w:space="0" w:color="auto"/>
      </w:divBdr>
    </w:div>
    <w:div w:id="731780053">
      <w:bodyDiv w:val="1"/>
      <w:marLeft w:val="0"/>
      <w:marRight w:val="0"/>
      <w:marTop w:val="0"/>
      <w:marBottom w:val="0"/>
      <w:divBdr>
        <w:top w:val="none" w:sz="0" w:space="0" w:color="auto"/>
        <w:left w:val="none" w:sz="0" w:space="0" w:color="auto"/>
        <w:bottom w:val="none" w:sz="0" w:space="0" w:color="auto"/>
        <w:right w:val="none" w:sz="0" w:space="0" w:color="auto"/>
      </w:divBdr>
    </w:div>
    <w:div w:id="732891964">
      <w:bodyDiv w:val="1"/>
      <w:marLeft w:val="0"/>
      <w:marRight w:val="0"/>
      <w:marTop w:val="0"/>
      <w:marBottom w:val="0"/>
      <w:divBdr>
        <w:top w:val="none" w:sz="0" w:space="0" w:color="auto"/>
        <w:left w:val="none" w:sz="0" w:space="0" w:color="auto"/>
        <w:bottom w:val="none" w:sz="0" w:space="0" w:color="auto"/>
        <w:right w:val="none" w:sz="0" w:space="0" w:color="auto"/>
      </w:divBdr>
    </w:div>
    <w:div w:id="734163684">
      <w:bodyDiv w:val="1"/>
      <w:marLeft w:val="0"/>
      <w:marRight w:val="0"/>
      <w:marTop w:val="0"/>
      <w:marBottom w:val="0"/>
      <w:divBdr>
        <w:top w:val="none" w:sz="0" w:space="0" w:color="auto"/>
        <w:left w:val="none" w:sz="0" w:space="0" w:color="auto"/>
        <w:bottom w:val="none" w:sz="0" w:space="0" w:color="auto"/>
        <w:right w:val="none" w:sz="0" w:space="0" w:color="auto"/>
      </w:divBdr>
    </w:div>
    <w:div w:id="777796694">
      <w:bodyDiv w:val="1"/>
      <w:marLeft w:val="0"/>
      <w:marRight w:val="0"/>
      <w:marTop w:val="0"/>
      <w:marBottom w:val="0"/>
      <w:divBdr>
        <w:top w:val="none" w:sz="0" w:space="0" w:color="auto"/>
        <w:left w:val="none" w:sz="0" w:space="0" w:color="auto"/>
        <w:bottom w:val="none" w:sz="0" w:space="0" w:color="auto"/>
        <w:right w:val="none" w:sz="0" w:space="0" w:color="auto"/>
      </w:divBdr>
    </w:div>
    <w:div w:id="838161151">
      <w:bodyDiv w:val="1"/>
      <w:marLeft w:val="0"/>
      <w:marRight w:val="0"/>
      <w:marTop w:val="0"/>
      <w:marBottom w:val="0"/>
      <w:divBdr>
        <w:top w:val="none" w:sz="0" w:space="0" w:color="auto"/>
        <w:left w:val="none" w:sz="0" w:space="0" w:color="auto"/>
        <w:bottom w:val="none" w:sz="0" w:space="0" w:color="auto"/>
        <w:right w:val="none" w:sz="0" w:space="0" w:color="auto"/>
      </w:divBdr>
    </w:div>
    <w:div w:id="865603024">
      <w:bodyDiv w:val="1"/>
      <w:marLeft w:val="0"/>
      <w:marRight w:val="0"/>
      <w:marTop w:val="0"/>
      <w:marBottom w:val="0"/>
      <w:divBdr>
        <w:top w:val="none" w:sz="0" w:space="0" w:color="auto"/>
        <w:left w:val="none" w:sz="0" w:space="0" w:color="auto"/>
        <w:bottom w:val="none" w:sz="0" w:space="0" w:color="auto"/>
        <w:right w:val="none" w:sz="0" w:space="0" w:color="auto"/>
      </w:divBdr>
    </w:div>
    <w:div w:id="879319932">
      <w:bodyDiv w:val="1"/>
      <w:marLeft w:val="0"/>
      <w:marRight w:val="0"/>
      <w:marTop w:val="0"/>
      <w:marBottom w:val="0"/>
      <w:divBdr>
        <w:top w:val="none" w:sz="0" w:space="0" w:color="auto"/>
        <w:left w:val="none" w:sz="0" w:space="0" w:color="auto"/>
        <w:bottom w:val="none" w:sz="0" w:space="0" w:color="auto"/>
        <w:right w:val="none" w:sz="0" w:space="0" w:color="auto"/>
      </w:divBdr>
    </w:div>
    <w:div w:id="957755127">
      <w:bodyDiv w:val="1"/>
      <w:marLeft w:val="0"/>
      <w:marRight w:val="0"/>
      <w:marTop w:val="0"/>
      <w:marBottom w:val="0"/>
      <w:divBdr>
        <w:top w:val="none" w:sz="0" w:space="0" w:color="auto"/>
        <w:left w:val="none" w:sz="0" w:space="0" w:color="auto"/>
        <w:bottom w:val="none" w:sz="0" w:space="0" w:color="auto"/>
        <w:right w:val="none" w:sz="0" w:space="0" w:color="auto"/>
      </w:divBdr>
    </w:div>
    <w:div w:id="972713012">
      <w:bodyDiv w:val="1"/>
      <w:marLeft w:val="0"/>
      <w:marRight w:val="0"/>
      <w:marTop w:val="0"/>
      <w:marBottom w:val="0"/>
      <w:divBdr>
        <w:top w:val="none" w:sz="0" w:space="0" w:color="auto"/>
        <w:left w:val="none" w:sz="0" w:space="0" w:color="auto"/>
        <w:bottom w:val="none" w:sz="0" w:space="0" w:color="auto"/>
        <w:right w:val="none" w:sz="0" w:space="0" w:color="auto"/>
      </w:divBdr>
    </w:div>
    <w:div w:id="977497473">
      <w:bodyDiv w:val="1"/>
      <w:marLeft w:val="0"/>
      <w:marRight w:val="0"/>
      <w:marTop w:val="0"/>
      <w:marBottom w:val="0"/>
      <w:divBdr>
        <w:top w:val="none" w:sz="0" w:space="0" w:color="auto"/>
        <w:left w:val="none" w:sz="0" w:space="0" w:color="auto"/>
        <w:bottom w:val="none" w:sz="0" w:space="0" w:color="auto"/>
        <w:right w:val="none" w:sz="0" w:space="0" w:color="auto"/>
      </w:divBdr>
    </w:div>
    <w:div w:id="1042708555">
      <w:bodyDiv w:val="1"/>
      <w:marLeft w:val="0"/>
      <w:marRight w:val="0"/>
      <w:marTop w:val="0"/>
      <w:marBottom w:val="0"/>
      <w:divBdr>
        <w:top w:val="none" w:sz="0" w:space="0" w:color="auto"/>
        <w:left w:val="none" w:sz="0" w:space="0" w:color="auto"/>
        <w:bottom w:val="none" w:sz="0" w:space="0" w:color="auto"/>
        <w:right w:val="none" w:sz="0" w:space="0" w:color="auto"/>
      </w:divBdr>
    </w:div>
    <w:div w:id="1075053678">
      <w:bodyDiv w:val="1"/>
      <w:marLeft w:val="0"/>
      <w:marRight w:val="0"/>
      <w:marTop w:val="0"/>
      <w:marBottom w:val="0"/>
      <w:divBdr>
        <w:top w:val="none" w:sz="0" w:space="0" w:color="auto"/>
        <w:left w:val="none" w:sz="0" w:space="0" w:color="auto"/>
        <w:bottom w:val="none" w:sz="0" w:space="0" w:color="auto"/>
        <w:right w:val="none" w:sz="0" w:space="0" w:color="auto"/>
      </w:divBdr>
    </w:div>
    <w:div w:id="1172332362">
      <w:bodyDiv w:val="1"/>
      <w:marLeft w:val="0"/>
      <w:marRight w:val="0"/>
      <w:marTop w:val="0"/>
      <w:marBottom w:val="0"/>
      <w:divBdr>
        <w:top w:val="none" w:sz="0" w:space="0" w:color="auto"/>
        <w:left w:val="none" w:sz="0" w:space="0" w:color="auto"/>
        <w:bottom w:val="none" w:sz="0" w:space="0" w:color="auto"/>
        <w:right w:val="none" w:sz="0" w:space="0" w:color="auto"/>
      </w:divBdr>
    </w:div>
    <w:div w:id="1239973782">
      <w:bodyDiv w:val="1"/>
      <w:marLeft w:val="0"/>
      <w:marRight w:val="0"/>
      <w:marTop w:val="0"/>
      <w:marBottom w:val="0"/>
      <w:divBdr>
        <w:top w:val="none" w:sz="0" w:space="0" w:color="auto"/>
        <w:left w:val="none" w:sz="0" w:space="0" w:color="auto"/>
        <w:bottom w:val="none" w:sz="0" w:space="0" w:color="auto"/>
        <w:right w:val="none" w:sz="0" w:space="0" w:color="auto"/>
      </w:divBdr>
    </w:div>
    <w:div w:id="1274359704">
      <w:bodyDiv w:val="1"/>
      <w:marLeft w:val="0"/>
      <w:marRight w:val="0"/>
      <w:marTop w:val="0"/>
      <w:marBottom w:val="0"/>
      <w:divBdr>
        <w:top w:val="none" w:sz="0" w:space="0" w:color="auto"/>
        <w:left w:val="none" w:sz="0" w:space="0" w:color="auto"/>
        <w:bottom w:val="none" w:sz="0" w:space="0" w:color="auto"/>
        <w:right w:val="none" w:sz="0" w:space="0" w:color="auto"/>
      </w:divBdr>
    </w:div>
    <w:div w:id="1323856519">
      <w:bodyDiv w:val="1"/>
      <w:marLeft w:val="0"/>
      <w:marRight w:val="0"/>
      <w:marTop w:val="0"/>
      <w:marBottom w:val="0"/>
      <w:divBdr>
        <w:top w:val="none" w:sz="0" w:space="0" w:color="auto"/>
        <w:left w:val="none" w:sz="0" w:space="0" w:color="auto"/>
        <w:bottom w:val="none" w:sz="0" w:space="0" w:color="auto"/>
        <w:right w:val="none" w:sz="0" w:space="0" w:color="auto"/>
      </w:divBdr>
    </w:div>
    <w:div w:id="1353414223">
      <w:bodyDiv w:val="1"/>
      <w:marLeft w:val="0"/>
      <w:marRight w:val="0"/>
      <w:marTop w:val="0"/>
      <w:marBottom w:val="0"/>
      <w:divBdr>
        <w:top w:val="none" w:sz="0" w:space="0" w:color="auto"/>
        <w:left w:val="none" w:sz="0" w:space="0" w:color="auto"/>
        <w:bottom w:val="none" w:sz="0" w:space="0" w:color="auto"/>
        <w:right w:val="none" w:sz="0" w:space="0" w:color="auto"/>
      </w:divBdr>
    </w:div>
    <w:div w:id="1375085056">
      <w:bodyDiv w:val="1"/>
      <w:marLeft w:val="0"/>
      <w:marRight w:val="0"/>
      <w:marTop w:val="0"/>
      <w:marBottom w:val="0"/>
      <w:divBdr>
        <w:top w:val="none" w:sz="0" w:space="0" w:color="auto"/>
        <w:left w:val="none" w:sz="0" w:space="0" w:color="auto"/>
        <w:bottom w:val="none" w:sz="0" w:space="0" w:color="auto"/>
        <w:right w:val="none" w:sz="0" w:space="0" w:color="auto"/>
      </w:divBdr>
    </w:div>
    <w:div w:id="1394889155">
      <w:bodyDiv w:val="1"/>
      <w:marLeft w:val="0"/>
      <w:marRight w:val="0"/>
      <w:marTop w:val="0"/>
      <w:marBottom w:val="0"/>
      <w:divBdr>
        <w:top w:val="none" w:sz="0" w:space="0" w:color="auto"/>
        <w:left w:val="none" w:sz="0" w:space="0" w:color="auto"/>
        <w:bottom w:val="none" w:sz="0" w:space="0" w:color="auto"/>
        <w:right w:val="none" w:sz="0" w:space="0" w:color="auto"/>
      </w:divBdr>
    </w:div>
    <w:div w:id="1472215473">
      <w:bodyDiv w:val="1"/>
      <w:marLeft w:val="0"/>
      <w:marRight w:val="0"/>
      <w:marTop w:val="0"/>
      <w:marBottom w:val="0"/>
      <w:divBdr>
        <w:top w:val="none" w:sz="0" w:space="0" w:color="auto"/>
        <w:left w:val="none" w:sz="0" w:space="0" w:color="auto"/>
        <w:bottom w:val="none" w:sz="0" w:space="0" w:color="auto"/>
        <w:right w:val="none" w:sz="0" w:space="0" w:color="auto"/>
      </w:divBdr>
    </w:div>
    <w:div w:id="1504784133">
      <w:bodyDiv w:val="1"/>
      <w:marLeft w:val="0"/>
      <w:marRight w:val="0"/>
      <w:marTop w:val="0"/>
      <w:marBottom w:val="0"/>
      <w:divBdr>
        <w:top w:val="none" w:sz="0" w:space="0" w:color="auto"/>
        <w:left w:val="none" w:sz="0" w:space="0" w:color="auto"/>
        <w:bottom w:val="none" w:sz="0" w:space="0" w:color="auto"/>
        <w:right w:val="none" w:sz="0" w:space="0" w:color="auto"/>
      </w:divBdr>
    </w:div>
    <w:div w:id="1509633501">
      <w:bodyDiv w:val="1"/>
      <w:marLeft w:val="0"/>
      <w:marRight w:val="0"/>
      <w:marTop w:val="0"/>
      <w:marBottom w:val="0"/>
      <w:divBdr>
        <w:top w:val="none" w:sz="0" w:space="0" w:color="auto"/>
        <w:left w:val="none" w:sz="0" w:space="0" w:color="auto"/>
        <w:bottom w:val="none" w:sz="0" w:space="0" w:color="auto"/>
        <w:right w:val="none" w:sz="0" w:space="0" w:color="auto"/>
      </w:divBdr>
    </w:div>
    <w:div w:id="1512720787">
      <w:bodyDiv w:val="1"/>
      <w:marLeft w:val="0"/>
      <w:marRight w:val="0"/>
      <w:marTop w:val="0"/>
      <w:marBottom w:val="0"/>
      <w:divBdr>
        <w:top w:val="none" w:sz="0" w:space="0" w:color="auto"/>
        <w:left w:val="none" w:sz="0" w:space="0" w:color="auto"/>
        <w:bottom w:val="none" w:sz="0" w:space="0" w:color="auto"/>
        <w:right w:val="none" w:sz="0" w:space="0" w:color="auto"/>
      </w:divBdr>
    </w:div>
    <w:div w:id="1537963691">
      <w:bodyDiv w:val="1"/>
      <w:marLeft w:val="0"/>
      <w:marRight w:val="0"/>
      <w:marTop w:val="0"/>
      <w:marBottom w:val="0"/>
      <w:divBdr>
        <w:top w:val="none" w:sz="0" w:space="0" w:color="auto"/>
        <w:left w:val="none" w:sz="0" w:space="0" w:color="auto"/>
        <w:bottom w:val="none" w:sz="0" w:space="0" w:color="auto"/>
        <w:right w:val="none" w:sz="0" w:space="0" w:color="auto"/>
      </w:divBdr>
    </w:div>
    <w:div w:id="1539664308">
      <w:bodyDiv w:val="1"/>
      <w:marLeft w:val="0"/>
      <w:marRight w:val="0"/>
      <w:marTop w:val="0"/>
      <w:marBottom w:val="0"/>
      <w:divBdr>
        <w:top w:val="none" w:sz="0" w:space="0" w:color="auto"/>
        <w:left w:val="none" w:sz="0" w:space="0" w:color="auto"/>
        <w:bottom w:val="none" w:sz="0" w:space="0" w:color="auto"/>
        <w:right w:val="none" w:sz="0" w:space="0" w:color="auto"/>
      </w:divBdr>
    </w:div>
    <w:div w:id="1617370053">
      <w:bodyDiv w:val="1"/>
      <w:marLeft w:val="0"/>
      <w:marRight w:val="0"/>
      <w:marTop w:val="0"/>
      <w:marBottom w:val="0"/>
      <w:divBdr>
        <w:top w:val="none" w:sz="0" w:space="0" w:color="auto"/>
        <w:left w:val="none" w:sz="0" w:space="0" w:color="auto"/>
        <w:bottom w:val="none" w:sz="0" w:space="0" w:color="auto"/>
        <w:right w:val="none" w:sz="0" w:space="0" w:color="auto"/>
      </w:divBdr>
    </w:div>
    <w:div w:id="1678459528">
      <w:bodyDiv w:val="1"/>
      <w:marLeft w:val="0"/>
      <w:marRight w:val="0"/>
      <w:marTop w:val="0"/>
      <w:marBottom w:val="0"/>
      <w:divBdr>
        <w:top w:val="none" w:sz="0" w:space="0" w:color="auto"/>
        <w:left w:val="none" w:sz="0" w:space="0" w:color="auto"/>
        <w:bottom w:val="none" w:sz="0" w:space="0" w:color="auto"/>
        <w:right w:val="none" w:sz="0" w:space="0" w:color="auto"/>
      </w:divBdr>
    </w:div>
    <w:div w:id="1832023385">
      <w:bodyDiv w:val="1"/>
      <w:marLeft w:val="0"/>
      <w:marRight w:val="0"/>
      <w:marTop w:val="0"/>
      <w:marBottom w:val="0"/>
      <w:divBdr>
        <w:top w:val="none" w:sz="0" w:space="0" w:color="auto"/>
        <w:left w:val="none" w:sz="0" w:space="0" w:color="auto"/>
        <w:bottom w:val="none" w:sz="0" w:space="0" w:color="auto"/>
        <w:right w:val="none" w:sz="0" w:space="0" w:color="auto"/>
      </w:divBdr>
    </w:div>
    <w:div w:id="1850681930">
      <w:bodyDiv w:val="1"/>
      <w:marLeft w:val="0"/>
      <w:marRight w:val="0"/>
      <w:marTop w:val="0"/>
      <w:marBottom w:val="0"/>
      <w:divBdr>
        <w:top w:val="none" w:sz="0" w:space="0" w:color="auto"/>
        <w:left w:val="none" w:sz="0" w:space="0" w:color="auto"/>
        <w:bottom w:val="none" w:sz="0" w:space="0" w:color="auto"/>
        <w:right w:val="none" w:sz="0" w:space="0" w:color="auto"/>
      </w:divBdr>
    </w:div>
    <w:div w:id="1859387461">
      <w:bodyDiv w:val="1"/>
      <w:marLeft w:val="0"/>
      <w:marRight w:val="0"/>
      <w:marTop w:val="0"/>
      <w:marBottom w:val="0"/>
      <w:divBdr>
        <w:top w:val="none" w:sz="0" w:space="0" w:color="auto"/>
        <w:left w:val="none" w:sz="0" w:space="0" w:color="auto"/>
        <w:bottom w:val="none" w:sz="0" w:space="0" w:color="auto"/>
        <w:right w:val="none" w:sz="0" w:space="0" w:color="auto"/>
      </w:divBdr>
    </w:div>
    <w:div w:id="1871449379">
      <w:bodyDiv w:val="1"/>
      <w:marLeft w:val="0"/>
      <w:marRight w:val="0"/>
      <w:marTop w:val="0"/>
      <w:marBottom w:val="0"/>
      <w:divBdr>
        <w:top w:val="none" w:sz="0" w:space="0" w:color="auto"/>
        <w:left w:val="none" w:sz="0" w:space="0" w:color="auto"/>
        <w:bottom w:val="none" w:sz="0" w:space="0" w:color="auto"/>
        <w:right w:val="none" w:sz="0" w:space="0" w:color="auto"/>
      </w:divBdr>
    </w:div>
    <w:div w:id="1988893328">
      <w:bodyDiv w:val="1"/>
      <w:marLeft w:val="0"/>
      <w:marRight w:val="0"/>
      <w:marTop w:val="0"/>
      <w:marBottom w:val="0"/>
      <w:divBdr>
        <w:top w:val="none" w:sz="0" w:space="0" w:color="auto"/>
        <w:left w:val="none" w:sz="0" w:space="0" w:color="auto"/>
        <w:bottom w:val="none" w:sz="0" w:space="0" w:color="auto"/>
        <w:right w:val="none" w:sz="0" w:space="0" w:color="auto"/>
      </w:divBdr>
    </w:div>
    <w:div w:id="1992756665">
      <w:bodyDiv w:val="1"/>
      <w:marLeft w:val="0"/>
      <w:marRight w:val="0"/>
      <w:marTop w:val="0"/>
      <w:marBottom w:val="0"/>
      <w:divBdr>
        <w:top w:val="none" w:sz="0" w:space="0" w:color="auto"/>
        <w:left w:val="none" w:sz="0" w:space="0" w:color="auto"/>
        <w:bottom w:val="none" w:sz="0" w:space="0" w:color="auto"/>
        <w:right w:val="none" w:sz="0" w:space="0" w:color="auto"/>
      </w:divBdr>
    </w:div>
    <w:div w:id="2036540171">
      <w:bodyDiv w:val="1"/>
      <w:marLeft w:val="0"/>
      <w:marRight w:val="0"/>
      <w:marTop w:val="0"/>
      <w:marBottom w:val="0"/>
      <w:divBdr>
        <w:top w:val="none" w:sz="0" w:space="0" w:color="auto"/>
        <w:left w:val="none" w:sz="0" w:space="0" w:color="auto"/>
        <w:bottom w:val="none" w:sz="0" w:space="0" w:color="auto"/>
        <w:right w:val="none" w:sz="0" w:space="0" w:color="auto"/>
      </w:divBdr>
    </w:div>
    <w:div w:id="2053533374">
      <w:bodyDiv w:val="1"/>
      <w:marLeft w:val="0"/>
      <w:marRight w:val="0"/>
      <w:marTop w:val="0"/>
      <w:marBottom w:val="0"/>
      <w:divBdr>
        <w:top w:val="none" w:sz="0" w:space="0" w:color="auto"/>
        <w:left w:val="none" w:sz="0" w:space="0" w:color="auto"/>
        <w:bottom w:val="none" w:sz="0" w:space="0" w:color="auto"/>
        <w:right w:val="none" w:sz="0" w:space="0" w:color="auto"/>
      </w:divBdr>
    </w:div>
    <w:div w:id="2073503258">
      <w:bodyDiv w:val="1"/>
      <w:marLeft w:val="0"/>
      <w:marRight w:val="0"/>
      <w:marTop w:val="0"/>
      <w:marBottom w:val="0"/>
      <w:divBdr>
        <w:top w:val="none" w:sz="0" w:space="0" w:color="auto"/>
        <w:left w:val="none" w:sz="0" w:space="0" w:color="auto"/>
        <w:bottom w:val="none" w:sz="0" w:space="0" w:color="auto"/>
        <w:right w:val="none" w:sz="0" w:space="0" w:color="auto"/>
      </w:divBdr>
    </w:div>
    <w:div w:id="2090425598">
      <w:bodyDiv w:val="1"/>
      <w:marLeft w:val="0"/>
      <w:marRight w:val="0"/>
      <w:marTop w:val="0"/>
      <w:marBottom w:val="0"/>
      <w:divBdr>
        <w:top w:val="none" w:sz="0" w:space="0" w:color="auto"/>
        <w:left w:val="none" w:sz="0" w:space="0" w:color="auto"/>
        <w:bottom w:val="none" w:sz="0" w:space="0" w:color="auto"/>
        <w:right w:val="none" w:sz="0" w:space="0" w:color="auto"/>
      </w:divBdr>
    </w:div>
    <w:div w:id="2125036525">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Cox02</b:Tag>
    <b:SourceType>Book</b:SourceType>
    <b:Guid>{485EE8B3-6F28-4429-B9F9-9C4BBF3CB1D2}</b:Guid>
    <b:Title>APICS Dictionary</b:Title>
    <b:Year>2002</b:Year>
    <b:City>Alexandria</b:City>
    <b:Publisher>APICS</b:Publisher>
    <b:StateProvince>VA</b:StateProvince>
    <b:CountryRegion>USA</b:CountryRegion>
    <b:Author>
      <b:Author>
        <b:NameList>
          <b:Person>
            <b:Last>Cox</b:Last>
            <b:First>J.F.,</b:First>
            <b:Middle>Blackstone, J.H.</b:Middle>
          </b:Person>
        </b:NameList>
      </b:Author>
    </b:Author>
    <b:RefOrder>1</b:RefOrder>
  </b:Source>
  <b:Source>
    <b:Tag>Ant12</b:Tag>
    <b:SourceType>JournalArticle</b:SourceType>
    <b:Guid>{2E5AD9B7-F37B-425C-98B0-E061DDE7B905}</b:Guid>
    <b:Title>Sales and operations planning: A research synthesis</b:Title>
    <b:Year>2012</b:Year>
    <b:Author>
      <b:Author>
        <b:NameList>
          <b:Person>
            <b:Last>Antonio Márcio Tavares Thomé</b:Last>
            <b:First>Luiz</b:First>
            <b:Middle>Felipe Scavarda, Nicole Suclla Fernandez, Annibal José Scavarda</b:Middle>
          </b:Person>
        </b:NameList>
      </b:Author>
    </b:Author>
    <b:JournalName>ELSEVIER</b:JournalName>
    <b:Pages>p.1</b:Pages>
    <b:RefOrder>2</b:RefOrder>
  </b:Source>
  <b:Source>
    <b:Tag>Dre18</b:Tag>
    <b:SourceType>JournalArticle</b:SourceType>
    <b:Guid>{CC41FA5F-6EF3-4E3F-89BF-CA92CEAD888A}</b:Guid>
    <b:Title>Proposals for enhancing tactical planning in grocery retailing with S&amp;OP</b:Title>
    <b:Year>2018</b:Year>
    <b:Author>
      <b:Author>
        <b:NameList>
          <b:Person>
            <b:Last>Dreyer</b:Last>
            <b:First>Heidi</b:First>
            <b:Middle>Carin</b:Middle>
          </b:Person>
          <b:Person>
            <b:Last>Kiil</b:Last>
            <b:First>Kasper</b:First>
          </b:Person>
          <b:Person>
            <b:Last>Dukovska-Popovska</b:Last>
            <b:First>Iskra</b:First>
          </b:Person>
          <b:Person>
            <b:Last>Kaipia</b:Last>
            <b:First>Riikka</b:First>
          </b:Person>
        </b:NameList>
      </b:Author>
    </b:Author>
    <b:JournalName>International Journal of Physical Distribution &amp; Logistics Management</b:JournalName>
    <b:Pages>p.14</b:Pages>
    <b:RefOrder>3</b:RefOrder>
  </b:Source>
  <b:Source>
    <b:Tag>Jho05</b:Tag>
    <b:SourceType>BookSection</b:SourceType>
    <b:Guid>{EB6D8CBD-4384-429D-9E29-F17A2B2FBBAD}</b:Guid>
    <b:Title>Managing the Sales Forecasting Process</b:Title>
    <b:Year>2005</b:Year>
    <b:Pages>9</b:Pages>
    <b:City>Thousand Oaks, CA.</b:City>
    <b:Publisher>Sage Publications, Inc.</b:Publisher>
    <b:Author>
      <b:Author>
        <b:NameList>
          <b:Person>
            <b:Last>Mentzer</b:Last>
            <b:First>Jhon</b:First>
            <b:Middle>T.</b:Middle>
          </b:Person>
        </b:NameList>
      </b:Author>
      <b:BookAuthor>
        <b:NameList>
          <b:Person>
            <b:Last>Jhon T. Mentzer</b:Last>
            <b:First>Mark</b:First>
            <b:Middle>A. Moon</b:Middle>
          </b:Person>
        </b:NameList>
      </b:BookAuthor>
    </b:Author>
    <b:BookTitle>Sales Forecasting Management. A Demand Management Approach</b:BookTitle>
    <b:RefOrder>4</b:RefOrder>
  </b:Source>
  <b:Source>
    <b:Tag>Dic22</b:Tag>
    <b:SourceType>Misc</b:SourceType>
    <b:Guid>{1F41C4DA-1583-42C0-9FA1-6C6B1458AC7C}</b:Guid>
    <b:Author>
      <b:Author>
        <b:NameList>
          <b:Person>
            <b:First>Cambridge Dictionary</b:First>
          </b:Person>
        </b:NameList>
      </b:Author>
    </b:Author>
    <b:Title>Stock</b:Title>
    <b:Year>2022</b:Year>
    <b:URL>https://dictionary.cambridge.org/es/diccionario/ingles/stock</b:URL>
    <b:RefOrder>5</b:RefOrder>
  </b:Source>
  <b:Source>
    <b:Tag>API13</b:Tag>
    <b:SourceType>Misc</b:SourceType>
    <b:Guid>{501DD049-34C2-48C3-8161-879FB3B1FE5B}</b:Guid>
    <b:Title>Supply</b:Title>
    <b:Year>2013</b:Year>
    <b:Author>
      <b:Author>
        <b:NameList>
          <b:Person>
            <b:First>APICS Dictionary</b:First>
          </b:Person>
        </b:NameList>
      </b:Author>
    </b:Author>
    <b:RefOrder>6</b:RefOrder>
  </b:Source>
  <b:Source>
    <b:Tag>Cam22</b:Tag>
    <b:SourceType>Misc</b:SourceType>
    <b:Guid>{290D1A07-E755-4365-ADC7-F3938F0FCD88}</b:Guid>
    <b:Title>Sales</b:Title>
    <b:Year>2022</b:Year>
    <b:Author>
      <b:Author>
        <b:NameList>
          <b:Person>
            <b:First>Cambridge Dictionary</b:First>
          </b:Person>
        </b:NameList>
      </b:Author>
    </b:Author>
    <b:RefOrder>7</b:RefOrder>
  </b:Source>
  <b:Source>
    <b:Tag>Mic22</b:Tag>
    <b:SourceType>InternetSite</b:SourceType>
    <b:Guid>{F5D78D4E-FA49-4E77-B836-67E7F4C06209}</b:Guid>
    <b:Title>Introduction to Microsoft Power Platform</b:Title>
    <b:Year>2022</b:Year>
    <b:Month>06</b:Month>
    <b:Day>14</b:Day>
    <b:Author>
      <b:Author>
        <b:NameList>
          <b:Person>
            <b:Last>Microsoft</b:Last>
          </b:Person>
        </b:NameList>
      </b:Author>
    </b:Author>
    <b:InternetSiteTitle>Microsoft Documentation</b:InternetSiteTitle>
    <b:URL>https://docs.microsoft.com/en-us/learn/modules/introduction-power-platform/</b:URL>
    <b:RefOrder>8</b:RefOrder>
  </b:Source>
</b:Sources>
</file>

<file path=customXml/itemProps1.xml><?xml version="1.0" encoding="utf-8"?>
<ds:datastoreItem xmlns:ds="http://schemas.openxmlformats.org/officeDocument/2006/customXml" ds:itemID="{970C14D2-5613-43EC-9DAE-36557585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9</Pages>
  <Words>2582</Words>
  <Characters>14206</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cp:lastModifiedBy>
  <cp:revision>52</cp:revision>
  <cp:lastPrinted>2016-02-26T02:09:00Z</cp:lastPrinted>
  <dcterms:created xsi:type="dcterms:W3CDTF">2016-02-25T18:57:00Z</dcterms:created>
  <dcterms:modified xsi:type="dcterms:W3CDTF">2022-06-14T13:15:00Z</dcterms:modified>
</cp:coreProperties>
</file>