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Инструкция разметчику: ирония</w:t>
      </w:r>
    </w:p>
    <w:p>
      <w:pPr>
        <w:pStyle w:val="Heading1"/>
      </w:pPr>
      <w:r>
        <w:t xml:space="preserve">1. Задача</w:t>
      </w:r>
    </w:p>
    <w:p>
      <w:pPr>
        <w:jc w:val="both"/>
      </w:pPr>
      <w:r>
        <w:t xml:space="preserve">Каждому тексту ставится одна метка: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</w:t>
      </w:r>
      <w:r>
        <w:t xml:space="preserve">: в тексте есть ирония;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</w:t>
      </w:r>
      <w:r>
        <w:t xml:space="preserve">: иронии нет;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?</w:t>
      </w:r>
      <w:r>
        <w:t xml:space="preserve">: по самому тексту решить невозможно.</w:t>
      </w:r>
    </w:p>
    <w:p>
      <w:pPr>
        <w:jc w:val="both"/>
      </w:pPr>
      <w:r>
        <w:t xml:space="preserve">Текст оценивается сам по себе. Нельзя достраивать ситуацию, собеседника или мотивы автора, которых в тексте нет.</w:t>
      </w:r>
    </w:p>
    <w:p>
      <w:pPr>
        <w:pStyle w:val="Heading1"/>
      </w:pPr>
      <w:r>
        <w:t xml:space="preserve">2. Определение</w:t>
      </w:r>
    </w:p>
    <w:p>
      <w:pPr>
        <w:jc w:val="both"/>
      </w:pPr>
      <w:r>
        <w:rPr>
          <w:b/>
          <w:bCs/>
        </w:rPr>
        <w:t xml:space="preserve">Ирония</w:t>
      </w:r>
      <w:r>
        <w:t xml:space="preserve">: автор намеренно говорит одно, а имеет в виду противоположное или заметно иное, и в самом тексте есть опора, по которой читатель может это понять. Чаще всего это положительная оценка плохой ситуации (похвала как порицание), реже наоборот.</w:t>
      </w:r>
    </w:p>
    <w:p>
      <w:pPr>
        <w:jc w:val="both"/>
      </w:pPr>
      <w:r>
        <w:t xml:space="preserve">Главный признак: </w:t>
      </w:r>
      <w:r>
        <w:rPr>
          <w:b/>
          <w:bCs/>
        </w:rPr>
        <w:t xml:space="preserve">переворот смысла</w:t>
      </w:r>
      <w:r>
        <w:t xml:space="preserve">. Сарказм и самоирония относятся к иронии, если в них есть переворот. Насмешка, жалоба или шутка без переворота иронией не считаются.</w:t>
      </w:r>
    </w:p>
    <w:p>
      <w:pPr>
        <w:pStyle w:val="Heading1"/>
      </w:pPr>
      <w:r>
        <w:t xml:space="preserve">3. Порядок решения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Найдите в тексте оценку или утверждение, которое можно понять буквально.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Проверьте, есть ли опора для небуквального прочтения (критерии П1-П6). Если есть хотя бы одна, ставьте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опоры нет, а в тексте описана ситуация (есть факты), ставьте </w:t>
      </w:r>
      <w:r>
        <w:rPr>
          <w:b/>
          <w:bCs/>
        </w:rPr>
        <w:t xml:space="preserve">0</w:t>
      </w:r>
      <w:r>
        <w:t xml:space="preserve">. Действует презумпция буквальности: текст понимается прямо, пока сам текст не показывает обратного.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опоры нет, а текст состоит только из короткой оценочной реплики без ситуации и такая реплика в обычной речи регулярно звучит в обоих смыслах, ставьте </w:t>
      </w:r>
      <w:r>
        <w:rPr>
          <w:b/>
          <w:bCs/>
        </w:rPr>
        <w:t xml:space="preserve">?</w:t>
      </w:r>
      <w:r>
        <w:t xml:space="preserve">.</w:t>
      </w:r>
    </w:p>
    <w:p>
      <w:pPr>
        <w:jc w:val="both"/>
      </w:pPr>
      <w:r>
        <w:t xml:space="preserve">Метка </w:t>
      </w:r>
      <w:r>
        <w:rPr>
          <w:b/>
          <w:bCs/>
        </w:rPr>
        <w:t xml:space="preserve">?</w:t>
      </w:r>
      <w:r>
        <w:t xml:space="preserve"> ставится только по пункту 4. Колебание между 0 и 1 при описанной ситуации решается по пунктам 2 и 3, а не меткой ?.</w:t>
      </w:r>
    </w:p>
    <w:p>
      <w:pPr>
        <w:pStyle w:val="Heading1"/>
      </w:pPr>
      <w:r>
        <w:t xml:space="preserve">4. Положительные критерии (метка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П1.</w:t>
      </w:r>
      <w:r>
        <w:t xml:space="preserve"> Оценка противоречит фактам, названным в том же тексте.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П2.</w:t>
      </w:r>
      <w:r>
        <w:t xml:space="preserve"> Похвала, благодарность или восторг по поводу явно плохого, особенно с неправдоподобным преувеличением.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П3.</w:t>
      </w:r>
      <w:r>
        <w:t xml:space="preserve"> Притворное согласие или обещание («да, конечно», «ага», «щас», «обязательно»), если по тексту видно, что оно не всерьез.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П4.</w:t>
      </w:r>
      <w:r>
        <w:t xml:space="preserve"> Отдельное слово употреблено в противоположном смысле, даже если остальной текст прямой: «профессионалы» о тех, кто все сломал, «вежливо» о хамском ответе.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П5.</w:t>
      </w:r>
      <w:r>
        <w:t xml:space="preserve"> Устойчивая формула с закрепленным ироническим значением («Америку открыл», «удружил», «спасибо, кэп»). Опорой служит сама формула, ситуация не нужна.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П6.</w:t>
      </w:r>
      <w:r>
        <w:t xml:space="preserve"> Ирония, которую автор сам раскрыл (припиской «шучу» или подмигиванием), все равно остается иронией.</w:t>
      </w:r>
    </w:p>
    <w:p>
      <w:pPr>
        <w:jc w:val="both"/>
      </w:pPr>
      <w:r>
        <w:t xml:space="preserve">Общеизвестные факты считаются опорой, только если они прямо названы в тексте (ливень в день свадьбы, пробка по дороге в аэропорт). Стереотипы, которых в тексте нет («в автосервисах всегда обманывают»), опорой не являются.</w:t>
      </w:r>
    </w:p>
    <w:p>
      <w:pPr>
        <w:pStyle w:val="Heading1"/>
      </w:pPr>
      <w:r>
        <w:t xml:space="preserve">5. Отрицательные критерии (метка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Н1.</w:t>
      </w:r>
      <w:r>
        <w:t xml:space="preserve"> Прямая жалоба, критика, недовольство без переворота оценки.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Н2.</w:t>
      </w:r>
      <w:r>
        <w:t xml:space="preserve"> Риторический вопрос или скепсис, если в них нет противоположной оценки.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Н3.</w:t>
      </w:r>
      <w:r>
        <w:t xml:space="preserve"> Едкая, но буквально верная констатация: указание на уловку, насмешливое описание, мем-жалоба.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Н4.</w:t>
      </w:r>
      <w:r>
        <w:t xml:space="preserve"> Юмор, каламбур, шутливая рамка, гипербола без смены оценки.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Н5.</w:t>
      </w:r>
      <w:r>
        <w:t xml:space="preserve"> Идиома с буквальным смыслом («золотые руки», «легок на помине»).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Н6.</w:t>
      </w:r>
      <w:r>
        <w:t xml:space="preserve"> Слова-приманки без переворота: «отлично», «гениально», «супер», кавычки в названии, если оценка вокруг искренняя.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Н7.</w:t>
      </w:r>
      <w:r>
        <w:t xml:space="preserve"> Искренняя благодарность, радость, поздравление, просьба, объявление.</w:t>
      </w:r>
    </w:p>
    <w:p>
      <w:pPr>
        <w:pStyle w:val="Heading1"/>
      </w:pPr>
      <w:r>
        <w:t xml:space="preserve">6. Пограничные случаи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Самоирония.</w:t>
      </w:r>
      <w:r>
        <w:t xml:space="preserve"> Ставится 1, если есть переворот («Разумеется, именно я сел на свежевыкрашенную скамейку»). Самокритичная реплика без переворота («Снова проспал первую пару, надо ставить два будильника») получает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Сарказм без похвалы.</w:t>
      </w:r>
      <w:r>
        <w:t xml:space="preserve"> Грубая насмешка без противоположной оценки получает 0 (Н3). Насмешка через ложную похвалу получает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Двуликие реплики без ситуации</w:t>
      </w:r>
      <w:r>
        <w:t xml:space="preserve"> («Великолепно», «Ну ты и мастер», «Благодарю, очень выручили», «Какая прелесть») получают ?. Не угадывайте по тому, как «обычно» так говорят. Если рядом названы факты, решайте по ним.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Реплика с ситуацией, где ирония появляется, только если додумать мотивы</w:t>
      </w:r>
      <w:r>
        <w:t xml:space="preserve"> («Сосед обещал вернуть дрель завтра. Он человек слова»), получает 0 по презумпции буквальности.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Раскрытая ирония</w:t>
      </w:r>
      <w:r>
        <w:t xml:space="preserve"> (с припиской «шучу») получает 1, см. П6.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Ирония в одном слове</w:t>
      </w:r>
      <w:r>
        <w:t xml:space="preserve"> на фоне прямой жалобы получает 1, см. П4.</w:t>
      </w:r>
    </w:p>
    <w:p>
      <w:pPr>
        <w:pStyle w:val="Heading1"/>
      </w:pPr>
      <w:r>
        <w:t xml:space="preserve">7. Примеры</w:t>
      </w:r>
    </w:p>
    <w:p>
      <w:pPr>
        <w:jc w:val="both"/>
      </w:pPr>
      <w:r>
        <w:t xml:space="preserve">Примеры не входят в размечаемый набор.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5163"/>
        <w:gridCol w:w="430"/>
        <w:gridCol w:w="3615"/>
      </w:tblGrid>
      <w:tr>
        <w:trPr>
          <w:tblHeader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Текст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Метка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Спасибо, водитель, что окатил меня из лужи, как раз собирался стирать куртку.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П1, П2: благодарность за явно плохое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Конечно, я с радостью переделаю отчет в пятый раз.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П3 и факт «в пятый раз»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Наши специалисты из техподдержки третий день ищут кнопку перезагрузки.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П4: «специалисты» в обратном смысле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Ну ты Америку открыл.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П5: устойчивая ироническая формула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Опять отключили свет, третий раз за неделю.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Н1: прямая жалоба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Кто вообще придумал вставать в семь утра?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Н2: риторический вопрос без переворота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Тариф называется безлимитным, но после 20 гигабайт скорость падает.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Н3: едкая, но буквально верная констатация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Собака съела мой конспект, преподаватель не поверил.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Н4: шутка без смены оценки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Акция «Гениальная цена» правда выгодная, взял два пакета.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Н6: слово-приманка при искренней оценке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Сосед обещал вернуть дрель завтра. Он человек слова.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Нет опоры, презумпция буквальности</w:t>
            </w:r>
          </w:p>
        </w:tc>
      </w:tr>
      <w:tr>
        <w:trPr>
          <w:tblHeader w:val="false"/>
        </w:trPr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5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Великолепно.</w:t>
            </w:r>
          </w:p>
        </w:tc>
        <w:tc>
          <w:tcPr>
            <w:tcW w:type="dxa" w:w="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?</w:t>
            </w:r>
          </w:p>
        </w:tc>
        <w:tc>
          <w:tcPr>
            <w:tcW w:type="dxa" w:w="36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Двуликая реплика без ситуации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Лабораторная работа №2, группа К3440: Мещеряков Д.П., Соболь В.В.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2026-09-23T18:55:23.352Z</dcterms:created>
  <dcterms:modified xsi:type="dcterms:W3CDTF">2026-09-23T18:55:23.352Z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