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通用券列表--董晓刚开发（备注cityId是传370100这种）</w:t>
      </w:r>
    </w:p>
    <w:p>
      <w:pPr>
        <w:rPr>
          <w:rFonts w:hint="eastAsia"/>
          <w:lang w:val="en-US" w:eastAsia="zh-CN"/>
        </w:rPr>
      </w:pPr>
      <w:bookmarkStart w:id="0" w:name="OLE_LINK1"/>
      <w:r>
        <w:rPr>
          <w:rFonts w:hint="eastAsia"/>
          <w:lang w:val="en-US" w:eastAsia="zh-CN"/>
        </w:rPr>
        <w:t>/sports/sptCouponCfg/getCommonCouponList</w:t>
      </w:r>
    </w:p>
    <w:bookmarkEnd w:id="0"/>
    <w:p>
      <w:pPr>
        <w:rPr>
          <w:rFonts w:hint="eastAsia"/>
          <w:lang w:val="en-US" w:eastAsia="zh-CN"/>
        </w:rPr>
      </w:pPr>
      <w:r>
        <w:rPr>
          <w:rFonts w:hint="eastAsia"/>
          <w:lang w:val="en-US" w:eastAsia="zh-CN"/>
        </w:rPr>
        <w:t>page limit cityId</w:t>
      </w:r>
    </w:p>
    <w:p>
      <w:pPr>
        <w:rPr>
          <w:rFonts w:hint="eastAsia"/>
          <w:lang w:val="en-US" w:eastAsia="zh-CN"/>
        </w:rPr>
      </w:pPr>
      <w:r>
        <w:rPr>
          <w:rFonts w:hint="eastAsia"/>
          <w:lang w:val="en-US" w:eastAsia="zh-CN"/>
        </w:rPr>
        <w:t>{"message":"获取成功!","count":20,"responseObj":[{"couponId":"56153671","couponName":"","couponPrice":"￥50","couponPublisher":"1","couponDiscountPrice":"","couponDiscountType":"1","couponSuitableType":"1","couponNotice":"我是须知我是须知我是须知我是须知我是须知我是须知我是须知我是须知我是须知我是须知我是须知我是须知我是须知","isReceive":"0","expiryType":"1","expiryDate":"2019-12-24至2020-12-12","leftReceiveNum":"6","totalReceiveNum":"6","couponReceiveRatio":"0.45","isCertification":"1","couponState":"1","isOnlyForApp":"1","couponUseTimeState":"1","couponTotalLeftNum":"123","venuesId":"0"}],"success":true,"code":10000}</w:t>
      </w:r>
    </w:p>
    <w:p>
      <w:pPr>
        <w:rPr>
          <w:rFonts w:hint="eastAsia"/>
          <w:lang w:val="en-US" w:eastAsia="zh-CN"/>
        </w:rPr>
      </w:pPr>
      <w:r>
        <w:rPr>
          <w:rFonts w:hint="eastAsia"/>
          <w:lang w:val="en-US" w:eastAsia="zh-CN"/>
        </w:rPr>
        <w:t>运动定向券列表--董晓刚开发（备注cityId是传370100这种）</w:t>
      </w:r>
    </w:p>
    <w:p>
      <w:pPr>
        <w:rPr>
          <w:rFonts w:hint="eastAsia"/>
          <w:lang w:val="en-US" w:eastAsia="zh-CN"/>
        </w:rPr>
      </w:pPr>
      <w:r>
        <w:rPr>
          <w:rFonts w:hint="eastAsia"/>
          <w:lang w:val="en-US" w:eastAsia="zh-CN"/>
        </w:rPr>
        <w:t>/sports/coupon/getSportDirectCouponList</w:t>
      </w:r>
    </w:p>
    <w:p>
      <w:pPr>
        <w:rPr>
          <w:rFonts w:hint="eastAsia"/>
          <w:lang w:val="en-US" w:eastAsia="zh-CN"/>
        </w:rPr>
      </w:pPr>
      <w:r>
        <w:rPr>
          <w:rFonts w:hint="eastAsia"/>
          <w:lang w:val="en-US" w:eastAsia="zh-CN"/>
        </w:rPr>
        <w:t>sportTypeId page limit cityId</w:t>
      </w:r>
    </w:p>
    <w:p>
      <w:pPr>
        <w:rPr>
          <w:rFonts w:hint="eastAsia"/>
          <w:lang w:val="en-US" w:eastAsia="zh-CN"/>
        </w:rPr>
      </w:pPr>
      <w:r>
        <w:rPr>
          <w:rFonts w:hint="eastAsia"/>
          <w:lang w:val="en-US" w:eastAsia="zh-CN"/>
        </w:rPr>
        <w:t>{"message":"获取成功！","count":20,"responseObj":[{"couponId":"56153671","couponName":"","couponPrice":"￥50","couponPublisher":"1","couponDiscountPrice":"","couponDiscountType":"1","couponSuitableType":"1","couponNotice":"我是须知我是须知我是须知我是须知我是须知我是须知我是须知我是须知我是须知我是须知我是须知我是须知我是须知","isReceive":"0","expiryType":"1","expiryDate":"2019-12-24至2020-12-12","leftReceiveNum":"6","totalReceiveNum":"6","couponReceiveRatio":"0.45","isCertification":"1","couponState":"1","isOnlyForApp":"1","couponUseTimeState":"1","couponTotalLeftNum":"123"},{"couponId":"56153671","couponName":"","couponPrice":"￥50","couponPublisher":"1","couponDiscountPrice":"","couponDiscountType":"1","couponSuitableType":"1","couponNotice":"我是须知我是须知我是须知我是须知我是须知我是须知我是须知我是须知我是须知我是须知我是须知我是须知我是须知","isReceive":"0","expiryType":"1","expiryDate":"2019-12-24至2020-12-12","leftReceiveNum":"6","totalReceiveNum":"6","couponReceiveRatio":"0.45","isCertification":"1","couponState":"1","isOnlyForApp":"1","couponUseTimeState":"1","couponTotalLeftNum":"123"，"venuesId":"0"}],"success":true,"code":10000}</w:t>
      </w:r>
    </w:p>
    <w:p>
      <w:pPr>
        <w:rPr>
          <w:rFonts w:hint="eastAsia"/>
          <w:lang w:val="en-US" w:eastAsia="zh-CN"/>
        </w:rPr>
      </w:pPr>
      <w:r>
        <w:rPr>
          <w:rFonts w:hint="eastAsia"/>
          <w:lang w:val="en-US" w:eastAsia="zh-CN"/>
        </w:rPr>
        <w:t>免费券列表--董晓刚开发（备注cityId是传370100这种）</w:t>
      </w:r>
    </w:p>
    <w:p>
      <w:pPr>
        <w:rPr>
          <w:rFonts w:hint="eastAsia"/>
          <w:lang w:val="en-US" w:eastAsia="zh-CN"/>
        </w:rPr>
      </w:pPr>
      <w:r>
        <w:rPr>
          <w:rFonts w:hint="eastAsia"/>
          <w:lang w:val="en-US" w:eastAsia="zh-CN"/>
        </w:rPr>
        <w:t>/sports/sptCouponCfg/getFreeCouponList</w:t>
      </w:r>
    </w:p>
    <w:p>
      <w:pPr>
        <w:rPr>
          <w:rFonts w:hint="eastAsia"/>
          <w:lang w:val="en-US" w:eastAsia="zh-CN"/>
        </w:rPr>
      </w:pPr>
      <w:r>
        <w:rPr>
          <w:rFonts w:hint="eastAsia"/>
          <w:lang w:val="en-US" w:eastAsia="zh-CN"/>
        </w:rPr>
        <w:t>page limit cityId longitude latitude venueName</w:t>
      </w:r>
    </w:p>
    <w:p>
      <w:pPr>
        <w:rPr>
          <w:rFonts w:hint="eastAsia"/>
          <w:lang w:val="en-US" w:eastAsia="zh-CN"/>
        </w:rPr>
      </w:pPr>
      <w:r>
        <w:rPr>
          <w:rFonts w:hint="eastAsia"/>
          <w:lang w:val="en-US" w:eastAsia="zh-CN"/>
        </w:rPr>
        <w:t>{"message":"获取成功！","count":20,"responseObj":"venueId":"56153671","venueName":"济南全民健身中心","venueDistance":"342m","couponList":[{"couponId":"56153671","couponName":"","couponPrice":"￥50","couponPublisher":"1","couponDiscountPrice":"","couponDiscountType":"1","couponSuitableType":"1","couponNotice":"我是须知我是须知我是须知我是须知我是须知我是须知我是须知我是须知我是须知我是须知我是须知我是须知我是须知","isReceive":"0","expiryType":"1","expiryDate":"2019-12-24至2020-12-12","leftReceiveNum":"6","totalReceiveNum":"6","couponReceiveRatio":"0.45","isCertification":"1","couponState":"1","isOnlyForApp":"1","couponUseTimeState":"1","couponTotalLeftNum":"123","venuesId":"123",}],"success":true,"code":10000}</w:t>
      </w:r>
    </w:p>
    <w:p>
      <w:pPr>
        <w:rPr>
          <w:rFonts w:hint="eastAsia"/>
          <w:lang w:val="en-US" w:eastAsia="zh-CN"/>
        </w:rPr>
      </w:pPr>
      <w:r>
        <w:rPr>
          <w:rFonts w:hint="eastAsia"/>
          <w:lang w:val="en-US" w:eastAsia="zh-CN"/>
        </w:rPr>
        <w:t>企业场馆定向券可使用列表-董晓刚开发-同接口不再重新写</w:t>
      </w:r>
    </w:p>
    <w:p>
      <w:pPr>
        <w:rPr>
          <w:rFonts w:hint="eastAsia"/>
          <w:lang w:val="en-US" w:eastAsia="zh-CN"/>
        </w:rPr>
      </w:pPr>
      <w:r>
        <w:rPr>
          <w:rFonts w:hint="eastAsia"/>
          <w:lang w:val="en-US" w:eastAsia="zh-CN"/>
        </w:rPr>
        <w:t>/sports/sptCouponCfg/getVenueCanUseList</w:t>
      </w:r>
    </w:p>
    <w:p>
      <w:pPr>
        <w:rPr>
          <w:rFonts w:hint="eastAsia"/>
          <w:lang w:val="en-US" w:eastAsia="zh-CN"/>
        </w:rPr>
      </w:pPr>
      <w:r>
        <w:rPr>
          <w:rFonts w:hint="eastAsia"/>
          <w:lang w:val="en-US" w:eastAsia="zh-CN"/>
        </w:rPr>
        <w:t>page limit platformId longitude latitude</w:t>
      </w:r>
    </w:p>
    <w:p>
      <w:pPr>
        <w:rPr>
          <w:rFonts w:hint="eastAsia"/>
          <w:lang w:val="en-US" w:eastAsia="zh-CN"/>
        </w:rPr>
      </w:pPr>
      <w:r>
        <w:rPr>
          <w:rFonts w:hint="eastAsia"/>
          <w:lang w:val="en-US" w:eastAsia="zh-CN"/>
        </w:rPr>
        <w:t>{"message":"获取成功！","count":20,"responseObj":[{"groupId":"56153671","groupName":"","groupPrice":"￥50","groupOldPrice":"￥50","venueDistance":"","couponDiscountType":"1","couponSuitableType":"1","couponNotice":"我是须知我是须知我是须知我是须知我是须知我是须知我是须知我是须知我是须知我是须知我是须知我是须知我是须知","isReceive":"0","expiryType":"1","expiryDate":"2019-12-24至2020-12-12","leftReceiveNum":"6","totalReceiveNum":"6","couponReceiveRatio":"0.45","isCertification":"1","couponState":"1","isOnlyForApp":"1","couponUseTimeState":"1","couponTotalLeftNum":"123","venuesId":"123",}],"success":true,"code":10000}</w:t>
      </w:r>
    </w:p>
    <w:p>
      <w:pPr>
        <w:rPr>
          <w:rFonts w:hint="eastAsia"/>
          <w:lang w:val="en-US" w:eastAsia="zh-CN"/>
        </w:rPr>
      </w:pPr>
      <w:r>
        <w:rPr>
          <w:rFonts w:hint="eastAsia"/>
          <w:lang w:val="en-US" w:eastAsia="zh-CN"/>
        </w:rPr>
        <w:t>领券中心搜索-董晓刚开发</w:t>
      </w:r>
    </w:p>
    <w:p>
      <w:pPr>
        <w:rPr>
          <w:rFonts w:hint="eastAsia"/>
          <w:lang w:val="en-US" w:eastAsia="zh-CN"/>
        </w:rPr>
      </w:pPr>
      <w:r>
        <w:rPr>
          <w:rFonts w:hint="eastAsia"/>
          <w:lang w:val="en-US" w:eastAsia="zh-CN"/>
        </w:rPr>
        <w:t>/sports/sptCouponCfg/getSearchCouponList</w:t>
      </w:r>
    </w:p>
    <w:p>
      <w:pPr>
        <w:rPr>
          <w:rFonts w:hint="eastAsia"/>
          <w:lang w:val="en-US" w:eastAsia="zh-CN"/>
        </w:rPr>
      </w:pPr>
      <w:r>
        <w:rPr>
          <w:rFonts w:hint="eastAsia"/>
          <w:lang w:val="en-US" w:eastAsia="zh-CN"/>
        </w:rPr>
        <w:t>page limit cityId longitude latitude couponType venueName</w:t>
      </w:r>
    </w:p>
    <w:p>
      <w:pPr>
        <w:rPr>
          <w:rFonts w:hint="eastAsia"/>
          <w:lang w:val="en-US" w:eastAsia="zh-CN"/>
        </w:rPr>
      </w:pPr>
      <w:r>
        <w:rPr>
          <w:rFonts w:hint="eastAsia"/>
          <w:lang w:val="en-US" w:eastAsia="zh-CN"/>
        </w:rPr>
        <w:t>{"message":"获取成功！","count":20,"responseObj":"venueId":"56153671","venueName":"济南全民健身中心","venueDistance":"342m","couponList":[{"couponId":"56153671","couponName":"","couponPrice":"￥50","couponPublisher":"1","couponDiscountPrice":"","couponDiscountType":"1","couponSuitableType":"1","couponNotice":"我是须知我是须知我是须知我是须知我是须知我是须知我是须知我是须知我是须知我是须知我是须知我是须知我是须知","isReceive":"0","expiryType":"1","expiryDate":"2019-12-24至2020-12-12","leftReceiveNum":"6","totalReceiveNum":"6","couponReceiveRatio":"0.45","isCertification":"1","couponState":"1","isOnlyForApp":"1","couponUseTimeState":"1","couponTotalLeftNum":"123","venuesId":"123",}],"success":true,"code":10000}</w:t>
      </w:r>
    </w:p>
    <w:p>
      <w:pPr>
        <w:rPr>
          <w:rFonts w:hint="eastAsia"/>
          <w:lang w:val="en-US" w:eastAsia="zh-CN"/>
        </w:rPr>
      </w:pPr>
      <w:r>
        <w:rPr>
          <w:rFonts w:hint="eastAsia"/>
          <w:lang w:val="en-US" w:eastAsia="zh-CN"/>
        </w:rPr>
        <w:t>子账号列表吴兴惠修改</w:t>
      </w:r>
    </w:p>
    <w:p>
      <w:pPr>
        <w:rPr>
          <w:rFonts w:hint="eastAsia"/>
          <w:lang w:val="en-US" w:eastAsia="zh-CN"/>
        </w:rPr>
      </w:pPr>
      <w:r>
        <w:rPr>
          <w:rFonts w:hint="eastAsia"/>
          <w:lang w:val="en-US" w:eastAsia="zh-CN"/>
        </w:rPr>
        <w:t>/busiapi/userCfg/getBusinessAccountList</w:t>
      </w:r>
    </w:p>
    <w:p>
      <w:pPr>
        <w:rPr>
          <w:rFonts w:hint="eastAsia"/>
          <w:lang w:val="en-US" w:eastAsia="zh-CN"/>
        </w:rPr>
      </w:pPr>
      <w:r>
        <w:rPr>
          <w:rFonts w:hint="eastAsia"/>
          <w:lang w:val="en-US" w:eastAsia="zh-CN"/>
        </w:rPr>
        <w:t>page limit accountRoleType</w:t>
      </w:r>
    </w:p>
    <w:p>
      <w:pPr>
        <w:rPr>
          <w:rFonts w:hint="eastAsia"/>
          <w:lang w:val="en-US" w:eastAsia="zh-CN"/>
        </w:rPr>
      </w:pPr>
      <w:r>
        <w:rPr>
          <w:rFonts w:hint="eastAsia"/>
          <w:lang w:val="en-US" w:eastAsia="zh-CN"/>
        </w:rPr>
        <w:t>{code:"10000",count:1,errCode:null,execptionTrace:"",message: "子账号列表获取成功!",requestURI:"",responseObj:[{accountId:"205",accountNickName:"梁先生",accountOldPassword:"",accountPassword:"",accountPhoneNum:"",accountRoleType:"",accountState:"1",businessId:"",password_solt:"",shopName:"name,name",theirShopList:"",vcode:""}],success:true}</w:t>
      </w:r>
    </w:p>
    <w:p>
      <w:pPr>
        <w:rPr>
          <w:rFonts w:hint="eastAsia"/>
          <w:lang w:val="en-US" w:eastAsia="zh-CN"/>
        </w:rPr>
      </w:pPr>
      <w:r>
        <w:rPr>
          <w:rFonts w:hint="eastAsia"/>
          <w:lang w:val="en-US" w:eastAsia="zh-CN"/>
        </w:rPr>
        <w:t>8子账号详情-吴兴惠-修改</w:t>
      </w:r>
    </w:p>
    <w:p>
      <w:pPr>
        <w:rPr>
          <w:rFonts w:hint="eastAsia"/>
          <w:lang w:val="en-US" w:eastAsia="zh-CN"/>
        </w:rPr>
      </w:pPr>
      <w:r>
        <w:rPr>
          <w:rFonts w:hint="eastAsia"/>
          <w:lang w:val="en-US" w:eastAsia="zh-CN"/>
        </w:rPr>
        <w:t>/busiapi/userCfg/getBusinessAccountDetail</w:t>
      </w:r>
    </w:p>
    <w:p>
      <w:pPr>
        <w:rPr>
          <w:rFonts w:hint="eastAsia"/>
          <w:lang w:val="en-US" w:eastAsia="zh-CN"/>
        </w:rPr>
      </w:pPr>
      <w:r>
        <w:rPr>
          <w:rFonts w:hint="eastAsia"/>
          <w:lang w:val="en-US" w:eastAsia="zh-CN"/>
        </w:rPr>
        <w:t>!subUserId</w:t>
      </w:r>
    </w:p>
    <w:p>
      <w:pPr>
        <w:rPr>
          <w:rFonts w:hint="eastAsia"/>
          <w:lang w:val="en-US" w:eastAsia="zh-CN"/>
        </w:rPr>
      </w:pPr>
      <w:r>
        <w:rPr>
          <w:rFonts w:hint="eastAsia"/>
          <w:lang w:val="en-US" w:eastAsia="zh-CN"/>
        </w:rPr>
        <w:t xml:space="preserve">{ "message": "获取成功！", "count": 20, "responseObj": { "accountId": "423esrwed",    </w:t>
      </w:r>
      <w:bookmarkStart w:id="1" w:name="_GoBack"/>
      <w:bookmarkEnd w:id="1"/>
      <w:r>
        <w:rPr>
          <w:rFonts w:hint="eastAsia"/>
          <w:lang w:val="en-US" w:eastAsia="zh-CN"/>
        </w:rPr>
        <w:t>"accountPhoneNum": "15099977777","accountNickName": "张三","accountRoleType": "2","accountRoleTypeName": "店长","accountPassword": "31231231","accountState": "0","isTwo":"0"},"success": true,"code": 10000}</w:t>
      </w:r>
    </w:p>
    <w:sectPr>
      <w:pgSz w:w="12240" w:h="15840"/>
      <w:pgMar w:top="1440" w:right="1440" w:bottom="1440" w:left="144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7"/>
  <w:displayHorizontalDrawingGridEvery w:val="0"/>
  <w:displayVerticalDrawingGridEvery w:val="2"/>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17419"/>
    <w:rsid w:val="04E30F2D"/>
    <w:rsid w:val="06F86309"/>
    <w:rsid w:val="08491469"/>
    <w:rsid w:val="08866917"/>
    <w:rsid w:val="08F34886"/>
    <w:rsid w:val="0966790D"/>
    <w:rsid w:val="0BA643BC"/>
    <w:rsid w:val="0BD07B4F"/>
    <w:rsid w:val="0C4C3A55"/>
    <w:rsid w:val="0F3A46C9"/>
    <w:rsid w:val="0FE507AF"/>
    <w:rsid w:val="119519C5"/>
    <w:rsid w:val="130B05A8"/>
    <w:rsid w:val="161C7D81"/>
    <w:rsid w:val="16A62A37"/>
    <w:rsid w:val="18E00900"/>
    <w:rsid w:val="1903334B"/>
    <w:rsid w:val="195E71E9"/>
    <w:rsid w:val="199E71FA"/>
    <w:rsid w:val="20667CF7"/>
    <w:rsid w:val="21860BA4"/>
    <w:rsid w:val="23191983"/>
    <w:rsid w:val="24213E1E"/>
    <w:rsid w:val="2664543E"/>
    <w:rsid w:val="28585AFA"/>
    <w:rsid w:val="2976120D"/>
    <w:rsid w:val="29777A0A"/>
    <w:rsid w:val="2C0B43FC"/>
    <w:rsid w:val="2D0208B5"/>
    <w:rsid w:val="2D2772F3"/>
    <w:rsid w:val="2DE325F0"/>
    <w:rsid w:val="30A10C1C"/>
    <w:rsid w:val="30EF0497"/>
    <w:rsid w:val="362A574B"/>
    <w:rsid w:val="36B86788"/>
    <w:rsid w:val="387C7C14"/>
    <w:rsid w:val="3A784622"/>
    <w:rsid w:val="3B45680A"/>
    <w:rsid w:val="3C9F19B7"/>
    <w:rsid w:val="3D484F7C"/>
    <w:rsid w:val="3F324B80"/>
    <w:rsid w:val="411000BA"/>
    <w:rsid w:val="41144531"/>
    <w:rsid w:val="44BC5F45"/>
    <w:rsid w:val="44C733EC"/>
    <w:rsid w:val="454378EF"/>
    <w:rsid w:val="49236F54"/>
    <w:rsid w:val="4BD5086E"/>
    <w:rsid w:val="4E971D9F"/>
    <w:rsid w:val="4F027F68"/>
    <w:rsid w:val="4FB87E8F"/>
    <w:rsid w:val="50262DCC"/>
    <w:rsid w:val="50B5705B"/>
    <w:rsid w:val="515E043D"/>
    <w:rsid w:val="519A1F4C"/>
    <w:rsid w:val="52B65A5A"/>
    <w:rsid w:val="57CC3502"/>
    <w:rsid w:val="58233192"/>
    <w:rsid w:val="58823D00"/>
    <w:rsid w:val="595E0E75"/>
    <w:rsid w:val="5A610A4E"/>
    <w:rsid w:val="5F4479C7"/>
    <w:rsid w:val="60D66F0C"/>
    <w:rsid w:val="62DC7E46"/>
    <w:rsid w:val="632D1AAF"/>
    <w:rsid w:val="69106E39"/>
    <w:rsid w:val="6B2C4C5D"/>
    <w:rsid w:val="6B5537D8"/>
    <w:rsid w:val="6CA8360B"/>
    <w:rsid w:val="70D93F18"/>
    <w:rsid w:val="71076449"/>
    <w:rsid w:val="73611697"/>
    <w:rsid w:val="7404687E"/>
    <w:rsid w:val="74B86347"/>
    <w:rsid w:val="74E61AF6"/>
    <w:rsid w:val="77074F21"/>
    <w:rsid w:val="788234A0"/>
    <w:rsid w:val="7AF40699"/>
    <w:rsid w:val="7B3D6D83"/>
    <w:rsid w:val="7B61463F"/>
    <w:rsid w:val="7BAB210F"/>
    <w:rsid w:val="7BCE4AE5"/>
    <w:rsid w:val="7CCE209C"/>
    <w:rsid w:val="7DD076BF"/>
    <w:rsid w:val="7EC70D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99"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99"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semiHidden/>
    <w:unhideWhenUsed/>
    <w:qFormat/>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12">
    <w:name w:val="Hyperlink"/>
    <w:basedOn w:val="11"/>
    <w:qFormat/>
    <w:uiPriority w:val="0"/>
    <w:rPr>
      <w:color w:val="0000FF"/>
      <w:u w:val="single"/>
    </w:rPr>
  </w:style>
  <w:style w:type="paragraph" w:customStyle="1" w:styleId="13">
    <w:name w:val="p Char"/>
    <w:basedOn w:val="1"/>
    <w:qFormat/>
    <w:uiPriority w:val="0"/>
    <w:pPr>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customStyle="1" w:styleId="14">
    <w:name w:val="17"/>
    <w:basedOn w:val="11"/>
    <w:qFormat/>
    <w:uiPriority w:val="0"/>
    <w:rPr>
      <w:rFonts w:hint="default" w:ascii="Courier New" w:hAnsi="Courier New" w:cs="Courier New"/>
      <w:sz w:val="20"/>
      <w:szCs w:val="20"/>
    </w:rPr>
  </w:style>
  <w:style w:type="character" w:customStyle="1" w:styleId="15">
    <w:name w:val="15"/>
    <w:basedOn w:val="11"/>
    <w:qFormat/>
    <w:uiPriority w:val="0"/>
    <w:rPr>
      <w:rFonts w:hint="default" w:ascii="Times New Roman" w:hAnsi="Times New Roman" w:cs="Times New Roman"/>
      <w:color w:val="0000FF"/>
      <w:u w:val="single"/>
    </w:rPr>
  </w:style>
  <w:style w:type="character" w:customStyle="1" w:styleId="16">
    <w:name w:val="16"/>
    <w:basedOn w:val="11"/>
    <w:qFormat/>
    <w:uiPriority w:val="0"/>
    <w:rPr>
      <w:rFonts w:hint="default" w:ascii="Times New Roman" w:hAnsi="Times New Roman" w:cs="Times New Roman"/>
      <w:b/>
    </w:rPr>
  </w:style>
  <w:style w:type="paragraph" w:customStyle="1" w:styleId="17">
    <w:name w:val="HTML 预设格式 Char"/>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customStyle="1" w:styleId="18">
    <w:name w:val="10"/>
    <w:basedOn w:val="11"/>
    <w:uiPriority w:val="0"/>
    <w:rPr>
      <w:rFonts w:hint="default" w:ascii="Times New Roman" w:hAnsi="Times New Roman" w:cs="Times New Roman"/>
    </w:rPr>
  </w:style>
  <w:style w:type="paragraph" w:customStyle="1" w:styleId="19">
    <w:name w:val="hljs"/>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0">
    <w:name w:val="普通(网站) Char"/>
    <w:basedOn w:val="1"/>
    <w:qFormat/>
    <w:uiPriority w:val="0"/>
    <w:pPr>
      <w:spacing w:before="0" w:beforeAutospacing="1" w:after="0" w:afterAutospacing="1"/>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Lines>1</Lines>
  <Paragraphs>1</Paragraphs>
  <TotalTime>10</TotalTime>
  <ScaleCrop>false</ScaleCrop>
  <LinksUpToDate>false</LinksUpToDate>
  <Application>WPS Office_11.1.0.9662_F1E327BC-269C-435d-A152-05C5408002CA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2020-06-02T06:52:00Z</dcterms:created>
  <dc:creator>86131</dc:creator>
  <cp:lastModifiedBy>86131</cp:lastModifiedBy>
  <dcterms:modified xsi:type="dcterms:W3CDTF">2020-06-03T06:40:20Z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