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b/>
          <w:bCs/>
          <w:color w:val="auto"/>
          <w:sz w:val="44"/>
          <w:szCs w:val="44"/>
          <w:highlight w:val="none"/>
        </w:rPr>
      </w:pPr>
      <w:bookmarkStart w:id="0" w:name="_Toc42070079"/>
      <w:bookmarkStart w:id="1" w:name="_Toc345258338"/>
      <w:bookmarkStart w:id="2" w:name="_Toc43212237"/>
      <w:bookmarkStart w:id="3" w:name="_Toc43372968"/>
      <w:bookmarkStart w:id="4" w:name="_Toc345331801"/>
      <w:bookmarkStart w:id="5" w:name="_Toc43220058"/>
      <w:bookmarkStart w:id="6" w:name="_Toc43220613"/>
      <w:bookmarkStart w:id="7" w:name="_Toc313955924"/>
      <w:bookmarkStart w:id="8" w:name="_Toc43220142"/>
      <w:bookmarkStart w:id="9" w:name="_Toc47022258"/>
      <w:bookmarkStart w:id="10" w:name="_Toc152343960"/>
      <w:bookmarkStart w:id="17" w:name="_GoBack"/>
      <w:bookmarkEnd w:id="17"/>
      <w:r>
        <w:rPr>
          <w:rFonts w:hint="eastAsia" w:ascii="宋体" w:hAnsi="宋体" w:cs="宋体"/>
          <w:b/>
          <w:bCs/>
          <w:color w:val="auto"/>
          <w:sz w:val="44"/>
          <w:szCs w:val="44"/>
          <w:highlight w:val="none"/>
          <w:lang w:eastAsia="zh-CN"/>
        </w:rPr>
        <w:t>2023年</w:t>
      </w:r>
      <w:r>
        <w:rPr>
          <w:rFonts w:hint="eastAsia" w:ascii="宋体" w:hAnsi="宋体" w:cs="宋体"/>
          <w:b/>
          <w:bCs/>
          <w:color w:val="auto"/>
          <w:sz w:val="44"/>
          <w:szCs w:val="44"/>
          <w:highlight w:val="none"/>
          <w:lang w:val="en-US" w:eastAsia="zh-CN"/>
        </w:rPr>
        <w:t>3</w:t>
      </w:r>
      <w:r>
        <w:rPr>
          <w:rFonts w:hint="eastAsia" w:ascii="宋体" w:hAnsi="宋体" w:cs="宋体"/>
          <w:b/>
          <w:bCs/>
          <w:color w:val="auto"/>
          <w:sz w:val="44"/>
          <w:szCs w:val="44"/>
          <w:highlight w:val="none"/>
          <w:lang w:eastAsia="zh-CN"/>
        </w:rPr>
        <w:t>月</w:t>
      </w:r>
      <w:r>
        <w:rPr>
          <w:rFonts w:hint="eastAsia" w:ascii="宋体" w:hAnsi="宋体" w:cs="宋体"/>
          <w:b/>
          <w:bCs/>
          <w:color w:val="auto"/>
          <w:sz w:val="44"/>
          <w:szCs w:val="44"/>
          <w:highlight w:val="none"/>
        </w:rPr>
        <w:t>上海局钢轨探伤车检测运用报告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>
      <w:pPr>
        <w:pStyle w:val="2"/>
        <w:rPr>
          <w:rFonts w:ascii="宋体" w:hAnsi="宋体" w:cs="宋体"/>
          <w:color w:val="auto"/>
          <w:highlight w:val="none"/>
        </w:rPr>
      </w:pPr>
      <w:bookmarkStart w:id="11" w:name="_Toc47367751"/>
      <w:r>
        <w:rPr>
          <w:rFonts w:hint="eastAsia" w:ascii="宋体" w:hAnsi="宋体" w:cs="宋体"/>
          <w:color w:val="auto"/>
          <w:highlight w:val="none"/>
        </w:rPr>
        <w:t>1　概述</w:t>
      </w:r>
      <w:bookmarkEnd w:id="11"/>
    </w:p>
    <w:p>
      <w:pPr>
        <w:adjustRightInd/>
        <w:snapToGrid/>
        <w:ind w:firstLine="480" w:firstLineChars="200"/>
        <w:rPr>
          <w:rFonts w:ascii="宋体" w:hAnsi="宋体" w:cs="宋体"/>
          <w:color w:val="auto"/>
          <w:sz w:val="24"/>
          <w:highlight w:val="none"/>
        </w:rPr>
      </w:pPr>
      <w:r>
        <w:rPr>
          <w:rFonts w:hint="eastAsia" w:ascii="宋体" w:hAnsi="宋体" w:cs="宋体"/>
          <w:color w:val="auto"/>
          <w:sz w:val="24"/>
          <w:highlight w:val="none"/>
        </w:rPr>
        <w:t>本月完成情况：</w:t>
      </w:r>
      <w:r>
        <w:rPr>
          <w:rFonts w:hint="eastAsia" w:ascii="宋体" w:hAnsi="宋体" w:cs="宋体"/>
          <w:color w:val="auto"/>
          <w:sz w:val="24"/>
          <w:highlight w:val="none"/>
          <w:lang w:eastAsia="zh-CN"/>
        </w:rPr>
        <w:t>2023年</w:t>
      </w:r>
      <w:r>
        <w:rPr>
          <w:rFonts w:hint="eastAsia" w:ascii="宋体" w:hAnsi="宋体" w:cs="宋体"/>
          <w:color w:val="auto"/>
          <w:sz w:val="24"/>
          <w:highlight w:val="none"/>
          <w:lang w:val="en-US" w:eastAsia="zh-CN"/>
        </w:rPr>
        <w:t>3</w:t>
      </w:r>
      <w:r>
        <w:rPr>
          <w:rFonts w:hint="eastAsia" w:ascii="宋体" w:hAnsi="宋体" w:cs="宋体"/>
          <w:color w:val="auto"/>
          <w:sz w:val="24"/>
          <w:highlight w:val="none"/>
          <w:lang w:eastAsia="zh-CN"/>
        </w:rPr>
        <w:t>月</w:t>
      </w:r>
      <w:r>
        <w:rPr>
          <w:rFonts w:hint="eastAsia" w:ascii="宋体" w:hAnsi="宋体" w:cs="宋体"/>
          <w:color w:val="auto"/>
          <w:sz w:val="24"/>
          <w:highlight w:val="none"/>
        </w:rPr>
        <w:t>，上海局共有探伤车</w:t>
      </w:r>
      <w:r>
        <w:rPr>
          <w:rFonts w:ascii="宋体" w:hAnsi="宋体" w:cs="宋体"/>
          <w:color w:val="auto"/>
          <w:sz w:val="24"/>
          <w:highlight w:val="none"/>
        </w:rPr>
        <w:t>8</w:t>
      </w:r>
      <w:r>
        <w:rPr>
          <w:rFonts w:hint="eastAsia" w:ascii="宋体" w:hAnsi="宋体" w:cs="宋体"/>
          <w:color w:val="auto"/>
          <w:sz w:val="24"/>
          <w:highlight w:val="none"/>
        </w:rPr>
        <w:t>台，运用</w:t>
      </w:r>
      <w:r>
        <w:rPr>
          <w:rFonts w:hint="eastAsia" w:ascii="宋体" w:hAnsi="宋体" w:cs="宋体"/>
          <w:color w:val="auto"/>
          <w:sz w:val="24"/>
          <w:highlight w:val="none"/>
          <w:lang w:val="en-US" w:eastAsia="zh-CN"/>
        </w:rPr>
        <w:t>7</w:t>
      </w:r>
      <w:r>
        <w:rPr>
          <w:rFonts w:hint="eastAsia" w:ascii="宋体" w:hAnsi="宋体" w:cs="宋体"/>
          <w:color w:val="auto"/>
          <w:sz w:val="24"/>
          <w:highlight w:val="none"/>
        </w:rPr>
        <w:t>台完成钢轨探伤车检测</w:t>
      </w:r>
      <w:r>
        <w:rPr>
          <w:rFonts w:hint="eastAsia" w:ascii="宋体" w:hAnsi="宋体" w:cs="宋体"/>
          <w:color w:val="auto"/>
          <w:sz w:val="24"/>
          <w:highlight w:val="none"/>
          <w:lang w:val="en-US" w:eastAsia="zh-CN"/>
        </w:rPr>
        <w:t>1.8823</w:t>
      </w:r>
      <w:r>
        <w:rPr>
          <w:rFonts w:hint="eastAsia" w:ascii="宋体" w:hAnsi="宋体" w:cs="宋体"/>
          <w:color w:val="auto"/>
          <w:sz w:val="24"/>
          <w:highlight w:val="none"/>
        </w:rPr>
        <w:t>万公里，合计报警伤损</w:t>
      </w:r>
      <w:r>
        <w:rPr>
          <w:rFonts w:hint="eastAsia" w:ascii="宋体" w:hAnsi="宋体" w:cs="宋体"/>
          <w:color w:val="auto"/>
          <w:sz w:val="24"/>
          <w:highlight w:val="none"/>
          <w:lang w:val="en-US" w:eastAsia="zh-CN"/>
        </w:rPr>
        <w:t>94</w:t>
      </w:r>
      <w:r>
        <w:rPr>
          <w:rFonts w:hint="eastAsia" w:ascii="宋体" w:hAnsi="宋体" w:cs="宋体"/>
          <w:color w:val="auto"/>
          <w:sz w:val="24"/>
          <w:highlight w:val="none"/>
        </w:rPr>
        <w:t>处，共复核确认</w:t>
      </w:r>
      <w:r>
        <w:rPr>
          <w:rFonts w:hint="eastAsia" w:ascii="宋体" w:hAnsi="宋体" w:cs="宋体"/>
          <w:color w:val="auto"/>
          <w:sz w:val="24"/>
          <w:highlight w:val="none"/>
          <w:lang w:val="en-US" w:eastAsia="zh-CN"/>
        </w:rPr>
        <w:t>55</w:t>
      </w:r>
      <w:r>
        <w:rPr>
          <w:rFonts w:hint="eastAsia" w:ascii="宋体" w:hAnsi="宋体" w:cs="宋体"/>
          <w:color w:val="auto"/>
          <w:sz w:val="24"/>
          <w:highlight w:val="none"/>
        </w:rPr>
        <w:t>处，复核确认率</w:t>
      </w:r>
      <w:r>
        <w:rPr>
          <w:rFonts w:hint="eastAsia" w:ascii="宋体" w:hAnsi="宋体" w:cs="宋体"/>
          <w:color w:val="auto"/>
          <w:sz w:val="24"/>
          <w:highlight w:val="none"/>
          <w:lang w:val="en-US" w:eastAsia="zh-CN"/>
        </w:rPr>
        <w:t>58.5</w:t>
      </w:r>
      <w:r>
        <w:rPr>
          <w:rFonts w:hint="eastAsia" w:ascii="宋体" w:hAnsi="宋体" w:cs="宋体"/>
          <w:color w:val="auto"/>
          <w:sz w:val="24"/>
          <w:highlight w:val="none"/>
        </w:rPr>
        <w:t>%。统计情况见表1所示。</w:t>
      </w:r>
    </w:p>
    <w:p>
      <w:pPr>
        <w:pStyle w:val="180"/>
        <w:adjustRightInd w:val="0"/>
        <w:snapToGrid w:val="0"/>
        <w:spacing w:line="240" w:lineRule="auto"/>
        <w:ind w:firstLine="480"/>
        <w:rPr>
          <w:rFonts w:ascii="宋体" w:hAnsi="宋体" w:eastAsia="宋体" w:cs="宋体"/>
          <w:b w:val="0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 w:val="0"/>
          <w:color w:val="auto"/>
          <w:sz w:val="24"/>
          <w:szCs w:val="24"/>
          <w:highlight w:val="none"/>
        </w:rPr>
        <w:t>表1：上海局探伤车</w:t>
      </w:r>
      <w:r>
        <w:rPr>
          <w:rFonts w:hint="eastAsia" w:ascii="宋体" w:hAnsi="宋体" w:eastAsia="宋体" w:cs="宋体"/>
          <w:b w:val="0"/>
          <w:color w:val="auto"/>
          <w:sz w:val="24"/>
          <w:szCs w:val="24"/>
          <w:highlight w:val="none"/>
          <w:lang w:val="en-US" w:eastAsia="zh-CN"/>
        </w:rPr>
        <w:t>3月</w:t>
      </w:r>
      <w:r>
        <w:rPr>
          <w:rFonts w:hint="eastAsia" w:ascii="宋体" w:hAnsi="宋体" w:eastAsia="宋体" w:cs="宋体"/>
          <w:b w:val="0"/>
          <w:color w:val="auto"/>
          <w:sz w:val="24"/>
          <w:szCs w:val="24"/>
          <w:highlight w:val="none"/>
        </w:rPr>
        <w:t>伤损检测情况汇总统计</w:t>
      </w:r>
    </w:p>
    <w:tbl>
      <w:tblPr>
        <w:tblStyle w:val="34"/>
        <w:tblW w:w="5000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3"/>
        <w:gridCol w:w="2316"/>
        <w:gridCol w:w="2119"/>
        <w:gridCol w:w="179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44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预警类别</w:t>
            </w:r>
          </w:p>
        </w:tc>
        <w:tc>
          <w:tcPr>
            <w:tcW w:w="1247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报警数量（处）</w:t>
            </w:r>
          </w:p>
        </w:tc>
        <w:tc>
          <w:tcPr>
            <w:tcW w:w="1141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复核确认（处）</w:t>
            </w:r>
          </w:p>
        </w:tc>
        <w:tc>
          <w:tcPr>
            <w:tcW w:w="968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确认率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44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折断</w:t>
            </w:r>
          </w:p>
        </w:tc>
        <w:tc>
          <w:tcPr>
            <w:tcW w:w="2316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0</w:t>
            </w:r>
          </w:p>
        </w:tc>
        <w:tc>
          <w:tcPr>
            <w:tcW w:w="2119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0</w:t>
            </w:r>
          </w:p>
        </w:tc>
        <w:tc>
          <w:tcPr>
            <w:tcW w:w="1798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44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三级</w:t>
            </w:r>
          </w:p>
        </w:tc>
        <w:tc>
          <w:tcPr>
            <w:tcW w:w="2316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0</w:t>
            </w:r>
          </w:p>
        </w:tc>
        <w:tc>
          <w:tcPr>
            <w:tcW w:w="2119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0</w:t>
            </w:r>
          </w:p>
        </w:tc>
        <w:tc>
          <w:tcPr>
            <w:tcW w:w="1798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44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二级</w:t>
            </w:r>
          </w:p>
        </w:tc>
        <w:tc>
          <w:tcPr>
            <w:tcW w:w="2316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2119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1798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44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一级</w:t>
            </w:r>
          </w:p>
        </w:tc>
        <w:tc>
          <w:tcPr>
            <w:tcW w:w="2316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93</w:t>
            </w:r>
          </w:p>
        </w:tc>
        <w:tc>
          <w:tcPr>
            <w:tcW w:w="2119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54</w:t>
            </w:r>
          </w:p>
        </w:tc>
        <w:tc>
          <w:tcPr>
            <w:tcW w:w="1798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58.1%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44" w:type="pct"/>
            <w:tcBorders>
              <w:bottom w:val="single" w:color="auto" w:sz="12" w:space="0"/>
            </w:tcBorders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合 计</w:t>
            </w:r>
          </w:p>
        </w:tc>
        <w:tc>
          <w:tcPr>
            <w:tcW w:w="2316" w:type="dxa"/>
            <w:tcBorders>
              <w:bottom w:val="single" w:color="auto" w:sz="12" w:space="0"/>
            </w:tcBorders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94</w:t>
            </w:r>
          </w:p>
        </w:tc>
        <w:tc>
          <w:tcPr>
            <w:tcW w:w="2119" w:type="dxa"/>
            <w:tcBorders>
              <w:bottom w:val="single" w:color="auto" w:sz="12" w:space="0"/>
            </w:tcBorders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55</w:t>
            </w:r>
          </w:p>
        </w:tc>
        <w:tc>
          <w:tcPr>
            <w:tcW w:w="1798" w:type="dxa"/>
            <w:tcBorders>
              <w:bottom w:val="single" w:color="auto" w:sz="12" w:space="0"/>
            </w:tcBorders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58.5%</w:t>
            </w:r>
          </w:p>
        </w:tc>
      </w:tr>
    </w:tbl>
    <w:p>
      <w:pPr>
        <w:adjustRightInd/>
        <w:snapToGrid/>
        <w:ind w:firstLine="480" w:firstLineChars="200"/>
        <w:rPr>
          <w:rFonts w:ascii="宋体" w:hAnsi="宋体" w:cs="宋体"/>
          <w:color w:val="auto"/>
          <w:sz w:val="24"/>
          <w:highlight w:val="none"/>
        </w:rPr>
      </w:pPr>
      <w:r>
        <w:rPr>
          <w:rFonts w:hint="eastAsia" w:ascii="宋体" w:hAnsi="宋体" w:cs="宋体"/>
          <w:color w:val="auto"/>
          <w:sz w:val="24"/>
          <w:highlight w:val="none"/>
        </w:rPr>
        <w:t>本年度累计完成情况：至</w:t>
      </w:r>
      <w:r>
        <w:rPr>
          <w:rFonts w:hint="eastAsia" w:ascii="宋体" w:hAnsi="宋体" w:cs="宋体"/>
          <w:color w:val="auto"/>
          <w:sz w:val="24"/>
          <w:highlight w:val="none"/>
          <w:lang w:eastAsia="zh-CN"/>
        </w:rPr>
        <w:t>2023年</w:t>
      </w:r>
      <w:r>
        <w:rPr>
          <w:rFonts w:hint="eastAsia" w:ascii="宋体" w:hAnsi="宋体" w:cs="宋体"/>
          <w:color w:val="auto"/>
          <w:sz w:val="24"/>
          <w:highlight w:val="none"/>
          <w:lang w:val="en-US" w:eastAsia="zh-CN"/>
        </w:rPr>
        <w:t>3</w:t>
      </w:r>
      <w:r>
        <w:rPr>
          <w:rFonts w:hint="eastAsia" w:ascii="宋体" w:hAnsi="宋体" w:cs="宋体"/>
          <w:color w:val="auto"/>
          <w:sz w:val="24"/>
          <w:highlight w:val="none"/>
          <w:lang w:eastAsia="zh-CN"/>
        </w:rPr>
        <w:t>月</w:t>
      </w:r>
      <w:r>
        <w:rPr>
          <w:rFonts w:hint="eastAsia" w:ascii="宋体" w:hAnsi="宋体" w:cs="宋体"/>
          <w:color w:val="auto"/>
          <w:sz w:val="24"/>
          <w:highlight w:val="none"/>
        </w:rPr>
        <w:t>底，上海局共有探伤车8台，运用7台</w:t>
      </w:r>
      <w:r>
        <w:rPr>
          <w:rFonts w:hint="eastAsia" w:ascii="宋体" w:hAnsi="宋体" w:cs="宋体"/>
          <w:color w:val="auto"/>
          <w:kern w:val="0"/>
          <w:sz w:val="24"/>
          <w:highlight w:val="none"/>
        </w:rPr>
        <w:t>完成钢轨探伤车检测</w:t>
      </w:r>
      <w:r>
        <w:rPr>
          <w:rFonts w:hint="eastAsia" w:ascii="宋体" w:hAnsi="宋体" w:cs="宋体"/>
          <w:color w:val="auto"/>
          <w:sz w:val="24"/>
          <w:highlight w:val="none"/>
          <w:lang w:val="en-US" w:eastAsia="zh-CN"/>
        </w:rPr>
        <w:t>5.7355</w:t>
      </w:r>
      <w:r>
        <w:rPr>
          <w:rFonts w:hint="eastAsia" w:ascii="宋体" w:hAnsi="宋体" w:cs="宋体"/>
          <w:color w:val="auto"/>
          <w:kern w:val="0"/>
          <w:sz w:val="24"/>
          <w:highlight w:val="none"/>
        </w:rPr>
        <w:t>万公里，合计报警伤损</w:t>
      </w:r>
      <w:r>
        <w:rPr>
          <w:rFonts w:hint="eastAsia" w:ascii="宋体" w:hAnsi="宋体" w:cs="宋体"/>
          <w:color w:val="auto"/>
          <w:kern w:val="0"/>
          <w:sz w:val="24"/>
          <w:highlight w:val="none"/>
          <w:lang w:val="en-US" w:eastAsia="zh-CN"/>
        </w:rPr>
        <w:t>249</w:t>
      </w:r>
      <w:r>
        <w:rPr>
          <w:rFonts w:hint="eastAsia" w:ascii="宋体" w:hAnsi="宋体" w:cs="宋体"/>
          <w:color w:val="auto"/>
          <w:kern w:val="0"/>
          <w:sz w:val="24"/>
          <w:highlight w:val="none"/>
        </w:rPr>
        <w:t>处</w:t>
      </w:r>
      <w:r>
        <w:rPr>
          <w:rFonts w:hint="eastAsia" w:ascii="宋体" w:hAnsi="宋体" w:cs="宋体"/>
          <w:color w:val="auto"/>
          <w:sz w:val="24"/>
          <w:highlight w:val="none"/>
        </w:rPr>
        <w:t>，共复核确认</w:t>
      </w:r>
      <w:r>
        <w:rPr>
          <w:rFonts w:hint="eastAsia" w:ascii="宋体" w:hAnsi="宋体" w:cs="宋体"/>
          <w:color w:val="auto"/>
          <w:sz w:val="24"/>
          <w:highlight w:val="none"/>
          <w:lang w:val="en-US" w:eastAsia="zh-CN"/>
        </w:rPr>
        <w:t>138</w:t>
      </w:r>
      <w:r>
        <w:rPr>
          <w:rFonts w:hint="eastAsia" w:ascii="宋体" w:hAnsi="宋体" w:cs="宋体"/>
          <w:color w:val="auto"/>
          <w:sz w:val="24"/>
          <w:highlight w:val="none"/>
        </w:rPr>
        <w:t>处，复核确认率为</w:t>
      </w:r>
      <w:r>
        <w:rPr>
          <w:rFonts w:hint="eastAsia" w:ascii="宋体" w:hAnsi="宋体" w:cs="宋体"/>
          <w:color w:val="auto"/>
          <w:sz w:val="24"/>
          <w:highlight w:val="none"/>
          <w:lang w:val="en-US" w:eastAsia="zh-CN"/>
        </w:rPr>
        <w:t>55.4</w:t>
      </w:r>
      <w:r>
        <w:rPr>
          <w:rFonts w:hint="eastAsia" w:ascii="宋体" w:hAnsi="宋体" w:cs="宋体"/>
          <w:color w:val="auto"/>
          <w:sz w:val="24"/>
          <w:highlight w:val="none"/>
        </w:rPr>
        <w:t>%。统计情况见表2所示。</w:t>
      </w:r>
    </w:p>
    <w:p>
      <w:pPr>
        <w:pStyle w:val="180"/>
        <w:adjustRightInd w:val="0"/>
        <w:snapToGrid w:val="0"/>
        <w:spacing w:line="240" w:lineRule="auto"/>
        <w:ind w:firstLine="480"/>
        <w:rPr>
          <w:rFonts w:ascii="宋体" w:hAnsi="宋体" w:eastAsia="宋体" w:cs="宋体"/>
          <w:b w:val="0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 w:val="0"/>
          <w:color w:val="auto"/>
          <w:sz w:val="24"/>
          <w:szCs w:val="24"/>
          <w:highlight w:val="none"/>
        </w:rPr>
        <w:t>表2：上海局探伤车1-</w:t>
      </w:r>
      <w:r>
        <w:rPr>
          <w:rFonts w:hint="eastAsia" w:ascii="宋体" w:hAnsi="宋体" w:eastAsia="宋体" w:cs="宋体"/>
          <w:b w:val="0"/>
          <w:color w:val="auto"/>
          <w:sz w:val="24"/>
          <w:szCs w:val="24"/>
          <w:highlight w:val="none"/>
          <w:lang w:val="en-US" w:eastAsia="zh-CN"/>
        </w:rPr>
        <w:t>3月</w:t>
      </w:r>
      <w:r>
        <w:rPr>
          <w:rFonts w:hint="eastAsia" w:ascii="宋体" w:hAnsi="宋体" w:eastAsia="宋体" w:cs="宋体"/>
          <w:b w:val="0"/>
          <w:color w:val="auto"/>
          <w:sz w:val="24"/>
          <w:szCs w:val="24"/>
          <w:highlight w:val="none"/>
        </w:rPr>
        <w:t>伤损检测情况汇总统计</w:t>
      </w:r>
    </w:p>
    <w:tbl>
      <w:tblPr>
        <w:tblStyle w:val="34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2"/>
        <w:gridCol w:w="2317"/>
        <w:gridCol w:w="2118"/>
        <w:gridCol w:w="17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3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预警类别</w:t>
            </w:r>
          </w:p>
        </w:tc>
        <w:tc>
          <w:tcPr>
            <w:tcW w:w="1247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报警数量（处）</w:t>
            </w:r>
          </w:p>
        </w:tc>
        <w:tc>
          <w:tcPr>
            <w:tcW w:w="1140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复核确认（处）</w:t>
            </w:r>
          </w:p>
        </w:tc>
        <w:tc>
          <w:tcPr>
            <w:tcW w:w="968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确认率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3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折断</w:t>
            </w:r>
          </w:p>
        </w:tc>
        <w:tc>
          <w:tcPr>
            <w:tcW w:w="2317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0</w:t>
            </w:r>
          </w:p>
        </w:tc>
        <w:tc>
          <w:tcPr>
            <w:tcW w:w="2118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0</w:t>
            </w:r>
          </w:p>
        </w:tc>
        <w:tc>
          <w:tcPr>
            <w:tcW w:w="1799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3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三级</w:t>
            </w:r>
          </w:p>
        </w:tc>
        <w:tc>
          <w:tcPr>
            <w:tcW w:w="2317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2118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1799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3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二级</w:t>
            </w:r>
          </w:p>
        </w:tc>
        <w:tc>
          <w:tcPr>
            <w:tcW w:w="2317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5</w:t>
            </w:r>
          </w:p>
        </w:tc>
        <w:tc>
          <w:tcPr>
            <w:tcW w:w="2118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4</w:t>
            </w:r>
          </w:p>
        </w:tc>
        <w:tc>
          <w:tcPr>
            <w:tcW w:w="1799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80%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3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一级</w:t>
            </w:r>
          </w:p>
        </w:tc>
        <w:tc>
          <w:tcPr>
            <w:tcW w:w="2317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243</w:t>
            </w:r>
          </w:p>
        </w:tc>
        <w:tc>
          <w:tcPr>
            <w:tcW w:w="2118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133</w:t>
            </w:r>
          </w:p>
        </w:tc>
        <w:tc>
          <w:tcPr>
            <w:tcW w:w="1799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54.7%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3" w:type="pct"/>
            <w:tcBorders>
              <w:bottom w:val="single" w:color="auto" w:sz="12" w:space="0"/>
            </w:tcBorders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合 计</w:t>
            </w:r>
          </w:p>
        </w:tc>
        <w:tc>
          <w:tcPr>
            <w:tcW w:w="2317" w:type="dxa"/>
            <w:tcBorders>
              <w:bottom w:val="single" w:color="auto" w:sz="12" w:space="0"/>
            </w:tcBorders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249</w:t>
            </w:r>
          </w:p>
        </w:tc>
        <w:tc>
          <w:tcPr>
            <w:tcW w:w="2118" w:type="dxa"/>
            <w:tcBorders>
              <w:bottom w:val="single" w:color="auto" w:sz="12" w:space="0"/>
            </w:tcBorders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138</w:t>
            </w:r>
          </w:p>
        </w:tc>
        <w:tc>
          <w:tcPr>
            <w:tcW w:w="1799" w:type="dxa"/>
            <w:tcBorders>
              <w:bottom w:val="single" w:color="auto" w:sz="12" w:space="0"/>
            </w:tcBorders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55.4%</w:t>
            </w:r>
          </w:p>
        </w:tc>
      </w:tr>
    </w:tbl>
    <w:p>
      <w:pPr>
        <w:pStyle w:val="2"/>
        <w:rPr>
          <w:rFonts w:ascii="宋体" w:hAnsi="宋体" w:cs="宋体"/>
          <w:color w:val="auto"/>
          <w:highlight w:val="none"/>
        </w:rPr>
      </w:pPr>
      <w:bookmarkStart w:id="12" w:name="_Toc47367752"/>
      <w:r>
        <w:rPr>
          <w:rFonts w:hint="eastAsia" w:ascii="宋体" w:hAnsi="宋体" w:cs="宋体"/>
          <w:color w:val="auto"/>
          <w:highlight w:val="none"/>
        </w:rPr>
        <w:t>2　检测完成情况</w:t>
      </w:r>
      <w:bookmarkEnd w:id="12"/>
    </w:p>
    <w:bookmarkEnd w:id="10"/>
    <w:p>
      <w:pPr>
        <w:pStyle w:val="4"/>
        <w:rPr>
          <w:rFonts w:ascii="宋体" w:hAnsi="宋体" w:eastAsia="宋体" w:cs="宋体"/>
          <w:color w:val="auto"/>
          <w:szCs w:val="30"/>
          <w:highlight w:val="none"/>
        </w:rPr>
      </w:pPr>
      <w:bookmarkStart w:id="13" w:name="_Toc47367753"/>
      <w:r>
        <w:rPr>
          <w:rFonts w:hint="eastAsia" w:ascii="宋体" w:hAnsi="宋体" w:eastAsia="宋体" w:cs="宋体"/>
          <w:color w:val="auto"/>
          <w:szCs w:val="30"/>
          <w:highlight w:val="none"/>
        </w:rPr>
        <w:t>2.1</w:t>
      </w:r>
      <w:r>
        <w:rPr>
          <w:rFonts w:hint="eastAsia" w:ascii="宋体" w:hAnsi="宋体" w:eastAsia="宋体" w:cs="宋体"/>
          <w:b/>
          <w:color w:val="auto"/>
          <w:highlight w:val="none"/>
        </w:rPr>
        <w:t>　</w:t>
      </w:r>
      <w:r>
        <w:rPr>
          <w:rFonts w:hint="eastAsia" w:ascii="宋体" w:hAnsi="宋体" w:eastAsia="宋体" w:cs="宋体"/>
          <w:color w:val="auto"/>
          <w:highlight w:val="none"/>
        </w:rPr>
        <w:t>线路设备检测完成情况</w:t>
      </w:r>
      <w:bookmarkEnd w:id="13"/>
    </w:p>
    <w:p>
      <w:pPr>
        <w:keepNext/>
        <w:keepLines/>
        <w:adjustRightInd/>
        <w:snapToGrid/>
        <w:spacing w:before="120" w:after="120" w:line="240" w:lineRule="auto"/>
        <w:outlineLvl w:val="2"/>
        <w:rPr>
          <w:rFonts w:ascii="宋体" w:hAnsi="宋体" w:cs="宋体"/>
          <w:bCs/>
          <w:color w:val="auto"/>
          <w:sz w:val="28"/>
          <w:szCs w:val="28"/>
          <w:highlight w:val="none"/>
        </w:rPr>
      </w:pPr>
      <w:bookmarkStart w:id="14" w:name="_Toc47367754"/>
      <w:r>
        <w:rPr>
          <w:rFonts w:hint="eastAsia" w:ascii="宋体" w:hAnsi="宋体" w:cs="宋体"/>
          <w:bCs/>
          <w:color w:val="auto"/>
          <w:sz w:val="28"/>
          <w:szCs w:val="28"/>
          <w:highlight w:val="none"/>
        </w:rPr>
        <w:t>2.1.1  高速铁路检测完成情况</w:t>
      </w:r>
      <w:bookmarkEnd w:id="14"/>
    </w:p>
    <w:p>
      <w:pPr>
        <w:pStyle w:val="180"/>
        <w:adjustRightInd w:val="0"/>
        <w:spacing w:before="120" w:beforeLines="50" w:after="120" w:afterLines="50"/>
        <w:ind w:firstLine="562" w:firstLineChars="200"/>
        <w:jc w:val="both"/>
        <w:rPr>
          <w:rFonts w:ascii="宋体" w:hAnsi="宋体" w:eastAsia="宋体" w:cs="宋体"/>
          <w:color w:val="auto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color w:val="auto"/>
          <w:sz w:val="28"/>
          <w:szCs w:val="28"/>
          <w:highlight w:val="none"/>
        </w:rPr>
        <w:t>（1）月度完成情况</w:t>
      </w:r>
    </w:p>
    <w:p>
      <w:pPr>
        <w:adjustRightInd/>
        <w:snapToGrid/>
        <w:ind w:firstLine="480" w:firstLineChars="200"/>
        <w:rPr>
          <w:rFonts w:ascii="宋体" w:hAnsi="宋体" w:cs="宋体"/>
          <w:b/>
          <w:bCs/>
          <w:color w:val="auto"/>
          <w:sz w:val="24"/>
          <w:highlight w:val="none"/>
        </w:rPr>
      </w:pPr>
      <w:r>
        <w:rPr>
          <w:rFonts w:hint="eastAsia" w:ascii="宋体" w:hAnsi="宋体" w:cs="宋体"/>
          <w:color w:val="auto"/>
          <w:sz w:val="24"/>
          <w:highlight w:val="none"/>
        </w:rPr>
        <w:t>本月高速铁路检测完成情况：</w:t>
      </w:r>
      <w:r>
        <w:rPr>
          <w:rFonts w:hint="eastAsia" w:ascii="宋体" w:hAnsi="宋体" w:cs="宋体"/>
          <w:color w:val="auto"/>
          <w:sz w:val="24"/>
          <w:highlight w:val="none"/>
          <w:lang w:eastAsia="zh-CN"/>
        </w:rPr>
        <w:t>2023年</w:t>
      </w:r>
      <w:r>
        <w:rPr>
          <w:rFonts w:hint="eastAsia" w:ascii="宋体" w:hAnsi="宋体" w:cs="宋体"/>
          <w:color w:val="auto"/>
          <w:sz w:val="24"/>
          <w:highlight w:val="none"/>
          <w:lang w:val="en-US" w:eastAsia="zh-CN"/>
        </w:rPr>
        <w:t>3</w:t>
      </w:r>
      <w:r>
        <w:rPr>
          <w:rFonts w:hint="eastAsia" w:ascii="宋体" w:hAnsi="宋体" w:cs="宋体"/>
          <w:color w:val="auto"/>
          <w:sz w:val="24"/>
          <w:highlight w:val="none"/>
          <w:lang w:eastAsia="zh-CN"/>
        </w:rPr>
        <w:t>月</w:t>
      </w:r>
      <w:r>
        <w:rPr>
          <w:rFonts w:hint="eastAsia" w:ascii="宋体" w:hAnsi="宋体" w:cs="宋体"/>
          <w:color w:val="auto"/>
          <w:sz w:val="24"/>
          <w:highlight w:val="none"/>
        </w:rPr>
        <w:t>，上海局完成钢轨探伤车检测</w:t>
      </w:r>
      <w:r>
        <w:rPr>
          <w:rFonts w:hint="eastAsia" w:ascii="宋体" w:hAnsi="宋体" w:cs="宋体"/>
          <w:color w:val="auto"/>
          <w:sz w:val="24"/>
          <w:highlight w:val="none"/>
          <w:lang w:val="en-US" w:eastAsia="zh-CN"/>
        </w:rPr>
        <w:t>1.1541</w:t>
      </w:r>
      <w:r>
        <w:rPr>
          <w:rFonts w:hint="eastAsia" w:ascii="宋体" w:hAnsi="宋体" w:cs="宋体"/>
          <w:color w:val="auto"/>
          <w:sz w:val="24"/>
          <w:highlight w:val="none"/>
        </w:rPr>
        <w:t>万公里，合计报警伤损</w:t>
      </w:r>
      <w:r>
        <w:rPr>
          <w:rFonts w:hint="eastAsia" w:ascii="宋体" w:hAnsi="宋体" w:cs="宋体"/>
          <w:color w:val="auto"/>
          <w:sz w:val="24"/>
          <w:highlight w:val="none"/>
          <w:lang w:val="en-US" w:eastAsia="zh-CN"/>
        </w:rPr>
        <w:t>25</w:t>
      </w:r>
      <w:r>
        <w:rPr>
          <w:rFonts w:hint="eastAsia" w:ascii="宋体" w:hAnsi="宋体" w:cs="宋体"/>
          <w:color w:val="auto"/>
          <w:sz w:val="24"/>
          <w:highlight w:val="none"/>
        </w:rPr>
        <w:t>处，共复核确认</w:t>
      </w:r>
      <w:r>
        <w:rPr>
          <w:rFonts w:hint="eastAsia" w:ascii="宋体" w:hAnsi="宋体" w:cs="宋体"/>
          <w:color w:val="auto"/>
          <w:sz w:val="24"/>
          <w:highlight w:val="none"/>
          <w:lang w:val="en-US" w:eastAsia="zh-CN"/>
        </w:rPr>
        <w:t>14</w:t>
      </w:r>
      <w:r>
        <w:rPr>
          <w:rFonts w:hint="eastAsia" w:ascii="宋体" w:hAnsi="宋体" w:cs="宋体"/>
          <w:color w:val="auto"/>
          <w:sz w:val="24"/>
          <w:highlight w:val="none"/>
        </w:rPr>
        <w:t>处，复核确认率为</w:t>
      </w:r>
      <w:r>
        <w:rPr>
          <w:rFonts w:hint="eastAsia" w:ascii="宋体" w:hAnsi="宋体" w:cs="宋体"/>
          <w:color w:val="auto"/>
          <w:sz w:val="24"/>
          <w:highlight w:val="none"/>
          <w:lang w:val="en-US" w:eastAsia="zh-CN"/>
        </w:rPr>
        <w:t>56</w:t>
      </w:r>
      <w:r>
        <w:rPr>
          <w:rFonts w:hint="eastAsia" w:ascii="宋体" w:hAnsi="宋体" w:cs="宋体"/>
          <w:color w:val="auto"/>
          <w:sz w:val="24"/>
          <w:highlight w:val="none"/>
        </w:rPr>
        <w:t>%。统计情况见表3、4所示。</w:t>
      </w:r>
    </w:p>
    <w:p>
      <w:pPr>
        <w:pStyle w:val="180"/>
        <w:adjustRightInd w:val="0"/>
        <w:snapToGrid w:val="0"/>
        <w:spacing w:line="240" w:lineRule="auto"/>
        <w:ind w:firstLine="480"/>
        <w:rPr>
          <w:rFonts w:ascii="宋体" w:hAnsi="宋体" w:eastAsia="宋体" w:cs="宋体"/>
          <w:b w:val="0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 w:val="0"/>
          <w:color w:val="auto"/>
          <w:sz w:val="24"/>
          <w:szCs w:val="24"/>
          <w:highlight w:val="none"/>
        </w:rPr>
        <w:t>表3：上海局探伤车</w:t>
      </w:r>
      <w:r>
        <w:rPr>
          <w:rFonts w:hint="eastAsia" w:ascii="宋体" w:hAnsi="宋体" w:eastAsia="宋体" w:cs="宋体"/>
          <w:b w:val="0"/>
          <w:color w:val="auto"/>
          <w:sz w:val="24"/>
          <w:szCs w:val="24"/>
          <w:highlight w:val="none"/>
          <w:lang w:val="en-US" w:eastAsia="zh-CN"/>
        </w:rPr>
        <w:t>3月</w:t>
      </w:r>
      <w:r>
        <w:rPr>
          <w:rFonts w:hint="eastAsia" w:ascii="宋体" w:hAnsi="宋体" w:eastAsia="宋体" w:cs="宋体"/>
          <w:b w:val="0"/>
          <w:color w:val="auto"/>
          <w:sz w:val="24"/>
          <w:szCs w:val="24"/>
          <w:highlight w:val="none"/>
        </w:rPr>
        <w:t>高铁伤损检测情况汇总统计</w:t>
      </w:r>
    </w:p>
    <w:tbl>
      <w:tblPr>
        <w:tblStyle w:val="34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3"/>
        <w:gridCol w:w="2316"/>
        <w:gridCol w:w="2119"/>
        <w:gridCol w:w="179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预警类别</w:t>
            </w:r>
          </w:p>
        </w:tc>
        <w:tc>
          <w:tcPr>
            <w:tcW w:w="1247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报警数量（处）</w:t>
            </w:r>
          </w:p>
        </w:tc>
        <w:tc>
          <w:tcPr>
            <w:tcW w:w="1141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复核确认（处）</w:t>
            </w:r>
          </w:p>
        </w:tc>
        <w:tc>
          <w:tcPr>
            <w:tcW w:w="968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确认率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折断</w:t>
            </w:r>
          </w:p>
        </w:tc>
        <w:tc>
          <w:tcPr>
            <w:tcW w:w="2316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0</w:t>
            </w:r>
          </w:p>
        </w:tc>
        <w:tc>
          <w:tcPr>
            <w:tcW w:w="2119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 xml:space="preserve">0 </w:t>
            </w:r>
          </w:p>
        </w:tc>
        <w:tc>
          <w:tcPr>
            <w:tcW w:w="1798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三级</w:t>
            </w:r>
          </w:p>
        </w:tc>
        <w:tc>
          <w:tcPr>
            <w:tcW w:w="2316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0</w:t>
            </w:r>
          </w:p>
        </w:tc>
        <w:tc>
          <w:tcPr>
            <w:tcW w:w="2119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0</w:t>
            </w:r>
          </w:p>
        </w:tc>
        <w:tc>
          <w:tcPr>
            <w:tcW w:w="1798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二级</w:t>
            </w:r>
          </w:p>
        </w:tc>
        <w:tc>
          <w:tcPr>
            <w:tcW w:w="2316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0</w:t>
            </w:r>
          </w:p>
        </w:tc>
        <w:tc>
          <w:tcPr>
            <w:tcW w:w="2119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0</w:t>
            </w:r>
          </w:p>
        </w:tc>
        <w:tc>
          <w:tcPr>
            <w:tcW w:w="1798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一级</w:t>
            </w:r>
          </w:p>
        </w:tc>
        <w:tc>
          <w:tcPr>
            <w:tcW w:w="2316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25</w:t>
            </w:r>
          </w:p>
        </w:tc>
        <w:tc>
          <w:tcPr>
            <w:tcW w:w="2119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14</w:t>
            </w:r>
          </w:p>
        </w:tc>
        <w:tc>
          <w:tcPr>
            <w:tcW w:w="1798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56%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pct"/>
            <w:tcBorders>
              <w:bottom w:val="single" w:color="auto" w:sz="12" w:space="0"/>
            </w:tcBorders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合 计</w:t>
            </w:r>
          </w:p>
        </w:tc>
        <w:tc>
          <w:tcPr>
            <w:tcW w:w="2316" w:type="dxa"/>
            <w:tcBorders>
              <w:bottom w:val="single" w:color="auto" w:sz="12" w:space="0"/>
            </w:tcBorders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25</w:t>
            </w:r>
          </w:p>
        </w:tc>
        <w:tc>
          <w:tcPr>
            <w:tcW w:w="2119" w:type="dxa"/>
            <w:tcBorders>
              <w:bottom w:val="single" w:color="auto" w:sz="12" w:space="0"/>
            </w:tcBorders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14</w:t>
            </w:r>
          </w:p>
        </w:tc>
        <w:tc>
          <w:tcPr>
            <w:tcW w:w="1798" w:type="dxa"/>
            <w:tcBorders>
              <w:bottom w:val="single" w:color="auto" w:sz="12" w:space="0"/>
            </w:tcBorders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56%</w:t>
            </w:r>
          </w:p>
        </w:tc>
      </w:tr>
    </w:tbl>
    <w:p>
      <w:pPr>
        <w:pStyle w:val="180"/>
        <w:adjustRightInd w:val="0"/>
        <w:ind w:firstLine="480" w:firstLineChars="200"/>
        <w:jc w:val="both"/>
        <w:rPr>
          <w:rFonts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</w:pPr>
    </w:p>
    <w:p>
      <w:pPr>
        <w:pStyle w:val="180"/>
        <w:adjustRightInd w:val="0"/>
        <w:snapToGrid w:val="0"/>
        <w:spacing w:line="240" w:lineRule="auto"/>
        <w:ind w:firstLine="480"/>
        <w:rPr>
          <w:rFonts w:ascii="宋体" w:hAnsi="宋体" w:eastAsia="宋体" w:cs="宋体"/>
          <w:b w:val="0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 w:val="0"/>
          <w:color w:val="auto"/>
          <w:sz w:val="24"/>
          <w:szCs w:val="24"/>
          <w:highlight w:val="none"/>
        </w:rPr>
        <w:t>表4：上海局集团公司探伤车</w:t>
      </w:r>
      <w:r>
        <w:rPr>
          <w:rFonts w:hint="eastAsia" w:ascii="宋体" w:hAnsi="宋体" w:eastAsia="宋体" w:cs="宋体"/>
          <w:b w:val="0"/>
          <w:color w:val="auto"/>
          <w:sz w:val="24"/>
          <w:szCs w:val="24"/>
          <w:highlight w:val="none"/>
          <w:lang w:val="en-US" w:eastAsia="zh-CN"/>
        </w:rPr>
        <w:t>3月</w:t>
      </w:r>
      <w:r>
        <w:rPr>
          <w:rFonts w:hint="eastAsia" w:ascii="宋体" w:hAnsi="宋体" w:eastAsia="宋体" w:cs="宋体"/>
          <w:b w:val="0"/>
          <w:color w:val="auto"/>
          <w:sz w:val="24"/>
          <w:szCs w:val="24"/>
          <w:highlight w:val="none"/>
        </w:rPr>
        <w:t>高铁伤损检测分级情况统计</w:t>
      </w:r>
    </w:p>
    <w:tbl>
      <w:tblPr>
        <w:tblStyle w:val="34"/>
        <w:tblW w:w="5000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"/>
        <w:gridCol w:w="1065"/>
        <w:gridCol w:w="1005"/>
        <w:gridCol w:w="899"/>
        <w:gridCol w:w="899"/>
        <w:gridCol w:w="899"/>
        <w:gridCol w:w="901"/>
        <w:gridCol w:w="901"/>
        <w:gridCol w:w="901"/>
        <w:gridCol w:w="8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  <w:jc w:val="center"/>
        </w:trPr>
        <w:tc>
          <w:tcPr>
            <w:tcW w:w="502" w:type="pct"/>
            <w:vMerge w:val="restart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序号</w:t>
            </w:r>
          </w:p>
        </w:tc>
        <w:tc>
          <w:tcPr>
            <w:tcW w:w="573" w:type="pct"/>
            <w:vMerge w:val="restart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集团</w:t>
            </w:r>
          </w:p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公司</w:t>
            </w:r>
          </w:p>
        </w:tc>
        <w:tc>
          <w:tcPr>
            <w:tcW w:w="541" w:type="pct"/>
            <w:vMerge w:val="restart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完成检</w:t>
            </w:r>
          </w:p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测里程（km）</w:t>
            </w:r>
          </w:p>
        </w:tc>
        <w:tc>
          <w:tcPr>
            <w:tcW w:w="484" w:type="pct"/>
            <w:vMerge w:val="restart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报告</w:t>
            </w:r>
          </w:p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折断</w:t>
            </w:r>
          </w:p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（个）</w:t>
            </w:r>
          </w:p>
        </w:tc>
        <w:tc>
          <w:tcPr>
            <w:tcW w:w="1453" w:type="pct"/>
            <w:gridSpan w:val="3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报警伤损情况（个）</w:t>
            </w:r>
          </w:p>
        </w:tc>
        <w:tc>
          <w:tcPr>
            <w:tcW w:w="1445" w:type="pct"/>
            <w:gridSpan w:val="3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复核确认情况（个）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  <w:jc w:val="center"/>
        </w:trPr>
        <w:tc>
          <w:tcPr>
            <w:tcW w:w="502" w:type="pct"/>
            <w:vMerge w:val="continue"/>
            <w:shd w:val="clear" w:color="auto" w:fill="auto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</w:p>
        </w:tc>
        <w:tc>
          <w:tcPr>
            <w:tcW w:w="573" w:type="pct"/>
            <w:vMerge w:val="continue"/>
            <w:shd w:val="clear" w:color="auto" w:fill="auto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</w:p>
        </w:tc>
        <w:tc>
          <w:tcPr>
            <w:tcW w:w="541" w:type="pct"/>
            <w:vMerge w:val="continue"/>
            <w:shd w:val="clear" w:color="auto" w:fill="auto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</w:p>
        </w:tc>
        <w:tc>
          <w:tcPr>
            <w:tcW w:w="484" w:type="pct"/>
            <w:vMerge w:val="continue"/>
            <w:shd w:val="clear" w:color="auto" w:fill="auto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</w:p>
        </w:tc>
        <w:tc>
          <w:tcPr>
            <w:tcW w:w="484" w:type="pct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III级</w:t>
            </w:r>
          </w:p>
        </w:tc>
        <w:tc>
          <w:tcPr>
            <w:tcW w:w="484" w:type="pct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II级</w:t>
            </w:r>
          </w:p>
        </w:tc>
        <w:tc>
          <w:tcPr>
            <w:tcW w:w="485" w:type="pct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I级</w:t>
            </w:r>
          </w:p>
        </w:tc>
        <w:tc>
          <w:tcPr>
            <w:tcW w:w="485" w:type="pct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III级</w:t>
            </w:r>
          </w:p>
        </w:tc>
        <w:tc>
          <w:tcPr>
            <w:tcW w:w="485" w:type="pct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II级</w:t>
            </w:r>
          </w:p>
        </w:tc>
        <w:tc>
          <w:tcPr>
            <w:tcW w:w="475" w:type="pct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I级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02" w:type="pct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10</w:t>
            </w:r>
          </w:p>
        </w:tc>
        <w:tc>
          <w:tcPr>
            <w:tcW w:w="573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上海</w:t>
            </w:r>
          </w:p>
        </w:tc>
        <w:tc>
          <w:tcPr>
            <w:tcW w:w="541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eastAsia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11541</w:t>
            </w:r>
          </w:p>
        </w:tc>
        <w:tc>
          <w:tcPr>
            <w:tcW w:w="484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0</w:t>
            </w:r>
          </w:p>
        </w:tc>
        <w:tc>
          <w:tcPr>
            <w:tcW w:w="484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kern w:val="0"/>
                <w:szCs w:val="21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0</w:t>
            </w:r>
          </w:p>
        </w:tc>
        <w:tc>
          <w:tcPr>
            <w:tcW w:w="484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kern w:val="0"/>
                <w:szCs w:val="21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0</w:t>
            </w:r>
          </w:p>
        </w:tc>
        <w:tc>
          <w:tcPr>
            <w:tcW w:w="485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eastAsia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25</w:t>
            </w:r>
          </w:p>
        </w:tc>
        <w:tc>
          <w:tcPr>
            <w:tcW w:w="485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0</w:t>
            </w:r>
          </w:p>
        </w:tc>
        <w:tc>
          <w:tcPr>
            <w:tcW w:w="485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kern w:val="0"/>
                <w:szCs w:val="21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0</w:t>
            </w:r>
          </w:p>
        </w:tc>
        <w:tc>
          <w:tcPr>
            <w:tcW w:w="475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eastAsia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14</w:t>
            </w:r>
          </w:p>
        </w:tc>
      </w:tr>
    </w:tbl>
    <w:p>
      <w:pPr>
        <w:pStyle w:val="180"/>
        <w:adjustRightInd w:val="0"/>
        <w:snapToGrid w:val="0"/>
        <w:spacing w:line="240" w:lineRule="auto"/>
        <w:ind w:firstLine="480"/>
        <w:rPr>
          <w:rFonts w:ascii="宋体" w:hAnsi="宋体" w:eastAsia="宋体" w:cs="宋体"/>
          <w:b w:val="0"/>
          <w:color w:val="auto"/>
          <w:sz w:val="24"/>
          <w:szCs w:val="24"/>
          <w:highlight w:val="none"/>
        </w:rPr>
      </w:pPr>
    </w:p>
    <w:p>
      <w:pPr>
        <w:pStyle w:val="180"/>
        <w:adjustRightInd w:val="0"/>
        <w:spacing w:before="120" w:beforeLines="50" w:after="120" w:afterLines="50"/>
        <w:ind w:firstLine="562" w:firstLineChars="200"/>
        <w:jc w:val="both"/>
        <w:rPr>
          <w:rFonts w:ascii="宋体" w:hAnsi="宋体" w:eastAsia="宋体" w:cs="宋体"/>
          <w:color w:val="auto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color w:val="auto"/>
          <w:sz w:val="28"/>
          <w:szCs w:val="28"/>
          <w:highlight w:val="none"/>
        </w:rPr>
        <w:t>（2）年度累计完成情况</w:t>
      </w:r>
    </w:p>
    <w:p>
      <w:pPr>
        <w:adjustRightInd/>
        <w:snapToGrid/>
        <w:ind w:firstLine="480" w:firstLineChars="200"/>
        <w:rPr>
          <w:rFonts w:ascii="宋体" w:hAnsi="宋体" w:cs="宋体"/>
          <w:color w:val="auto"/>
          <w:sz w:val="24"/>
          <w:highlight w:val="none"/>
        </w:rPr>
      </w:pPr>
      <w:r>
        <w:rPr>
          <w:rFonts w:hint="eastAsia" w:ascii="宋体" w:hAnsi="宋体" w:cs="宋体"/>
          <w:color w:val="auto"/>
          <w:sz w:val="24"/>
          <w:highlight w:val="none"/>
        </w:rPr>
        <w:t>本年度高速铁路累计完成情况：至</w:t>
      </w:r>
      <w:r>
        <w:rPr>
          <w:rFonts w:hint="eastAsia" w:ascii="宋体" w:hAnsi="宋体" w:cs="宋体"/>
          <w:color w:val="auto"/>
          <w:sz w:val="24"/>
          <w:highlight w:val="none"/>
          <w:lang w:eastAsia="zh-CN"/>
        </w:rPr>
        <w:t>2023年</w:t>
      </w:r>
      <w:r>
        <w:rPr>
          <w:rFonts w:hint="eastAsia" w:ascii="宋体" w:hAnsi="宋体" w:cs="宋体"/>
          <w:color w:val="auto"/>
          <w:sz w:val="24"/>
          <w:highlight w:val="none"/>
          <w:lang w:val="en-US" w:eastAsia="zh-CN"/>
        </w:rPr>
        <w:t>3</w:t>
      </w:r>
      <w:r>
        <w:rPr>
          <w:rFonts w:hint="eastAsia" w:ascii="宋体" w:hAnsi="宋体" w:cs="宋体"/>
          <w:color w:val="auto"/>
          <w:sz w:val="24"/>
          <w:highlight w:val="none"/>
          <w:lang w:eastAsia="zh-CN"/>
        </w:rPr>
        <w:t>月</w:t>
      </w:r>
      <w:r>
        <w:rPr>
          <w:rFonts w:hint="eastAsia" w:ascii="宋体" w:hAnsi="宋体" w:cs="宋体"/>
          <w:color w:val="auto"/>
          <w:sz w:val="24"/>
          <w:highlight w:val="none"/>
        </w:rPr>
        <w:t>底，上海局完成钢轨探伤车检测</w:t>
      </w:r>
      <w:r>
        <w:rPr>
          <w:rFonts w:hint="eastAsia" w:ascii="宋体" w:hAnsi="宋体" w:cs="宋体"/>
          <w:color w:val="auto"/>
          <w:sz w:val="24"/>
          <w:highlight w:val="none"/>
          <w:lang w:val="en-US" w:eastAsia="zh-CN"/>
        </w:rPr>
        <w:t>3.5183</w:t>
      </w:r>
      <w:r>
        <w:rPr>
          <w:rFonts w:hint="eastAsia" w:ascii="宋体" w:hAnsi="宋体" w:cs="宋体"/>
          <w:color w:val="auto"/>
          <w:sz w:val="24"/>
          <w:highlight w:val="none"/>
        </w:rPr>
        <w:t>万公里，合计报警伤损</w:t>
      </w:r>
      <w:r>
        <w:rPr>
          <w:rFonts w:hint="eastAsia" w:ascii="宋体" w:hAnsi="宋体" w:cs="宋体"/>
          <w:color w:val="auto"/>
          <w:sz w:val="24"/>
          <w:highlight w:val="none"/>
          <w:lang w:val="en-US" w:eastAsia="zh-CN"/>
        </w:rPr>
        <w:t>75处，复核确认46处，复核确认率为61.3%</w:t>
      </w:r>
      <w:r>
        <w:rPr>
          <w:rFonts w:hint="eastAsia" w:ascii="宋体" w:hAnsi="宋体" w:cs="宋体"/>
          <w:color w:val="auto"/>
          <w:sz w:val="24"/>
          <w:highlight w:val="none"/>
        </w:rPr>
        <w:t>。统计情况见表5、6所示。</w:t>
      </w:r>
    </w:p>
    <w:p>
      <w:pPr>
        <w:pStyle w:val="180"/>
        <w:adjustRightInd w:val="0"/>
        <w:snapToGrid w:val="0"/>
        <w:spacing w:line="240" w:lineRule="auto"/>
        <w:ind w:firstLine="480"/>
        <w:rPr>
          <w:rFonts w:ascii="宋体" w:hAnsi="宋体" w:eastAsia="宋体" w:cs="宋体"/>
          <w:b w:val="0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 w:val="0"/>
          <w:color w:val="auto"/>
          <w:sz w:val="24"/>
          <w:szCs w:val="24"/>
          <w:highlight w:val="none"/>
        </w:rPr>
        <w:t>表5：上海局探伤车1-</w:t>
      </w:r>
      <w:r>
        <w:rPr>
          <w:rFonts w:hint="eastAsia" w:ascii="宋体" w:hAnsi="宋体" w:eastAsia="宋体" w:cs="宋体"/>
          <w:b w:val="0"/>
          <w:color w:val="auto"/>
          <w:sz w:val="24"/>
          <w:szCs w:val="24"/>
          <w:highlight w:val="none"/>
          <w:lang w:val="en-US" w:eastAsia="zh-CN"/>
        </w:rPr>
        <w:t>3月</w:t>
      </w:r>
      <w:r>
        <w:rPr>
          <w:rFonts w:hint="eastAsia" w:ascii="宋体" w:hAnsi="宋体" w:eastAsia="宋体" w:cs="宋体"/>
          <w:b w:val="0"/>
          <w:color w:val="auto"/>
          <w:sz w:val="24"/>
          <w:szCs w:val="24"/>
          <w:highlight w:val="none"/>
        </w:rPr>
        <w:t>高铁伤损检测情况汇总统计</w:t>
      </w:r>
    </w:p>
    <w:tbl>
      <w:tblPr>
        <w:tblStyle w:val="34"/>
        <w:tblW w:w="5000" w:type="pct"/>
        <w:tblInd w:w="12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3"/>
        <w:gridCol w:w="2316"/>
        <w:gridCol w:w="2119"/>
        <w:gridCol w:w="179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644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预警类别</w:t>
            </w:r>
          </w:p>
        </w:tc>
        <w:tc>
          <w:tcPr>
            <w:tcW w:w="1247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报警数量（处）</w:t>
            </w:r>
          </w:p>
        </w:tc>
        <w:tc>
          <w:tcPr>
            <w:tcW w:w="1141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复核确认（处）</w:t>
            </w:r>
          </w:p>
        </w:tc>
        <w:tc>
          <w:tcPr>
            <w:tcW w:w="968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确认率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折断</w:t>
            </w:r>
          </w:p>
        </w:tc>
        <w:tc>
          <w:tcPr>
            <w:tcW w:w="2316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0</w:t>
            </w:r>
          </w:p>
        </w:tc>
        <w:tc>
          <w:tcPr>
            <w:tcW w:w="2119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 xml:space="preserve">0 </w:t>
            </w:r>
          </w:p>
        </w:tc>
        <w:tc>
          <w:tcPr>
            <w:tcW w:w="1798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644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三级</w:t>
            </w:r>
          </w:p>
        </w:tc>
        <w:tc>
          <w:tcPr>
            <w:tcW w:w="2316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2119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1798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644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二级</w:t>
            </w:r>
          </w:p>
        </w:tc>
        <w:tc>
          <w:tcPr>
            <w:tcW w:w="2316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0</w:t>
            </w:r>
          </w:p>
        </w:tc>
        <w:tc>
          <w:tcPr>
            <w:tcW w:w="2119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0</w:t>
            </w:r>
          </w:p>
        </w:tc>
        <w:tc>
          <w:tcPr>
            <w:tcW w:w="1798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429" w:hRule="atLeast"/>
        </w:trPr>
        <w:tc>
          <w:tcPr>
            <w:tcW w:w="1644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一级</w:t>
            </w:r>
          </w:p>
        </w:tc>
        <w:tc>
          <w:tcPr>
            <w:tcW w:w="2316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74</w:t>
            </w:r>
          </w:p>
        </w:tc>
        <w:tc>
          <w:tcPr>
            <w:tcW w:w="2119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45</w:t>
            </w:r>
          </w:p>
        </w:tc>
        <w:tc>
          <w:tcPr>
            <w:tcW w:w="1798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60.8%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644" w:type="pct"/>
            <w:tcBorders>
              <w:bottom w:val="single" w:color="auto" w:sz="12" w:space="0"/>
            </w:tcBorders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合 计</w:t>
            </w:r>
          </w:p>
        </w:tc>
        <w:tc>
          <w:tcPr>
            <w:tcW w:w="2316" w:type="dxa"/>
            <w:tcBorders>
              <w:bottom w:val="single" w:color="auto" w:sz="12" w:space="0"/>
            </w:tcBorders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75</w:t>
            </w:r>
          </w:p>
        </w:tc>
        <w:tc>
          <w:tcPr>
            <w:tcW w:w="2119" w:type="dxa"/>
            <w:tcBorders>
              <w:bottom w:val="single" w:color="auto" w:sz="12" w:space="0"/>
            </w:tcBorders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46</w:t>
            </w:r>
          </w:p>
        </w:tc>
        <w:tc>
          <w:tcPr>
            <w:tcW w:w="1798" w:type="dxa"/>
            <w:tcBorders>
              <w:bottom w:val="single" w:color="auto" w:sz="12" w:space="0"/>
            </w:tcBorders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61.3%</w:t>
            </w:r>
          </w:p>
        </w:tc>
      </w:tr>
    </w:tbl>
    <w:p>
      <w:pPr>
        <w:jc w:val="center"/>
        <w:rPr>
          <w:rFonts w:ascii="宋体" w:hAnsi="宋体" w:cs="宋体"/>
          <w:b/>
          <w:bCs/>
          <w:color w:val="auto"/>
          <w:sz w:val="24"/>
          <w:highlight w:val="none"/>
        </w:rPr>
      </w:pPr>
    </w:p>
    <w:p>
      <w:pPr>
        <w:pStyle w:val="180"/>
        <w:adjustRightInd w:val="0"/>
        <w:snapToGrid w:val="0"/>
        <w:spacing w:line="240" w:lineRule="auto"/>
        <w:ind w:firstLine="480"/>
        <w:rPr>
          <w:rFonts w:ascii="宋体" w:hAnsi="宋体" w:eastAsia="宋体" w:cs="宋体"/>
          <w:b w:val="0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 w:val="0"/>
          <w:color w:val="auto"/>
          <w:sz w:val="24"/>
          <w:szCs w:val="24"/>
          <w:highlight w:val="none"/>
        </w:rPr>
        <w:t>表6：上海局集团公司探伤车1-</w:t>
      </w:r>
      <w:r>
        <w:rPr>
          <w:rFonts w:hint="eastAsia" w:ascii="宋体" w:hAnsi="宋体" w:eastAsia="宋体" w:cs="宋体"/>
          <w:b w:val="0"/>
          <w:color w:val="auto"/>
          <w:sz w:val="24"/>
          <w:szCs w:val="24"/>
          <w:highlight w:val="none"/>
          <w:lang w:val="en-US" w:eastAsia="zh-CN"/>
        </w:rPr>
        <w:t>3月</w:t>
      </w:r>
      <w:r>
        <w:rPr>
          <w:rFonts w:hint="eastAsia" w:ascii="宋体" w:hAnsi="宋体" w:eastAsia="宋体" w:cs="宋体"/>
          <w:b w:val="0"/>
          <w:color w:val="auto"/>
          <w:sz w:val="24"/>
          <w:szCs w:val="24"/>
          <w:highlight w:val="none"/>
        </w:rPr>
        <w:t>高铁伤损检测情况汇总统计</w:t>
      </w:r>
    </w:p>
    <w:tbl>
      <w:tblPr>
        <w:tblStyle w:val="34"/>
        <w:tblW w:w="5000" w:type="pct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1051"/>
        <w:gridCol w:w="1226"/>
        <w:gridCol w:w="849"/>
        <w:gridCol w:w="873"/>
        <w:gridCol w:w="873"/>
        <w:gridCol w:w="884"/>
        <w:gridCol w:w="873"/>
        <w:gridCol w:w="873"/>
        <w:gridCol w:w="105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393" w:type="pct"/>
            <w:vMerge w:val="restart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序号</w:t>
            </w:r>
          </w:p>
        </w:tc>
        <w:tc>
          <w:tcPr>
            <w:tcW w:w="566" w:type="pct"/>
            <w:vMerge w:val="restart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集团</w:t>
            </w:r>
          </w:p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公司</w:t>
            </w:r>
          </w:p>
        </w:tc>
        <w:tc>
          <w:tcPr>
            <w:tcW w:w="660" w:type="pct"/>
            <w:vMerge w:val="restart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完成检</w:t>
            </w:r>
          </w:p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测里程（km）</w:t>
            </w:r>
          </w:p>
        </w:tc>
        <w:tc>
          <w:tcPr>
            <w:tcW w:w="457" w:type="pct"/>
            <w:vMerge w:val="restart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报告</w:t>
            </w:r>
          </w:p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折断</w:t>
            </w:r>
          </w:p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（个）</w:t>
            </w:r>
          </w:p>
        </w:tc>
        <w:tc>
          <w:tcPr>
            <w:tcW w:w="1415" w:type="pct"/>
            <w:gridSpan w:val="3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报警伤损情况（个）</w:t>
            </w:r>
          </w:p>
        </w:tc>
        <w:tc>
          <w:tcPr>
            <w:tcW w:w="1509" w:type="pct"/>
            <w:gridSpan w:val="3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复核确认情况（个）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393" w:type="pct"/>
            <w:vMerge w:val="continue"/>
            <w:shd w:val="clear" w:color="auto" w:fill="auto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</w:p>
        </w:tc>
        <w:tc>
          <w:tcPr>
            <w:tcW w:w="566" w:type="pct"/>
            <w:vMerge w:val="continue"/>
            <w:shd w:val="clear" w:color="auto" w:fill="auto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</w:p>
        </w:tc>
        <w:tc>
          <w:tcPr>
            <w:tcW w:w="660" w:type="pct"/>
            <w:vMerge w:val="continue"/>
            <w:shd w:val="clear" w:color="auto" w:fill="auto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</w:p>
        </w:tc>
        <w:tc>
          <w:tcPr>
            <w:tcW w:w="457" w:type="pct"/>
            <w:vMerge w:val="continue"/>
            <w:shd w:val="clear" w:color="auto" w:fill="auto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</w:p>
        </w:tc>
        <w:tc>
          <w:tcPr>
            <w:tcW w:w="470" w:type="pct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III级</w:t>
            </w:r>
          </w:p>
        </w:tc>
        <w:tc>
          <w:tcPr>
            <w:tcW w:w="470" w:type="pct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II级</w:t>
            </w:r>
          </w:p>
        </w:tc>
        <w:tc>
          <w:tcPr>
            <w:tcW w:w="476" w:type="pct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I级</w:t>
            </w:r>
          </w:p>
        </w:tc>
        <w:tc>
          <w:tcPr>
            <w:tcW w:w="470" w:type="pct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III级</w:t>
            </w:r>
          </w:p>
        </w:tc>
        <w:tc>
          <w:tcPr>
            <w:tcW w:w="470" w:type="pct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II级</w:t>
            </w:r>
          </w:p>
        </w:tc>
        <w:tc>
          <w:tcPr>
            <w:tcW w:w="569" w:type="pct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I级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93" w:type="pct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10</w:t>
            </w:r>
          </w:p>
        </w:tc>
        <w:tc>
          <w:tcPr>
            <w:tcW w:w="566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上海</w:t>
            </w:r>
          </w:p>
        </w:tc>
        <w:tc>
          <w:tcPr>
            <w:tcW w:w="660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eastAsia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35183</w:t>
            </w:r>
          </w:p>
        </w:tc>
        <w:tc>
          <w:tcPr>
            <w:tcW w:w="457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0</w:t>
            </w:r>
          </w:p>
        </w:tc>
        <w:tc>
          <w:tcPr>
            <w:tcW w:w="470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kern w:val="0"/>
                <w:szCs w:val="21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470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kern w:val="0"/>
                <w:szCs w:val="21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0</w:t>
            </w:r>
          </w:p>
        </w:tc>
        <w:tc>
          <w:tcPr>
            <w:tcW w:w="476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eastAsia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74</w:t>
            </w:r>
          </w:p>
        </w:tc>
        <w:tc>
          <w:tcPr>
            <w:tcW w:w="470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kern w:val="0"/>
                <w:szCs w:val="21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470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kern w:val="0"/>
                <w:szCs w:val="21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0</w:t>
            </w:r>
          </w:p>
        </w:tc>
        <w:tc>
          <w:tcPr>
            <w:tcW w:w="569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eastAsia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45</w:t>
            </w:r>
          </w:p>
        </w:tc>
      </w:tr>
    </w:tbl>
    <w:p>
      <w:pPr>
        <w:pStyle w:val="180"/>
        <w:adjustRightInd w:val="0"/>
        <w:snapToGrid w:val="0"/>
        <w:spacing w:line="240" w:lineRule="auto"/>
        <w:ind w:firstLine="480"/>
        <w:rPr>
          <w:rFonts w:ascii="宋体" w:hAnsi="宋体" w:eastAsia="宋体" w:cs="宋体"/>
          <w:b w:val="0"/>
          <w:color w:val="auto"/>
          <w:sz w:val="24"/>
          <w:szCs w:val="24"/>
          <w:highlight w:val="none"/>
        </w:rPr>
      </w:pPr>
    </w:p>
    <w:p>
      <w:pPr>
        <w:keepNext/>
        <w:keepLines/>
        <w:adjustRightInd/>
        <w:snapToGrid/>
        <w:spacing w:before="120" w:after="120" w:line="240" w:lineRule="auto"/>
        <w:outlineLvl w:val="2"/>
        <w:rPr>
          <w:rFonts w:ascii="宋体" w:hAnsi="宋体" w:cs="宋体"/>
          <w:bCs/>
          <w:color w:val="auto"/>
          <w:sz w:val="28"/>
          <w:szCs w:val="28"/>
          <w:highlight w:val="none"/>
        </w:rPr>
      </w:pPr>
      <w:bookmarkStart w:id="15" w:name="_Toc47367755"/>
      <w:r>
        <w:rPr>
          <w:rFonts w:hint="eastAsia" w:ascii="宋体" w:hAnsi="宋体" w:cs="宋体"/>
          <w:bCs/>
          <w:color w:val="auto"/>
          <w:sz w:val="28"/>
          <w:szCs w:val="28"/>
          <w:highlight w:val="none"/>
        </w:rPr>
        <w:t>2.1.2  普速铁路检测完成情况</w:t>
      </w:r>
      <w:bookmarkEnd w:id="15"/>
    </w:p>
    <w:p>
      <w:pPr>
        <w:pStyle w:val="180"/>
        <w:adjustRightInd w:val="0"/>
        <w:spacing w:before="120" w:beforeLines="50" w:after="120" w:afterLines="50"/>
        <w:ind w:firstLine="562" w:firstLineChars="200"/>
        <w:jc w:val="both"/>
        <w:rPr>
          <w:rFonts w:ascii="宋体" w:hAnsi="宋体" w:eastAsia="宋体" w:cs="宋体"/>
          <w:color w:val="auto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color w:val="auto"/>
          <w:sz w:val="28"/>
          <w:szCs w:val="28"/>
          <w:highlight w:val="none"/>
        </w:rPr>
        <w:t>（1）月度完成情况</w:t>
      </w:r>
    </w:p>
    <w:p>
      <w:pPr>
        <w:adjustRightInd/>
        <w:snapToGrid/>
        <w:ind w:firstLine="480" w:firstLineChars="200"/>
        <w:rPr>
          <w:rFonts w:ascii="宋体" w:hAnsi="宋体" w:cs="宋体"/>
          <w:b/>
          <w:bCs/>
          <w:color w:val="auto"/>
          <w:sz w:val="24"/>
          <w:highlight w:val="none"/>
        </w:rPr>
      </w:pPr>
      <w:r>
        <w:rPr>
          <w:rFonts w:hint="eastAsia" w:ascii="宋体" w:hAnsi="宋体" w:cs="宋体"/>
          <w:color w:val="auto"/>
          <w:sz w:val="24"/>
          <w:highlight w:val="none"/>
        </w:rPr>
        <w:t>本月普速铁路检测完成情况：</w:t>
      </w:r>
      <w:r>
        <w:rPr>
          <w:rFonts w:hint="eastAsia" w:ascii="宋体" w:hAnsi="宋体" w:cs="宋体"/>
          <w:color w:val="auto"/>
          <w:sz w:val="24"/>
          <w:highlight w:val="none"/>
          <w:lang w:eastAsia="zh-CN"/>
        </w:rPr>
        <w:t>2023年</w:t>
      </w:r>
      <w:r>
        <w:rPr>
          <w:rFonts w:hint="eastAsia" w:ascii="宋体" w:hAnsi="宋体" w:cs="宋体"/>
          <w:color w:val="auto"/>
          <w:sz w:val="24"/>
          <w:highlight w:val="none"/>
          <w:lang w:val="en-US" w:eastAsia="zh-CN"/>
        </w:rPr>
        <w:t>3</w:t>
      </w:r>
      <w:r>
        <w:rPr>
          <w:rFonts w:hint="eastAsia" w:ascii="宋体" w:hAnsi="宋体" w:cs="宋体"/>
          <w:color w:val="auto"/>
          <w:sz w:val="24"/>
          <w:highlight w:val="none"/>
          <w:lang w:eastAsia="zh-CN"/>
        </w:rPr>
        <w:t>月</w:t>
      </w:r>
      <w:r>
        <w:rPr>
          <w:rFonts w:hint="eastAsia" w:ascii="宋体" w:hAnsi="宋体" w:cs="宋体"/>
          <w:color w:val="auto"/>
          <w:sz w:val="24"/>
          <w:highlight w:val="none"/>
        </w:rPr>
        <w:t>，上海局完成钢轨探伤车检测</w:t>
      </w:r>
      <w:r>
        <w:rPr>
          <w:rFonts w:hint="eastAsia" w:ascii="宋体" w:hAnsi="宋体" w:cs="宋体"/>
          <w:color w:val="auto"/>
          <w:sz w:val="24"/>
          <w:highlight w:val="none"/>
          <w:lang w:val="en-US" w:eastAsia="zh-CN"/>
        </w:rPr>
        <w:t>0.7282</w:t>
      </w:r>
      <w:r>
        <w:rPr>
          <w:rFonts w:hint="eastAsia" w:ascii="宋体" w:hAnsi="宋体" w:cs="宋体"/>
          <w:color w:val="auto"/>
          <w:sz w:val="24"/>
          <w:highlight w:val="none"/>
        </w:rPr>
        <w:t>万公里，合计报警伤损</w:t>
      </w:r>
      <w:r>
        <w:rPr>
          <w:rFonts w:hint="eastAsia" w:ascii="宋体" w:hAnsi="宋体" w:cs="宋体"/>
          <w:color w:val="auto"/>
          <w:sz w:val="24"/>
          <w:highlight w:val="none"/>
          <w:lang w:val="en-US" w:eastAsia="zh-CN"/>
        </w:rPr>
        <w:t>69</w:t>
      </w:r>
      <w:r>
        <w:rPr>
          <w:rFonts w:hint="eastAsia" w:ascii="宋体" w:hAnsi="宋体" w:cs="宋体"/>
          <w:color w:val="auto"/>
          <w:sz w:val="24"/>
          <w:highlight w:val="none"/>
        </w:rPr>
        <w:t>处，共复核确认</w:t>
      </w:r>
      <w:r>
        <w:rPr>
          <w:rFonts w:hint="eastAsia" w:ascii="宋体" w:hAnsi="宋体" w:cs="宋体"/>
          <w:color w:val="auto"/>
          <w:sz w:val="24"/>
          <w:highlight w:val="none"/>
          <w:lang w:val="en-US" w:eastAsia="zh-CN"/>
        </w:rPr>
        <w:t>41</w:t>
      </w:r>
      <w:r>
        <w:rPr>
          <w:rFonts w:hint="eastAsia" w:ascii="宋体" w:hAnsi="宋体" w:cs="宋体"/>
          <w:color w:val="auto"/>
          <w:sz w:val="24"/>
          <w:highlight w:val="none"/>
        </w:rPr>
        <w:t>处，复核确认率为</w:t>
      </w:r>
      <w:r>
        <w:rPr>
          <w:rFonts w:hint="eastAsia" w:ascii="宋体" w:hAnsi="宋体" w:cs="宋体"/>
          <w:color w:val="auto"/>
          <w:sz w:val="24"/>
          <w:highlight w:val="none"/>
          <w:lang w:val="en-US" w:eastAsia="zh-CN"/>
        </w:rPr>
        <w:t>59.4</w:t>
      </w:r>
      <w:r>
        <w:rPr>
          <w:rFonts w:hint="eastAsia" w:ascii="宋体" w:hAnsi="宋体" w:cs="宋体"/>
          <w:color w:val="auto"/>
          <w:sz w:val="24"/>
          <w:highlight w:val="none"/>
        </w:rPr>
        <w:t>%。统计情况见表7、8所示。</w:t>
      </w:r>
    </w:p>
    <w:p>
      <w:pPr>
        <w:pStyle w:val="180"/>
        <w:adjustRightInd w:val="0"/>
        <w:snapToGrid w:val="0"/>
        <w:spacing w:line="240" w:lineRule="auto"/>
        <w:ind w:firstLine="480"/>
        <w:rPr>
          <w:rFonts w:ascii="宋体" w:hAnsi="宋体" w:eastAsia="宋体" w:cs="宋体"/>
          <w:b w:val="0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 w:val="0"/>
          <w:color w:val="auto"/>
          <w:sz w:val="24"/>
          <w:szCs w:val="24"/>
          <w:highlight w:val="none"/>
        </w:rPr>
        <w:t>表7：上海局探伤车</w:t>
      </w:r>
      <w:r>
        <w:rPr>
          <w:rFonts w:hint="eastAsia" w:ascii="宋体" w:hAnsi="宋体" w:eastAsia="宋体" w:cs="宋体"/>
          <w:b w:val="0"/>
          <w:color w:val="auto"/>
          <w:sz w:val="24"/>
          <w:szCs w:val="24"/>
          <w:highlight w:val="none"/>
          <w:lang w:val="en-US" w:eastAsia="zh-CN"/>
        </w:rPr>
        <w:t>3月</w:t>
      </w:r>
      <w:r>
        <w:rPr>
          <w:rFonts w:hint="eastAsia" w:ascii="宋体" w:hAnsi="宋体" w:eastAsia="宋体" w:cs="宋体"/>
          <w:b w:val="0"/>
          <w:color w:val="auto"/>
          <w:sz w:val="24"/>
          <w:szCs w:val="24"/>
          <w:highlight w:val="none"/>
        </w:rPr>
        <w:t>普铁伤损检测情况汇总统计</w:t>
      </w:r>
    </w:p>
    <w:tbl>
      <w:tblPr>
        <w:tblStyle w:val="34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2"/>
        <w:gridCol w:w="2317"/>
        <w:gridCol w:w="2118"/>
        <w:gridCol w:w="17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3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预警类别</w:t>
            </w:r>
          </w:p>
        </w:tc>
        <w:tc>
          <w:tcPr>
            <w:tcW w:w="1247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报警数量（处）</w:t>
            </w:r>
          </w:p>
        </w:tc>
        <w:tc>
          <w:tcPr>
            <w:tcW w:w="1140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复核确认（处）</w:t>
            </w:r>
          </w:p>
        </w:tc>
        <w:tc>
          <w:tcPr>
            <w:tcW w:w="968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确认率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3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折断</w:t>
            </w:r>
          </w:p>
        </w:tc>
        <w:tc>
          <w:tcPr>
            <w:tcW w:w="1247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0</w:t>
            </w:r>
          </w:p>
        </w:tc>
        <w:tc>
          <w:tcPr>
            <w:tcW w:w="1140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 xml:space="preserve">0 </w:t>
            </w:r>
          </w:p>
        </w:tc>
        <w:tc>
          <w:tcPr>
            <w:tcW w:w="968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3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三级</w:t>
            </w:r>
          </w:p>
        </w:tc>
        <w:tc>
          <w:tcPr>
            <w:tcW w:w="2317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0</w:t>
            </w:r>
          </w:p>
        </w:tc>
        <w:tc>
          <w:tcPr>
            <w:tcW w:w="2118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 xml:space="preserve">0 </w:t>
            </w:r>
          </w:p>
        </w:tc>
        <w:tc>
          <w:tcPr>
            <w:tcW w:w="1799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3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二级</w:t>
            </w:r>
          </w:p>
        </w:tc>
        <w:tc>
          <w:tcPr>
            <w:tcW w:w="2317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2118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1799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3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一级</w:t>
            </w:r>
          </w:p>
        </w:tc>
        <w:tc>
          <w:tcPr>
            <w:tcW w:w="2317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68</w:t>
            </w:r>
          </w:p>
        </w:tc>
        <w:tc>
          <w:tcPr>
            <w:tcW w:w="2118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40</w:t>
            </w:r>
          </w:p>
        </w:tc>
        <w:tc>
          <w:tcPr>
            <w:tcW w:w="1799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58.8%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3" w:type="pct"/>
            <w:tcBorders>
              <w:bottom w:val="single" w:color="auto" w:sz="12" w:space="0"/>
            </w:tcBorders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合 计</w:t>
            </w:r>
          </w:p>
        </w:tc>
        <w:tc>
          <w:tcPr>
            <w:tcW w:w="2317" w:type="dxa"/>
            <w:tcBorders>
              <w:bottom w:val="single" w:color="auto" w:sz="12" w:space="0"/>
            </w:tcBorders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69</w:t>
            </w:r>
          </w:p>
        </w:tc>
        <w:tc>
          <w:tcPr>
            <w:tcW w:w="2118" w:type="dxa"/>
            <w:tcBorders>
              <w:bottom w:val="single" w:color="auto" w:sz="12" w:space="0"/>
            </w:tcBorders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41</w:t>
            </w:r>
          </w:p>
        </w:tc>
        <w:tc>
          <w:tcPr>
            <w:tcW w:w="1799" w:type="dxa"/>
            <w:tcBorders>
              <w:bottom w:val="single" w:color="auto" w:sz="12" w:space="0"/>
            </w:tcBorders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59.4%</w:t>
            </w:r>
          </w:p>
        </w:tc>
      </w:tr>
    </w:tbl>
    <w:p>
      <w:pPr>
        <w:pStyle w:val="180"/>
        <w:adjustRightInd w:val="0"/>
        <w:snapToGrid w:val="0"/>
        <w:spacing w:line="240" w:lineRule="auto"/>
        <w:ind w:firstLine="480"/>
        <w:rPr>
          <w:rFonts w:ascii="宋体" w:hAnsi="宋体" w:eastAsia="宋体" w:cs="宋体"/>
          <w:b w:val="0"/>
          <w:color w:val="auto"/>
          <w:sz w:val="24"/>
          <w:szCs w:val="24"/>
          <w:highlight w:val="none"/>
        </w:rPr>
      </w:pPr>
    </w:p>
    <w:p>
      <w:pPr>
        <w:pStyle w:val="180"/>
        <w:adjustRightInd w:val="0"/>
        <w:snapToGrid w:val="0"/>
        <w:spacing w:line="240" w:lineRule="auto"/>
        <w:ind w:firstLine="480"/>
        <w:rPr>
          <w:rFonts w:ascii="宋体" w:hAnsi="宋体" w:eastAsia="宋体" w:cs="宋体"/>
          <w:b w:val="0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 w:val="0"/>
          <w:color w:val="auto"/>
          <w:sz w:val="24"/>
          <w:szCs w:val="24"/>
          <w:highlight w:val="none"/>
        </w:rPr>
        <w:t>表8：上海局集团公司探伤车</w:t>
      </w:r>
      <w:r>
        <w:rPr>
          <w:rFonts w:hint="eastAsia" w:ascii="宋体" w:hAnsi="宋体" w:eastAsia="宋体" w:cs="宋体"/>
          <w:b w:val="0"/>
          <w:color w:val="auto"/>
          <w:sz w:val="24"/>
          <w:szCs w:val="24"/>
          <w:highlight w:val="none"/>
          <w:lang w:val="en-US" w:eastAsia="zh-CN"/>
        </w:rPr>
        <w:t>3月</w:t>
      </w:r>
      <w:r>
        <w:rPr>
          <w:rFonts w:hint="eastAsia" w:ascii="宋体" w:hAnsi="宋体" w:eastAsia="宋体" w:cs="宋体"/>
          <w:b w:val="0"/>
          <w:color w:val="auto"/>
          <w:sz w:val="24"/>
          <w:szCs w:val="24"/>
          <w:highlight w:val="none"/>
        </w:rPr>
        <w:t>普铁伤损检测分级情况统计</w:t>
      </w:r>
    </w:p>
    <w:tbl>
      <w:tblPr>
        <w:tblStyle w:val="34"/>
        <w:tblW w:w="5000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"/>
        <w:gridCol w:w="1057"/>
        <w:gridCol w:w="1109"/>
        <w:gridCol w:w="873"/>
        <w:gridCol w:w="890"/>
        <w:gridCol w:w="890"/>
        <w:gridCol w:w="892"/>
        <w:gridCol w:w="890"/>
        <w:gridCol w:w="890"/>
        <w:gridCol w:w="88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tblHeader/>
          <w:jc w:val="center"/>
        </w:trPr>
        <w:tc>
          <w:tcPr>
            <w:tcW w:w="489" w:type="pct"/>
            <w:vMerge w:val="restart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序号</w:t>
            </w:r>
          </w:p>
        </w:tc>
        <w:tc>
          <w:tcPr>
            <w:tcW w:w="569" w:type="pct"/>
            <w:vMerge w:val="restart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集团</w:t>
            </w:r>
          </w:p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公司</w:t>
            </w:r>
          </w:p>
        </w:tc>
        <w:tc>
          <w:tcPr>
            <w:tcW w:w="597" w:type="pct"/>
            <w:vMerge w:val="restart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完成检</w:t>
            </w:r>
          </w:p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测里程（km）</w:t>
            </w:r>
          </w:p>
        </w:tc>
        <w:tc>
          <w:tcPr>
            <w:tcW w:w="470" w:type="pct"/>
            <w:vMerge w:val="restart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报告</w:t>
            </w:r>
          </w:p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折断</w:t>
            </w:r>
          </w:p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（个）</w:t>
            </w:r>
          </w:p>
        </w:tc>
        <w:tc>
          <w:tcPr>
            <w:tcW w:w="1438" w:type="pct"/>
            <w:gridSpan w:val="3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报警伤损情况（个）</w:t>
            </w:r>
          </w:p>
        </w:tc>
        <w:tc>
          <w:tcPr>
            <w:tcW w:w="1435" w:type="pct"/>
            <w:gridSpan w:val="3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复核确认情况（个）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tblHeader/>
          <w:jc w:val="center"/>
        </w:trPr>
        <w:tc>
          <w:tcPr>
            <w:tcW w:w="489" w:type="pct"/>
            <w:vMerge w:val="continue"/>
            <w:shd w:val="clear" w:color="auto" w:fill="auto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</w:p>
        </w:tc>
        <w:tc>
          <w:tcPr>
            <w:tcW w:w="569" w:type="pct"/>
            <w:vMerge w:val="continue"/>
            <w:shd w:val="clear" w:color="auto" w:fill="auto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</w:p>
        </w:tc>
        <w:tc>
          <w:tcPr>
            <w:tcW w:w="597" w:type="pct"/>
            <w:vMerge w:val="continue"/>
            <w:shd w:val="clear" w:color="auto" w:fill="auto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</w:p>
        </w:tc>
        <w:tc>
          <w:tcPr>
            <w:tcW w:w="470" w:type="pct"/>
            <w:vMerge w:val="continue"/>
            <w:shd w:val="clear" w:color="auto" w:fill="auto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</w:p>
        </w:tc>
        <w:tc>
          <w:tcPr>
            <w:tcW w:w="479" w:type="pct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III级</w:t>
            </w:r>
          </w:p>
        </w:tc>
        <w:tc>
          <w:tcPr>
            <w:tcW w:w="479" w:type="pct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II级</w:t>
            </w:r>
          </w:p>
        </w:tc>
        <w:tc>
          <w:tcPr>
            <w:tcW w:w="480" w:type="pct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I级</w:t>
            </w:r>
          </w:p>
        </w:tc>
        <w:tc>
          <w:tcPr>
            <w:tcW w:w="479" w:type="pct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III级</w:t>
            </w:r>
          </w:p>
        </w:tc>
        <w:tc>
          <w:tcPr>
            <w:tcW w:w="479" w:type="pct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II级</w:t>
            </w:r>
          </w:p>
        </w:tc>
        <w:tc>
          <w:tcPr>
            <w:tcW w:w="477" w:type="pct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I级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9" w:type="pct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10</w:t>
            </w:r>
          </w:p>
        </w:tc>
        <w:tc>
          <w:tcPr>
            <w:tcW w:w="569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上海</w:t>
            </w:r>
          </w:p>
        </w:tc>
        <w:tc>
          <w:tcPr>
            <w:tcW w:w="597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exact"/>
              <w:jc w:val="center"/>
              <w:rPr>
                <w:rFonts w:hint="default" w:ascii="宋体" w:hAnsi="宋体" w:eastAsia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7282</w:t>
            </w:r>
          </w:p>
        </w:tc>
        <w:tc>
          <w:tcPr>
            <w:tcW w:w="470" w:type="pct"/>
            <w:noWrap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0</w:t>
            </w:r>
          </w:p>
        </w:tc>
        <w:tc>
          <w:tcPr>
            <w:tcW w:w="479" w:type="pct"/>
            <w:noWrap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0</w:t>
            </w:r>
          </w:p>
        </w:tc>
        <w:tc>
          <w:tcPr>
            <w:tcW w:w="479" w:type="pct"/>
            <w:noWrap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480" w:type="pct"/>
            <w:noWrap/>
            <w:vAlign w:val="center"/>
          </w:tcPr>
          <w:p>
            <w:pPr>
              <w:spacing w:line="240" w:lineRule="exact"/>
              <w:jc w:val="center"/>
              <w:rPr>
                <w:rFonts w:hint="default" w:ascii="宋体" w:hAnsi="宋体" w:eastAsia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68</w:t>
            </w:r>
          </w:p>
        </w:tc>
        <w:tc>
          <w:tcPr>
            <w:tcW w:w="479" w:type="pct"/>
            <w:noWrap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0</w:t>
            </w:r>
          </w:p>
        </w:tc>
        <w:tc>
          <w:tcPr>
            <w:tcW w:w="479" w:type="pct"/>
            <w:noWrap/>
            <w:vAlign w:val="center"/>
          </w:tcPr>
          <w:p>
            <w:pPr>
              <w:spacing w:line="240" w:lineRule="exact"/>
              <w:jc w:val="center"/>
              <w:rPr>
                <w:rFonts w:hint="eastAsia" w:ascii="宋体" w:hAnsi="宋体" w:eastAsia="宋体" w:cs="宋体"/>
                <w:color w:val="auto"/>
                <w:kern w:val="0"/>
                <w:szCs w:val="21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1</w:t>
            </w:r>
          </w:p>
        </w:tc>
        <w:tc>
          <w:tcPr>
            <w:tcW w:w="477" w:type="pct"/>
            <w:noWrap/>
            <w:vAlign w:val="center"/>
          </w:tcPr>
          <w:p>
            <w:pPr>
              <w:spacing w:line="240" w:lineRule="exact"/>
              <w:jc w:val="center"/>
              <w:rPr>
                <w:rFonts w:hint="default" w:ascii="宋体" w:hAnsi="宋体" w:eastAsia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40</w:t>
            </w:r>
          </w:p>
        </w:tc>
      </w:tr>
    </w:tbl>
    <w:p>
      <w:pPr>
        <w:pStyle w:val="180"/>
        <w:adjustRightInd w:val="0"/>
        <w:spacing w:before="120" w:beforeLines="50" w:after="120" w:afterLines="50"/>
        <w:ind w:firstLine="562" w:firstLineChars="200"/>
        <w:jc w:val="both"/>
        <w:rPr>
          <w:rFonts w:ascii="宋体" w:hAnsi="宋体" w:eastAsia="宋体" w:cs="宋体"/>
          <w:color w:val="auto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color w:val="auto"/>
          <w:sz w:val="28"/>
          <w:szCs w:val="28"/>
          <w:highlight w:val="none"/>
        </w:rPr>
        <w:t>（2）年度累计完成情况</w:t>
      </w:r>
    </w:p>
    <w:p>
      <w:pPr>
        <w:adjustRightInd/>
        <w:snapToGrid/>
        <w:ind w:firstLine="480" w:firstLineChars="200"/>
        <w:rPr>
          <w:rFonts w:ascii="宋体" w:hAnsi="宋体" w:cs="宋体"/>
          <w:color w:val="auto"/>
          <w:sz w:val="24"/>
          <w:highlight w:val="none"/>
        </w:rPr>
      </w:pPr>
      <w:r>
        <w:rPr>
          <w:rFonts w:hint="eastAsia" w:ascii="宋体" w:hAnsi="宋体" w:cs="宋体"/>
          <w:color w:val="auto"/>
          <w:sz w:val="24"/>
          <w:highlight w:val="none"/>
        </w:rPr>
        <w:t>本年度普速铁路累计完成情况：至</w:t>
      </w:r>
      <w:r>
        <w:rPr>
          <w:rFonts w:hint="eastAsia" w:ascii="宋体" w:hAnsi="宋体" w:cs="宋体"/>
          <w:color w:val="auto"/>
          <w:sz w:val="24"/>
          <w:highlight w:val="none"/>
          <w:lang w:eastAsia="zh-CN"/>
        </w:rPr>
        <w:t>2023年</w:t>
      </w:r>
      <w:r>
        <w:rPr>
          <w:rFonts w:hint="eastAsia" w:ascii="宋体" w:hAnsi="宋体" w:cs="宋体"/>
          <w:color w:val="auto"/>
          <w:sz w:val="24"/>
          <w:highlight w:val="none"/>
          <w:lang w:val="en-US" w:eastAsia="zh-CN"/>
        </w:rPr>
        <w:t>3</w:t>
      </w:r>
      <w:r>
        <w:rPr>
          <w:rFonts w:hint="eastAsia" w:ascii="宋体" w:hAnsi="宋体" w:cs="宋体"/>
          <w:color w:val="auto"/>
          <w:sz w:val="24"/>
          <w:highlight w:val="none"/>
          <w:lang w:eastAsia="zh-CN"/>
        </w:rPr>
        <w:t>月</w:t>
      </w:r>
      <w:r>
        <w:rPr>
          <w:rFonts w:hint="eastAsia" w:ascii="宋体" w:hAnsi="宋体" w:cs="宋体"/>
          <w:color w:val="auto"/>
          <w:sz w:val="24"/>
          <w:highlight w:val="none"/>
        </w:rPr>
        <w:t>底，上海局完成钢轨探伤车检测</w:t>
      </w:r>
      <w:r>
        <w:rPr>
          <w:rFonts w:hint="eastAsia" w:ascii="宋体" w:hAnsi="宋体" w:cs="宋体"/>
          <w:color w:val="auto"/>
          <w:sz w:val="24"/>
          <w:highlight w:val="none"/>
          <w:lang w:val="en-US" w:eastAsia="zh-CN"/>
        </w:rPr>
        <w:t>2.2172万</w:t>
      </w:r>
      <w:r>
        <w:rPr>
          <w:rFonts w:hint="eastAsia" w:ascii="宋体" w:hAnsi="宋体" w:cs="宋体"/>
          <w:color w:val="auto"/>
          <w:sz w:val="24"/>
          <w:highlight w:val="none"/>
        </w:rPr>
        <w:t>公里，合计报警伤损</w:t>
      </w:r>
      <w:r>
        <w:rPr>
          <w:rFonts w:hint="eastAsia" w:ascii="宋体" w:hAnsi="宋体" w:cs="宋体"/>
          <w:color w:val="auto"/>
          <w:sz w:val="24"/>
          <w:highlight w:val="none"/>
          <w:lang w:val="en-US" w:eastAsia="zh-CN"/>
        </w:rPr>
        <w:t>174处，复核确认92处，复核确认率为52.9%</w:t>
      </w:r>
      <w:r>
        <w:rPr>
          <w:rFonts w:hint="eastAsia" w:ascii="宋体" w:hAnsi="宋体" w:cs="宋体"/>
          <w:color w:val="auto"/>
          <w:sz w:val="24"/>
          <w:highlight w:val="none"/>
        </w:rPr>
        <w:t>。统计情况见表9、10所示。</w:t>
      </w:r>
    </w:p>
    <w:p>
      <w:pPr>
        <w:pStyle w:val="180"/>
        <w:adjustRightInd w:val="0"/>
        <w:snapToGrid w:val="0"/>
        <w:spacing w:line="240" w:lineRule="auto"/>
        <w:ind w:firstLine="480"/>
        <w:rPr>
          <w:rFonts w:ascii="宋体" w:hAnsi="宋体" w:eastAsia="宋体" w:cs="宋体"/>
          <w:b w:val="0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 w:val="0"/>
          <w:color w:val="auto"/>
          <w:sz w:val="24"/>
          <w:szCs w:val="24"/>
          <w:highlight w:val="none"/>
        </w:rPr>
        <w:t>表9：上海局探伤车1-</w:t>
      </w:r>
      <w:r>
        <w:rPr>
          <w:rFonts w:hint="eastAsia" w:ascii="宋体" w:hAnsi="宋体" w:eastAsia="宋体" w:cs="宋体"/>
          <w:b w:val="0"/>
          <w:color w:val="auto"/>
          <w:sz w:val="24"/>
          <w:szCs w:val="24"/>
          <w:highlight w:val="none"/>
          <w:lang w:val="en-US" w:eastAsia="zh-CN"/>
        </w:rPr>
        <w:t>3月</w:t>
      </w:r>
      <w:r>
        <w:rPr>
          <w:rFonts w:hint="eastAsia" w:ascii="宋体" w:hAnsi="宋体" w:eastAsia="宋体" w:cs="宋体"/>
          <w:b w:val="0"/>
          <w:color w:val="auto"/>
          <w:sz w:val="24"/>
          <w:szCs w:val="24"/>
          <w:highlight w:val="none"/>
        </w:rPr>
        <w:t>普铁伤损检测情况汇总统计</w:t>
      </w:r>
    </w:p>
    <w:tbl>
      <w:tblPr>
        <w:tblStyle w:val="34"/>
        <w:tblW w:w="5000" w:type="pct"/>
        <w:tblInd w:w="12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3"/>
        <w:gridCol w:w="2316"/>
        <w:gridCol w:w="2119"/>
        <w:gridCol w:w="179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644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预警类别</w:t>
            </w:r>
          </w:p>
        </w:tc>
        <w:tc>
          <w:tcPr>
            <w:tcW w:w="1247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报警数量（处）</w:t>
            </w:r>
          </w:p>
        </w:tc>
        <w:tc>
          <w:tcPr>
            <w:tcW w:w="1141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复核确认（处）</w:t>
            </w:r>
          </w:p>
        </w:tc>
        <w:tc>
          <w:tcPr>
            <w:tcW w:w="968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确认率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折断</w:t>
            </w:r>
          </w:p>
        </w:tc>
        <w:tc>
          <w:tcPr>
            <w:tcW w:w="2316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0</w:t>
            </w:r>
          </w:p>
        </w:tc>
        <w:tc>
          <w:tcPr>
            <w:tcW w:w="2119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0</w:t>
            </w:r>
          </w:p>
        </w:tc>
        <w:tc>
          <w:tcPr>
            <w:tcW w:w="1798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644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三级</w:t>
            </w:r>
          </w:p>
        </w:tc>
        <w:tc>
          <w:tcPr>
            <w:tcW w:w="2316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0</w:t>
            </w:r>
          </w:p>
        </w:tc>
        <w:tc>
          <w:tcPr>
            <w:tcW w:w="2119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0</w:t>
            </w:r>
          </w:p>
        </w:tc>
        <w:tc>
          <w:tcPr>
            <w:tcW w:w="1798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644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二级</w:t>
            </w:r>
          </w:p>
        </w:tc>
        <w:tc>
          <w:tcPr>
            <w:tcW w:w="2316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5</w:t>
            </w:r>
          </w:p>
        </w:tc>
        <w:tc>
          <w:tcPr>
            <w:tcW w:w="2119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4</w:t>
            </w:r>
          </w:p>
        </w:tc>
        <w:tc>
          <w:tcPr>
            <w:tcW w:w="1798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80%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644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一级</w:t>
            </w:r>
          </w:p>
        </w:tc>
        <w:tc>
          <w:tcPr>
            <w:tcW w:w="2316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169</w:t>
            </w:r>
          </w:p>
        </w:tc>
        <w:tc>
          <w:tcPr>
            <w:tcW w:w="2119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88</w:t>
            </w:r>
          </w:p>
        </w:tc>
        <w:tc>
          <w:tcPr>
            <w:tcW w:w="1798" w:type="dxa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52.1%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644" w:type="pct"/>
            <w:tcBorders>
              <w:bottom w:val="single" w:color="auto" w:sz="12" w:space="0"/>
            </w:tcBorders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合 计</w:t>
            </w:r>
          </w:p>
        </w:tc>
        <w:tc>
          <w:tcPr>
            <w:tcW w:w="2316" w:type="dxa"/>
            <w:tcBorders>
              <w:bottom w:val="single" w:color="auto" w:sz="12" w:space="0"/>
            </w:tcBorders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174</w:t>
            </w:r>
          </w:p>
        </w:tc>
        <w:tc>
          <w:tcPr>
            <w:tcW w:w="2119" w:type="dxa"/>
            <w:tcBorders>
              <w:bottom w:val="single" w:color="auto" w:sz="12" w:space="0"/>
            </w:tcBorders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92</w:t>
            </w:r>
          </w:p>
        </w:tc>
        <w:tc>
          <w:tcPr>
            <w:tcW w:w="1798" w:type="dxa"/>
            <w:tcBorders>
              <w:bottom w:val="single" w:color="auto" w:sz="12" w:space="0"/>
            </w:tcBorders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52.9%</w:t>
            </w:r>
          </w:p>
        </w:tc>
      </w:tr>
    </w:tbl>
    <w:p>
      <w:pPr>
        <w:pStyle w:val="180"/>
        <w:adjustRightInd w:val="0"/>
        <w:snapToGrid w:val="0"/>
        <w:spacing w:line="240" w:lineRule="auto"/>
        <w:ind w:firstLine="480"/>
        <w:jc w:val="left"/>
        <w:rPr>
          <w:rFonts w:ascii="宋体" w:hAnsi="宋体" w:eastAsia="宋体" w:cs="宋体"/>
          <w:b w:val="0"/>
          <w:color w:val="auto"/>
          <w:sz w:val="24"/>
          <w:szCs w:val="24"/>
          <w:highlight w:val="none"/>
        </w:rPr>
      </w:pPr>
    </w:p>
    <w:p>
      <w:pPr>
        <w:pStyle w:val="180"/>
        <w:adjustRightInd w:val="0"/>
        <w:snapToGrid w:val="0"/>
        <w:spacing w:line="240" w:lineRule="auto"/>
        <w:ind w:firstLine="480"/>
        <w:jc w:val="left"/>
        <w:rPr>
          <w:rFonts w:ascii="宋体" w:hAnsi="宋体" w:eastAsia="宋体" w:cs="宋体"/>
          <w:b w:val="0"/>
          <w:color w:val="auto"/>
          <w:sz w:val="24"/>
          <w:szCs w:val="24"/>
          <w:highlight w:val="none"/>
        </w:rPr>
      </w:pPr>
    </w:p>
    <w:p>
      <w:pPr>
        <w:pStyle w:val="180"/>
        <w:adjustRightInd w:val="0"/>
        <w:snapToGrid w:val="0"/>
        <w:spacing w:line="240" w:lineRule="auto"/>
        <w:ind w:firstLine="480"/>
        <w:rPr>
          <w:rFonts w:ascii="宋体" w:hAnsi="宋体" w:eastAsia="宋体" w:cs="宋体"/>
          <w:b w:val="0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 w:val="0"/>
          <w:color w:val="auto"/>
          <w:sz w:val="24"/>
          <w:szCs w:val="24"/>
          <w:highlight w:val="none"/>
        </w:rPr>
        <w:t>表10：上海局集团公司探伤车1-</w:t>
      </w:r>
      <w:r>
        <w:rPr>
          <w:rFonts w:hint="eastAsia" w:ascii="宋体" w:hAnsi="宋体" w:eastAsia="宋体" w:cs="宋体"/>
          <w:b w:val="0"/>
          <w:color w:val="auto"/>
          <w:sz w:val="24"/>
          <w:szCs w:val="24"/>
          <w:highlight w:val="none"/>
          <w:lang w:val="en-US" w:eastAsia="zh-CN"/>
        </w:rPr>
        <w:t>3月</w:t>
      </w:r>
      <w:r>
        <w:rPr>
          <w:rFonts w:hint="eastAsia" w:ascii="宋体" w:hAnsi="宋体" w:eastAsia="宋体" w:cs="宋体"/>
          <w:b w:val="0"/>
          <w:color w:val="auto"/>
          <w:sz w:val="24"/>
          <w:szCs w:val="24"/>
          <w:highlight w:val="none"/>
        </w:rPr>
        <w:t>普铁伤损检测情况汇总统计</w:t>
      </w:r>
    </w:p>
    <w:tbl>
      <w:tblPr>
        <w:tblStyle w:val="34"/>
        <w:tblW w:w="5000" w:type="pct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024"/>
        <w:gridCol w:w="1256"/>
        <w:gridCol w:w="843"/>
        <w:gridCol w:w="825"/>
        <w:gridCol w:w="839"/>
        <w:gridCol w:w="843"/>
        <w:gridCol w:w="839"/>
        <w:gridCol w:w="839"/>
        <w:gridCol w:w="76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655" w:type="pct"/>
            <w:vMerge w:val="restart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序号</w:t>
            </w:r>
          </w:p>
        </w:tc>
        <w:tc>
          <w:tcPr>
            <w:tcW w:w="551" w:type="pct"/>
            <w:vMerge w:val="restart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集团</w:t>
            </w:r>
          </w:p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公司</w:t>
            </w:r>
          </w:p>
        </w:tc>
        <w:tc>
          <w:tcPr>
            <w:tcW w:w="676" w:type="pct"/>
            <w:vMerge w:val="restart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完成检</w:t>
            </w:r>
          </w:p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测里程（km）</w:t>
            </w:r>
          </w:p>
        </w:tc>
        <w:tc>
          <w:tcPr>
            <w:tcW w:w="454" w:type="pct"/>
            <w:vMerge w:val="restart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报告</w:t>
            </w:r>
          </w:p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折断</w:t>
            </w:r>
          </w:p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（个）</w:t>
            </w:r>
          </w:p>
        </w:tc>
        <w:tc>
          <w:tcPr>
            <w:tcW w:w="1350" w:type="pct"/>
            <w:gridSpan w:val="3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报警伤损情况（个）</w:t>
            </w:r>
          </w:p>
        </w:tc>
        <w:tc>
          <w:tcPr>
            <w:tcW w:w="1314" w:type="pct"/>
            <w:gridSpan w:val="3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复核确认情况（个）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655" w:type="pct"/>
            <w:vMerge w:val="continue"/>
            <w:shd w:val="clear" w:color="auto" w:fill="auto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</w:p>
        </w:tc>
        <w:tc>
          <w:tcPr>
            <w:tcW w:w="551" w:type="pct"/>
            <w:vMerge w:val="continue"/>
            <w:shd w:val="clear" w:color="auto" w:fill="auto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</w:p>
        </w:tc>
        <w:tc>
          <w:tcPr>
            <w:tcW w:w="676" w:type="pct"/>
            <w:vMerge w:val="continue"/>
            <w:shd w:val="clear" w:color="auto" w:fill="auto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</w:p>
        </w:tc>
        <w:tc>
          <w:tcPr>
            <w:tcW w:w="454" w:type="pct"/>
            <w:vMerge w:val="continue"/>
            <w:shd w:val="clear" w:color="auto" w:fill="auto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</w:p>
        </w:tc>
        <w:tc>
          <w:tcPr>
            <w:tcW w:w="444" w:type="pct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III级</w:t>
            </w:r>
          </w:p>
        </w:tc>
        <w:tc>
          <w:tcPr>
            <w:tcW w:w="452" w:type="pct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II级</w:t>
            </w:r>
          </w:p>
        </w:tc>
        <w:tc>
          <w:tcPr>
            <w:tcW w:w="454" w:type="pct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I级</w:t>
            </w:r>
          </w:p>
        </w:tc>
        <w:tc>
          <w:tcPr>
            <w:tcW w:w="452" w:type="pct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III级</w:t>
            </w:r>
          </w:p>
        </w:tc>
        <w:tc>
          <w:tcPr>
            <w:tcW w:w="452" w:type="pct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II级</w:t>
            </w:r>
          </w:p>
        </w:tc>
        <w:tc>
          <w:tcPr>
            <w:tcW w:w="410" w:type="pct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Cs w:val="21"/>
                <w:highlight w:val="none"/>
              </w:rPr>
              <w:t>I级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55" w:type="pct"/>
            <w:shd w:val="clear" w:color="000000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10</w:t>
            </w:r>
          </w:p>
        </w:tc>
        <w:tc>
          <w:tcPr>
            <w:tcW w:w="551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上海</w:t>
            </w:r>
          </w:p>
        </w:tc>
        <w:tc>
          <w:tcPr>
            <w:tcW w:w="676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eastAsia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22172</w:t>
            </w:r>
          </w:p>
        </w:tc>
        <w:tc>
          <w:tcPr>
            <w:tcW w:w="454" w:type="pct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0</w:t>
            </w:r>
          </w:p>
        </w:tc>
        <w:tc>
          <w:tcPr>
            <w:tcW w:w="444" w:type="pct"/>
            <w:noWrap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0</w:t>
            </w:r>
          </w:p>
        </w:tc>
        <w:tc>
          <w:tcPr>
            <w:tcW w:w="452" w:type="pct"/>
            <w:noWrap/>
            <w:vAlign w:val="center"/>
          </w:tcPr>
          <w:p>
            <w:pPr>
              <w:spacing w:line="240" w:lineRule="exact"/>
              <w:jc w:val="center"/>
              <w:rPr>
                <w:rFonts w:hint="default" w:ascii="宋体" w:hAnsi="宋体" w:eastAsia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5</w:t>
            </w:r>
          </w:p>
        </w:tc>
        <w:tc>
          <w:tcPr>
            <w:tcW w:w="454" w:type="pct"/>
            <w:noWrap/>
            <w:vAlign w:val="center"/>
          </w:tcPr>
          <w:p>
            <w:pPr>
              <w:spacing w:line="240" w:lineRule="exact"/>
              <w:jc w:val="center"/>
              <w:rPr>
                <w:rFonts w:hint="default" w:ascii="宋体" w:hAnsi="宋体" w:eastAsia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169</w:t>
            </w:r>
          </w:p>
        </w:tc>
        <w:tc>
          <w:tcPr>
            <w:tcW w:w="452" w:type="pct"/>
            <w:noWrap/>
            <w:vAlign w:val="center"/>
          </w:tcPr>
          <w:p>
            <w:pPr>
              <w:spacing w:line="240" w:lineRule="exact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0</w:t>
            </w:r>
          </w:p>
        </w:tc>
        <w:tc>
          <w:tcPr>
            <w:tcW w:w="452" w:type="pct"/>
            <w:noWrap/>
            <w:vAlign w:val="center"/>
          </w:tcPr>
          <w:p>
            <w:pPr>
              <w:spacing w:line="240" w:lineRule="exact"/>
              <w:jc w:val="center"/>
              <w:rPr>
                <w:rFonts w:hint="default" w:ascii="宋体" w:hAnsi="宋体" w:eastAsia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4</w:t>
            </w:r>
          </w:p>
        </w:tc>
        <w:tc>
          <w:tcPr>
            <w:tcW w:w="410" w:type="pct"/>
            <w:noWrap/>
            <w:vAlign w:val="center"/>
          </w:tcPr>
          <w:p>
            <w:pPr>
              <w:spacing w:line="240" w:lineRule="exact"/>
              <w:jc w:val="center"/>
              <w:rPr>
                <w:rFonts w:hint="default" w:ascii="宋体" w:hAnsi="宋体" w:eastAsia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88</w:t>
            </w:r>
          </w:p>
        </w:tc>
      </w:tr>
    </w:tbl>
    <w:p>
      <w:pPr>
        <w:pStyle w:val="4"/>
        <w:rPr>
          <w:rFonts w:ascii="宋体" w:hAnsi="宋体" w:eastAsia="宋体" w:cs="宋体"/>
          <w:color w:val="auto"/>
          <w:szCs w:val="30"/>
          <w:highlight w:val="none"/>
        </w:rPr>
      </w:pPr>
      <w:bookmarkStart w:id="16" w:name="_Toc47367756"/>
      <w:r>
        <w:rPr>
          <w:rFonts w:hint="eastAsia" w:ascii="宋体" w:hAnsi="宋体" w:eastAsia="宋体" w:cs="宋体"/>
          <w:color w:val="auto"/>
          <w:szCs w:val="30"/>
          <w:highlight w:val="none"/>
        </w:rPr>
        <w:t>2.2  探伤车设备运用完成情况</w:t>
      </w:r>
      <w:bookmarkEnd w:id="16"/>
    </w:p>
    <w:p>
      <w:pPr>
        <w:pStyle w:val="180"/>
        <w:adjustRightInd w:val="0"/>
        <w:spacing w:before="120" w:beforeLines="50" w:after="120" w:afterLines="50"/>
        <w:ind w:firstLine="562" w:firstLineChars="200"/>
        <w:jc w:val="both"/>
        <w:rPr>
          <w:rFonts w:ascii="宋体" w:hAnsi="宋体" w:eastAsia="宋体" w:cs="宋体"/>
          <w:color w:val="auto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color w:val="auto"/>
          <w:sz w:val="28"/>
          <w:szCs w:val="28"/>
          <w:highlight w:val="none"/>
        </w:rPr>
        <w:t>（1）月度完成情况</w:t>
      </w:r>
    </w:p>
    <w:p>
      <w:pPr>
        <w:adjustRightInd/>
        <w:snapToGrid/>
        <w:ind w:firstLine="480" w:firstLineChars="200"/>
        <w:rPr>
          <w:rFonts w:ascii="宋体" w:hAnsi="宋体" w:cs="宋体"/>
          <w:color w:val="auto"/>
          <w:sz w:val="24"/>
          <w:highlight w:val="none"/>
        </w:rPr>
      </w:pPr>
      <w:r>
        <w:rPr>
          <w:rFonts w:hint="eastAsia" w:ascii="宋体" w:hAnsi="宋体" w:cs="宋体"/>
          <w:color w:val="auto"/>
          <w:sz w:val="24"/>
          <w:highlight w:val="none"/>
          <w:lang w:eastAsia="zh-CN"/>
        </w:rPr>
        <w:t>2023年</w:t>
      </w:r>
      <w:r>
        <w:rPr>
          <w:rFonts w:hint="eastAsia" w:ascii="宋体" w:hAnsi="宋体" w:cs="宋体"/>
          <w:color w:val="auto"/>
          <w:sz w:val="24"/>
          <w:highlight w:val="none"/>
          <w:lang w:val="en-US" w:eastAsia="zh-CN"/>
        </w:rPr>
        <w:t>3</w:t>
      </w:r>
      <w:r>
        <w:rPr>
          <w:rFonts w:hint="eastAsia" w:ascii="宋体" w:hAnsi="宋体" w:cs="宋体"/>
          <w:color w:val="auto"/>
          <w:sz w:val="24"/>
          <w:highlight w:val="none"/>
          <w:lang w:eastAsia="zh-CN"/>
        </w:rPr>
        <w:t>月</w:t>
      </w:r>
      <w:r>
        <w:rPr>
          <w:rFonts w:hint="eastAsia" w:ascii="宋体" w:hAnsi="宋体" w:cs="宋体"/>
          <w:color w:val="auto"/>
          <w:sz w:val="24"/>
          <w:highlight w:val="none"/>
        </w:rPr>
        <w:t>，上海局共有探伤车8台，运用其中</w:t>
      </w:r>
      <w:r>
        <w:rPr>
          <w:rFonts w:hint="eastAsia" w:ascii="宋体" w:hAnsi="宋体" w:cs="宋体"/>
          <w:color w:val="auto"/>
          <w:sz w:val="24"/>
          <w:highlight w:val="none"/>
          <w:lang w:val="en-US" w:eastAsia="zh-CN"/>
        </w:rPr>
        <w:t>7</w:t>
      </w:r>
      <w:r>
        <w:rPr>
          <w:rFonts w:hint="eastAsia" w:ascii="宋体" w:hAnsi="宋体" w:cs="宋体"/>
          <w:color w:val="auto"/>
          <w:sz w:val="24"/>
          <w:highlight w:val="none"/>
        </w:rPr>
        <w:t>台完成钢轨探伤车检测</w:t>
      </w:r>
      <w:r>
        <w:rPr>
          <w:rFonts w:hint="eastAsia" w:ascii="宋体" w:hAnsi="宋体" w:cs="宋体"/>
          <w:color w:val="auto"/>
          <w:sz w:val="24"/>
          <w:highlight w:val="none"/>
          <w:lang w:val="en-US" w:eastAsia="zh-CN"/>
        </w:rPr>
        <w:t>1.8823</w:t>
      </w:r>
      <w:r>
        <w:rPr>
          <w:rFonts w:hint="eastAsia" w:ascii="宋体" w:hAnsi="宋体" w:cs="宋体"/>
          <w:color w:val="auto"/>
          <w:sz w:val="24"/>
          <w:highlight w:val="none"/>
        </w:rPr>
        <w:t>万公里。统计情况见表11所示。</w:t>
      </w:r>
    </w:p>
    <w:p>
      <w:pPr>
        <w:pStyle w:val="180"/>
        <w:adjustRightInd w:val="0"/>
        <w:snapToGrid w:val="0"/>
        <w:spacing w:line="240" w:lineRule="auto"/>
        <w:ind w:firstLine="480"/>
        <w:rPr>
          <w:rFonts w:ascii="宋体" w:hAnsi="宋体" w:eastAsia="宋体" w:cs="宋体"/>
          <w:b w:val="0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 w:val="0"/>
          <w:color w:val="auto"/>
          <w:sz w:val="24"/>
          <w:szCs w:val="24"/>
          <w:highlight w:val="none"/>
        </w:rPr>
        <w:t>表11：上海局集团公司探伤车</w:t>
      </w:r>
      <w:r>
        <w:rPr>
          <w:rFonts w:hint="eastAsia" w:ascii="宋体" w:hAnsi="宋体" w:eastAsia="宋体" w:cs="宋体"/>
          <w:b w:val="0"/>
          <w:color w:val="auto"/>
          <w:sz w:val="24"/>
          <w:szCs w:val="24"/>
          <w:highlight w:val="none"/>
          <w:lang w:val="en-US" w:eastAsia="zh-CN"/>
        </w:rPr>
        <w:t>3月</w:t>
      </w:r>
      <w:r>
        <w:rPr>
          <w:rFonts w:hint="eastAsia" w:ascii="宋体" w:hAnsi="宋体" w:eastAsia="宋体" w:cs="宋体"/>
          <w:b w:val="0"/>
          <w:color w:val="auto"/>
          <w:sz w:val="24"/>
          <w:szCs w:val="24"/>
          <w:highlight w:val="none"/>
        </w:rPr>
        <w:t>检测运用情况统计</w:t>
      </w:r>
    </w:p>
    <w:tbl>
      <w:tblPr>
        <w:tblStyle w:val="34"/>
        <w:tblW w:w="5000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8"/>
        <w:gridCol w:w="678"/>
        <w:gridCol w:w="1253"/>
        <w:gridCol w:w="953"/>
        <w:gridCol w:w="1427"/>
        <w:gridCol w:w="2306"/>
        <w:gridCol w:w="1063"/>
        <w:gridCol w:w="99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tblHeader/>
          <w:jc w:val="center"/>
        </w:trPr>
        <w:tc>
          <w:tcPr>
            <w:tcW w:w="327" w:type="pct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color w:val="auto"/>
                <w:kern w:val="0"/>
                <w:szCs w:val="21"/>
                <w:highlight w:val="none"/>
              </w:rPr>
              <w:t>序号</w:t>
            </w:r>
          </w:p>
        </w:tc>
        <w:tc>
          <w:tcPr>
            <w:tcW w:w="365" w:type="pct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color w:val="auto"/>
                <w:kern w:val="0"/>
                <w:szCs w:val="21"/>
                <w:highlight w:val="none"/>
              </w:rPr>
              <w:t>单位</w:t>
            </w: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color w:val="auto"/>
                <w:kern w:val="0"/>
                <w:szCs w:val="21"/>
                <w:highlight w:val="none"/>
              </w:rPr>
              <w:t>车号</w:t>
            </w:r>
          </w:p>
        </w:tc>
        <w:tc>
          <w:tcPr>
            <w:tcW w:w="513" w:type="pct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color w:val="auto"/>
                <w:kern w:val="0"/>
                <w:szCs w:val="21"/>
                <w:highlight w:val="none"/>
              </w:rPr>
              <w:t>检测速度</w:t>
            </w:r>
          </w:p>
        </w:tc>
        <w:tc>
          <w:tcPr>
            <w:tcW w:w="768" w:type="pct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color w:val="auto"/>
                <w:kern w:val="0"/>
                <w:szCs w:val="21"/>
                <w:highlight w:val="none"/>
              </w:rPr>
              <w:t>厂家编号</w:t>
            </w:r>
          </w:p>
        </w:tc>
        <w:tc>
          <w:tcPr>
            <w:tcW w:w="1241" w:type="pct"/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b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color w:val="auto"/>
                <w:kern w:val="0"/>
                <w:szCs w:val="21"/>
                <w:highlight w:val="none"/>
              </w:rPr>
              <w:t>是否在用</w:t>
            </w:r>
          </w:p>
        </w:tc>
        <w:tc>
          <w:tcPr>
            <w:tcW w:w="572" w:type="pct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color w:val="auto"/>
                <w:kern w:val="0"/>
                <w:szCs w:val="21"/>
                <w:highlight w:val="none"/>
              </w:rPr>
              <w:t>检测里程</w:t>
            </w:r>
          </w:p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color w:val="auto"/>
                <w:kern w:val="0"/>
                <w:szCs w:val="21"/>
                <w:highlight w:val="none"/>
              </w:rPr>
              <w:t>（km）</w:t>
            </w:r>
          </w:p>
        </w:tc>
        <w:tc>
          <w:tcPr>
            <w:tcW w:w="537" w:type="pct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color w:val="auto"/>
                <w:kern w:val="0"/>
                <w:szCs w:val="21"/>
                <w:highlight w:val="none"/>
              </w:rPr>
              <w:t>合计</w:t>
            </w:r>
          </w:p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color w:val="auto"/>
                <w:kern w:val="0"/>
                <w:szCs w:val="21"/>
                <w:highlight w:val="none"/>
              </w:rPr>
              <w:t>（km）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27" w:type="pct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szCs w:val="21"/>
                <w:highlight w:val="none"/>
              </w:rPr>
              <w:t>34</w:t>
            </w:r>
          </w:p>
        </w:tc>
        <w:tc>
          <w:tcPr>
            <w:tcW w:w="365" w:type="pct"/>
            <w:vMerge w:val="restart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szCs w:val="21"/>
                <w:highlight w:val="none"/>
              </w:rPr>
              <w:t>上海</w:t>
            </w:r>
          </w:p>
        </w:tc>
        <w:tc>
          <w:tcPr>
            <w:tcW w:w="1252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10921</w:t>
            </w:r>
          </w:p>
        </w:tc>
        <w:tc>
          <w:tcPr>
            <w:tcW w:w="953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60km/h</w:t>
            </w:r>
          </w:p>
        </w:tc>
        <w:tc>
          <w:tcPr>
            <w:tcW w:w="1427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GTC-208</w:t>
            </w: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vertAlign w:val="subscript"/>
              </w:rPr>
              <w:t xml:space="preserve"> J</w:t>
            </w:r>
          </w:p>
        </w:tc>
        <w:tc>
          <w:tcPr>
            <w:tcW w:w="2305" w:type="dxa"/>
            <w:shd w:val="clear" w:color="auto" w:fill="FFFFFF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待维修</w:t>
            </w:r>
          </w:p>
        </w:tc>
        <w:tc>
          <w:tcPr>
            <w:tcW w:w="572" w:type="pct"/>
            <w:shd w:val="clear" w:color="auto" w:fill="FFFFFF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0</w:t>
            </w:r>
          </w:p>
        </w:tc>
        <w:tc>
          <w:tcPr>
            <w:tcW w:w="537" w:type="pct"/>
            <w:vMerge w:val="restart"/>
            <w:shd w:val="clear" w:color="auto" w:fill="FFFFFF"/>
            <w:vAlign w:val="center"/>
          </w:tcPr>
          <w:p>
            <w:pPr>
              <w:adjustRightInd/>
              <w:snapToGrid/>
              <w:spacing w:line="240" w:lineRule="exact"/>
              <w:jc w:val="center"/>
              <w:rPr>
                <w:rFonts w:hint="default" w:ascii="宋体" w:hAnsi="宋体" w:eastAsia="宋体" w:cs="宋体"/>
                <w:color w:val="auto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Cs w:val="21"/>
                <w:highlight w:val="none"/>
                <w:lang w:val="en-US" w:eastAsia="zh-CN"/>
              </w:rPr>
              <w:t>18823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27" w:type="pct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szCs w:val="21"/>
                <w:highlight w:val="none"/>
              </w:rPr>
              <w:t>35</w:t>
            </w:r>
          </w:p>
        </w:tc>
        <w:tc>
          <w:tcPr>
            <w:tcW w:w="365" w:type="pct"/>
            <w:vMerge w:val="continue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auto"/>
                <w:szCs w:val="21"/>
                <w:highlight w:val="none"/>
              </w:rPr>
            </w:pPr>
          </w:p>
        </w:tc>
        <w:tc>
          <w:tcPr>
            <w:tcW w:w="1252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10922</w:t>
            </w:r>
          </w:p>
        </w:tc>
        <w:tc>
          <w:tcPr>
            <w:tcW w:w="953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80km/h</w:t>
            </w:r>
          </w:p>
        </w:tc>
        <w:tc>
          <w:tcPr>
            <w:tcW w:w="1427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GTC-801</w:t>
            </w: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vertAlign w:val="subscript"/>
              </w:rPr>
              <w:t xml:space="preserve"> J</w:t>
            </w:r>
          </w:p>
        </w:tc>
        <w:tc>
          <w:tcPr>
            <w:tcW w:w="2305" w:type="dxa"/>
            <w:shd w:val="clear" w:color="auto" w:fill="FFFFFF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在用</w:t>
            </w:r>
          </w:p>
        </w:tc>
        <w:tc>
          <w:tcPr>
            <w:tcW w:w="1063" w:type="dxa"/>
            <w:shd w:val="clear" w:color="auto" w:fill="FFFFFF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3620</w:t>
            </w:r>
          </w:p>
        </w:tc>
        <w:tc>
          <w:tcPr>
            <w:tcW w:w="537" w:type="pct"/>
            <w:vMerge w:val="continue"/>
            <w:shd w:val="clear" w:color="auto" w:fill="FFFFFF"/>
            <w:vAlign w:val="center"/>
          </w:tcPr>
          <w:p>
            <w:pPr>
              <w:adjustRightInd/>
              <w:snapToGrid/>
              <w:spacing w:line="240" w:lineRule="exact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27" w:type="pct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szCs w:val="21"/>
                <w:highlight w:val="none"/>
              </w:rPr>
              <w:t>36</w:t>
            </w:r>
          </w:p>
        </w:tc>
        <w:tc>
          <w:tcPr>
            <w:tcW w:w="365" w:type="pct"/>
            <w:vMerge w:val="continue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auto"/>
                <w:szCs w:val="21"/>
                <w:highlight w:val="none"/>
              </w:rPr>
            </w:pPr>
          </w:p>
        </w:tc>
        <w:tc>
          <w:tcPr>
            <w:tcW w:w="1252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10923</w:t>
            </w:r>
          </w:p>
        </w:tc>
        <w:tc>
          <w:tcPr>
            <w:tcW w:w="953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80km/h</w:t>
            </w:r>
          </w:p>
        </w:tc>
        <w:tc>
          <w:tcPr>
            <w:tcW w:w="1427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GTC-809</w:t>
            </w: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vertAlign w:val="subscript"/>
              </w:rPr>
              <w:t xml:space="preserve"> J</w:t>
            </w:r>
          </w:p>
        </w:tc>
        <w:tc>
          <w:tcPr>
            <w:tcW w:w="2305" w:type="dxa"/>
            <w:shd w:val="clear" w:color="auto" w:fill="FFFFFF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在用</w:t>
            </w:r>
          </w:p>
        </w:tc>
        <w:tc>
          <w:tcPr>
            <w:tcW w:w="1063" w:type="dxa"/>
            <w:shd w:val="clear" w:color="auto" w:fill="FFFFFF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2842</w:t>
            </w:r>
          </w:p>
        </w:tc>
        <w:tc>
          <w:tcPr>
            <w:tcW w:w="537" w:type="pct"/>
            <w:vMerge w:val="continue"/>
            <w:shd w:val="clear" w:color="auto" w:fill="FFFFFF"/>
            <w:vAlign w:val="center"/>
          </w:tcPr>
          <w:p>
            <w:pPr>
              <w:adjustRightInd/>
              <w:snapToGrid/>
              <w:spacing w:line="240" w:lineRule="exact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27" w:type="pct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szCs w:val="21"/>
                <w:highlight w:val="none"/>
              </w:rPr>
              <w:t>37</w:t>
            </w:r>
          </w:p>
        </w:tc>
        <w:tc>
          <w:tcPr>
            <w:tcW w:w="365" w:type="pct"/>
            <w:vMerge w:val="continue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auto"/>
                <w:szCs w:val="21"/>
                <w:highlight w:val="none"/>
              </w:rPr>
            </w:pPr>
          </w:p>
        </w:tc>
        <w:tc>
          <w:tcPr>
            <w:tcW w:w="1252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10924</w:t>
            </w:r>
          </w:p>
        </w:tc>
        <w:tc>
          <w:tcPr>
            <w:tcW w:w="953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80km/h</w:t>
            </w:r>
          </w:p>
        </w:tc>
        <w:tc>
          <w:tcPr>
            <w:tcW w:w="1427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GTC-819</w:t>
            </w: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vertAlign w:val="subscript"/>
              </w:rPr>
              <w:t xml:space="preserve"> J</w:t>
            </w:r>
          </w:p>
        </w:tc>
        <w:tc>
          <w:tcPr>
            <w:tcW w:w="2305" w:type="dxa"/>
            <w:shd w:val="clear" w:color="auto" w:fill="FFFFFF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在用</w:t>
            </w:r>
          </w:p>
        </w:tc>
        <w:tc>
          <w:tcPr>
            <w:tcW w:w="1063" w:type="dxa"/>
            <w:shd w:val="clear" w:color="auto" w:fill="FFFFFF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3030</w:t>
            </w:r>
          </w:p>
        </w:tc>
        <w:tc>
          <w:tcPr>
            <w:tcW w:w="537" w:type="pct"/>
            <w:vMerge w:val="continue"/>
            <w:shd w:val="clear" w:color="auto" w:fill="FFFFFF"/>
            <w:vAlign w:val="center"/>
          </w:tcPr>
          <w:p>
            <w:pPr>
              <w:adjustRightInd/>
              <w:snapToGrid/>
              <w:spacing w:line="240" w:lineRule="exact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27" w:type="pct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szCs w:val="21"/>
                <w:highlight w:val="none"/>
              </w:rPr>
              <w:t>38</w:t>
            </w:r>
          </w:p>
        </w:tc>
        <w:tc>
          <w:tcPr>
            <w:tcW w:w="365" w:type="pct"/>
            <w:vMerge w:val="continue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auto"/>
                <w:szCs w:val="21"/>
                <w:highlight w:val="none"/>
              </w:rPr>
            </w:pPr>
          </w:p>
        </w:tc>
        <w:tc>
          <w:tcPr>
            <w:tcW w:w="1252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10925</w:t>
            </w:r>
          </w:p>
        </w:tc>
        <w:tc>
          <w:tcPr>
            <w:tcW w:w="953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80km/h</w:t>
            </w:r>
          </w:p>
        </w:tc>
        <w:tc>
          <w:tcPr>
            <w:tcW w:w="1427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GTC-828</w:t>
            </w: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vertAlign w:val="subscript"/>
              </w:rPr>
              <w:t xml:space="preserve"> J</w:t>
            </w:r>
          </w:p>
        </w:tc>
        <w:tc>
          <w:tcPr>
            <w:tcW w:w="2305" w:type="dxa"/>
            <w:shd w:val="clear" w:color="auto" w:fill="FFFFFF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在用</w:t>
            </w:r>
          </w:p>
        </w:tc>
        <w:tc>
          <w:tcPr>
            <w:tcW w:w="1063" w:type="dxa"/>
            <w:shd w:val="clear" w:color="auto" w:fill="FFFFFF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659</w:t>
            </w:r>
          </w:p>
        </w:tc>
        <w:tc>
          <w:tcPr>
            <w:tcW w:w="537" w:type="pct"/>
            <w:vMerge w:val="continue"/>
            <w:shd w:val="clear" w:color="auto" w:fill="FFFFFF"/>
            <w:vAlign w:val="center"/>
          </w:tcPr>
          <w:p>
            <w:pPr>
              <w:adjustRightInd/>
              <w:snapToGrid/>
              <w:spacing w:line="240" w:lineRule="exact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27" w:type="pct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szCs w:val="21"/>
                <w:highlight w:val="none"/>
              </w:rPr>
              <w:t>39</w:t>
            </w:r>
          </w:p>
        </w:tc>
        <w:tc>
          <w:tcPr>
            <w:tcW w:w="365" w:type="pct"/>
            <w:vMerge w:val="continue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auto"/>
                <w:szCs w:val="21"/>
                <w:highlight w:val="none"/>
              </w:rPr>
            </w:pPr>
          </w:p>
        </w:tc>
        <w:tc>
          <w:tcPr>
            <w:tcW w:w="1252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10926</w:t>
            </w:r>
          </w:p>
        </w:tc>
        <w:tc>
          <w:tcPr>
            <w:tcW w:w="953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80km/h</w:t>
            </w:r>
          </w:p>
        </w:tc>
        <w:tc>
          <w:tcPr>
            <w:tcW w:w="1427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GTC-801</w:t>
            </w: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vertAlign w:val="subscript"/>
              </w:rPr>
              <w:t>X</w:t>
            </w:r>
          </w:p>
        </w:tc>
        <w:tc>
          <w:tcPr>
            <w:tcW w:w="2305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kern w:val="0"/>
                <w:szCs w:val="21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在用</w:t>
            </w:r>
          </w:p>
        </w:tc>
        <w:tc>
          <w:tcPr>
            <w:tcW w:w="1063" w:type="dxa"/>
            <w:shd w:val="clear" w:color="auto" w:fill="FFFFFF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3685</w:t>
            </w:r>
          </w:p>
        </w:tc>
        <w:tc>
          <w:tcPr>
            <w:tcW w:w="537" w:type="pct"/>
            <w:vMerge w:val="continue"/>
            <w:shd w:val="clear" w:color="auto" w:fill="FFFFFF"/>
            <w:vAlign w:val="center"/>
          </w:tcPr>
          <w:p>
            <w:pPr>
              <w:adjustRightInd/>
              <w:snapToGrid/>
              <w:spacing w:line="240" w:lineRule="exact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27" w:type="pct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szCs w:val="21"/>
                <w:highlight w:val="none"/>
              </w:rPr>
              <w:t>40</w:t>
            </w:r>
          </w:p>
        </w:tc>
        <w:tc>
          <w:tcPr>
            <w:tcW w:w="365" w:type="pct"/>
            <w:vMerge w:val="continue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auto"/>
                <w:szCs w:val="21"/>
                <w:highlight w:val="none"/>
              </w:rPr>
            </w:pPr>
          </w:p>
        </w:tc>
        <w:tc>
          <w:tcPr>
            <w:tcW w:w="1252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10927</w:t>
            </w:r>
          </w:p>
        </w:tc>
        <w:tc>
          <w:tcPr>
            <w:tcW w:w="953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80km/h</w:t>
            </w:r>
          </w:p>
        </w:tc>
        <w:tc>
          <w:tcPr>
            <w:tcW w:w="1427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GTC-836</w:t>
            </w: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vertAlign w:val="subscript"/>
              </w:rPr>
              <w:t xml:space="preserve"> J</w:t>
            </w:r>
          </w:p>
        </w:tc>
        <w:tc>
          <w:tcPr>
            <w:tcW w:w="2305" w:type="dxa"/>
            <w:shd w:val="clear" w:color="auto" w:fill="FFFFFF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在用</w:t>
            </w:r>
          </w:p>
        </w:tc>
        <w:tc>
          <w:tcPr>
            <w:tcW w:w="1063" w:type="dxa"/>
            <w:shd w:val="clear" w:color="auto" w:fill="FFFFFF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2594</w:t>
            </w:r>
          </w:p>
        </w:tc>
        <w:tc>
          <w:tcPr>
            <w:tcW w:w="537" w:type="pct"/>
            <w:vMerge w:val="continue"/>
            <w:shd w:val="clear" w:color="auto" w:fill="FFFFFF"/>
            <w:vAlign w:val="center"/>
          </w:tcPr>
          <w:p>
            <w:pPr>
              <w:adjustRightInd/>
              <w:snapToGrid/>
              <w:spacing w:line="240" w:lineRule="exact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27" w:type="pct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szCs w:val="21"/>
                <w:highlight w:val="none"/>
              </w:rPr>
              <w:t>41</w:t>
            </w:r>
          </w:p>
        </w:tc>
        <w:tc>
          <w:tcPr>
            <w:tcW w:w="365" w:type="pct"/>
            <w:vMerge w:val="continue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left"/>
              <w:rPr>
                <w:rFonts w:ascii="宋体" w:hAnsi="宋体" w:cs="宋体"/>
                <w:color w:val="auto"/>
                <w:szCs w:val="21"/>
                <w:highlight w:val="none"/>
              </w:rPr>
            </w:pPr>
          </w:p>
        </w:tc>
        <w:tc>
          <w:tcPr>
            <w:tcW w:w="1252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10928</w:t>
            </w:r>
          </w:p>
        </w:tc>
        <w:tc>
          <w:tcPr>
            <w:tcW w:w="953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80km/h</w:t>
            </w:r>
          </w:p>
        </w:tc>
        <w:tc>
          <w:tcPr>
            <w:tcW w:w="1427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GTC-855</w:t>
            </w: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vertAlign w:val="subscript"/>
              </w:rPr>
              <w:t xml:space="preserve"> J</w:t>
            </w:r>
          </w:p>
        </w:tc>
        <w:tc>
          <w:tcPr>
            <w:tcW w:w="2305" w:type="dxa"/>
            <w:shd w:val="clear" w:color="auto" w:fill="FFFFFF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在用</w:t>
            </w:r>
          </w:p>
        </w:tc>
        <w:tc>
          <w:tcPr>
            <w:tcW w:w="1063" w:type="dxa"/>
            <w:shd w:val="clear" w:color="auto" w:fill="FFFFFF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2393</w:t>
            </w:r>
          </w:p>
        </w:tc>
        <w:tc>
          <w:tcPr>
            <w:tcW w:w="537" w:type="pct"/>
            <w:vMerge w:val="continue"/>
            <w:shd w:val="clear" w:color="auto" w:fill="FFFFFF"/>
            <w:vAlign w:val="center"/>
          </w:tcPr>
          <w:p>
            <w:pPr>
              <w:adjustRightInd/>
              <w:snapToGrid/>
              <w:spacing w:line="240" w:lineRule="exact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</w:p>
        </w:tc>
      </w:tr>
    </w:tbl>
    <w:p>
      <w:pPr>
        <w:pStyle w:val="180"/>
        <w:adjustRightInd w:val="0"/>
        <w:spacing w:before="120" w:beforeLines="50" w:after="120" w:afterLines="50"/>
        <w:ind w:firstLine="562" w:firstLineChars="200"/>
        <w:jc w:val="both"/>
        <w:rPr>
          <w:rFonts w:ascii="宋体" w:hAnsi="宋体" w:eastAsia="宋体" w:cs="宋体"/>
          <w:color w:val="auto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color w:val="auto"/>
          <w:sz w:val="28"/>
          <w:szCs w:val="28"/>
          <w:highlight w:val="none"/>
        </w:rPr>
        <w:t>（2）年度累计完成情况</w:t>
      </w:r>
    </w:p>
    <w:p>
      <w:pPr>
        <w:adjustRightInd/>
        <w:snapToGrid/>
        <w:ind w:firstLine="480" w:firstLineChars="200"/>
        <w:rPr>
          <w:rFonts w:ascii="宋体" w:hAnsi="宋体" w:cs="宋体"/>
          <w:color w:val="auto"/>
          <w:sz w:val="24"/>
          <w:highlight w:val="none"/>
        </w:rPr>
      </w:pPr>
      <w:r>
        <w:rPr>
          <w:rFonts w:hint="eastAsia" w:ascii="宋体" w:hAnsi="宋体" w:cs="宋体"/>
          <w:color w:val="auto"/>
          <w:sz w:val="24"/>
          <w:highlight w:val="none"/>
        </w:rPr>
        <w:t>至</w:t>
      </w:r>
      <w:r>
        <w:rPr>
          <w:rFonts w:hint="eastAsia" w:ascii="宋体" w:hAnsi="宋体" w:cs="宋体"/>
          <w:color w:val="auto"/>
          <w:sz w:val="24"/>
          <w:highlight w:val="none"/>
          <w:lang w:eastAsia="zh-CN"/>
        </w:rPr>
        <w:t>2023年</w:t>
      </w:r>
      <w:r>
        <w:rPr>
          <w:rFonts w:hint="eastAsia" w:ascii="宋体" w:hAnsi="宋体" w:cs="宋体"/>
          <w:color w:val="auto"/>
          <w:sz w:val="24"/>
          <w:highlight w:val="none"/>
          <w:lang w:val="en-US" w:eastAsia="zh-CN"/>
        </w:rPr>
        <w:t>3</w:t>
      </w:r>
      <w:r>
        <w:rPr>
          <w:rFonts w:hint="eastAsia" w:ascii="宋体" w:hAnsi="宋体" w:cs="宋体"/>
          <w:color w:val="auto"/>
          <w:sz w:val="24"/>
          <w:highlight w:val="none"/>
          <w:lang w:eastAsia="zh-CN"/>
        </w:rPr>
        <w:t>月</w:t>
      </w:r>
      <w:r>
        <w:rPr>
          <w:rFonts w:hint="eastAsia" w:ascii="宋体" w:hAnsi="宋体" w:cs="宋体"/>
          <w:color w:val="auto"/>
          <w:sz w:val="24"/>
          <w:highlight w:val="none"/>
        </w:rPr>
        <w:t>底，上海局共有探伤车8台，运用其中7台完成钢轨探伤车检测</w:t>
      </w:r>
      <w:r>
        <w:rPr>
          <w:rFonts w:hint="eastAsia" w:ascii="宋体" w:hAnsi="宋体" w:cs="宋体"/>
          <w:color w:val="auto"/>
          <w:sz w:val="24"/>
          <w:highlight w:val="none"/>
          <w:lang w:val="en-US" w:eastAsia="zh-CN"/>
        </w:rPr>
        <w:t>5.7355</w:t>
      </w:r>
      <w:r>
        <w:rPr>
          <w:rFonts w:hint="eastAsia" w:ascii="宋体" w:hAnsi="宋体" w:cs="宋体"/>
          <w:color w:val="auto"/>
          <w:sz w:val="24"/>
          <w:highlight w:val="none"/>
        </w:rPr>
        <w:t>万公里。见表12所示。</w:t>
      </w:r>
    </w:p>
    <w:p>
      <w:pPr>
        <w:pStyle w:val="180"/>
        <w:adjustRightInd w:val="0"/>
        <w:snapToGrid w:val="0"/>
        <w:spacing w:line="240" w:lineRule="auto"/>
        <w:ind w:firstLine="480"/>
        <w:rPr>
          <w:rFonts w:ascii="宋体" w:hAnsi="宋体" w:eastAsia="宋体" w:cs="宋体"/>
          <w:b w:val="0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 w:val="0"/>
          <w:color w:val="auto"/>
          <w:sz w:val="24"/>
          <w:szCs w:val="24"/>
          <w:highlight w:val="none"/>
        </w:rPr>
        <w:t>表12：上海局集团公司探伤车1-</w:t>
      </w:r>
      <w:r>
        <w:rPr>
          <w:rFonts w:hint="eastAsia" w:ascii="宋体" w:hAnsi="宋体" w:eastAsia="宋体" w:cs="宋体"/>
          <w:b w:val="0"/>
          <w:color w:val="auto"/>
          <w:sz w:val="24"/>
          <w:szCs w:val="24"/>
          <w:highlight w:val="none"/>
          <w:lang w:val="en-US" w:eastAsia="zh-CN"/>
        </w:rPr>
        <w:t>2月</w:t>
      </w:r>
      <w:r>
        <w:rPr>
          <w:rFonts w:hint="eastAsia" w:ascii="宋体" w:hAnsi="宋体" w:eastAsia="宋体" w:cs="宋体"/>
          <w:b w:val="0"/>
          <w:color w:val="auto"/>
          <w:sz w:val="24"/>
          <w:szCs w:val="24"/>
          <w:highlight w:val="none"/>
        </w:rPr>
        <w:t>检测运用情况统计</w:t>
      </w:r>
    </w:p>
    <w:tbl>
      <w:tblPr>
        <w:tblStyle w:val="34"/>
        <w:tblW w:w="5000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892"/>
        <w:gridCol w:w="990"/>
        <w:gridCol w:w="1152"/>
        <w:gridCol w:w="1670"/>
        <w:gridCol w:w="1477"/>
        <w:gridCol w:w="1319"/>
        <w:gridCol w:w="117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  <w:jc w:val="center"/>
        </w:trPr>
        <w:tc>
          <w:tcPr>
            <w:tcW w:w="328" w:type="pct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color w:val="auto"/>
                <w:kern w:val="0"/>
                <w:szCs w:val="21"/>
                <w:highlight w:val="none"/>
              </w:rPr>
              <w:t>序号</w:t>
            </w:r>
          </w:p>
        </w:tc>
        <w:tc>
          <w:tcPr>
            <w:tcW w:w="480" w:type="pct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color w:val="auto"/>
                <w:kern w:val="0"/>
                <w:szCs w:val="21"/>
                <w:highlight w:val="none"/>
              </w:rPr>
              <w:t>单位</w:t>
            </w:r>
          </w:p>
        </w:tc>
        <w:tc>
          <w:tcPr>
            <w:tcW w:w="533" w:type="pct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color w:val="auto"/>
                <w:kern w:val="0"/>
                <w:szCs w:val="21"/>
                <w:highlight w:val="none"/>
              </w:rPr>
              <w:t>车号</w:t>
            </w:r>
          </w:p>
        </w:tc>
        <w:tc>
          <w:tcPr>
            <w:tcW w:w="620" w:type="pct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color w:val="auto"/>
                <w:kern w:val="0"/>
                <w:szCs w:val="21"/>
                <w:highlight w:val="none"/>
              </w:rPr>
              <w:t>检测速度</w:t>
            </w:r>
          </w:p>
        </w:tc>
        <w:tc>
          <w:tcPr>
            <w:tcW w:w="899" w:type="pct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color w:val="auto"/>
                <w:kern w:val="0"/>
                <w:szCs w:val="21"/>
                <w:highlight w:val="none"/>
              </w:rPr>
              <w:t>厂家编号</w:t>
            </w:r>
          </w:p>
        </w:tc>
        <w:tc>
          <w:tcPr>
            <w:tcW w:w="795" w:type="pct"/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b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color w:val="auto"/>
                <w:kern w:val="0"/>
                <w:szCs w:val="21"/>
                <w:highlight w:val="none"/>
              </w:rPr>
              <w:t>检测月数</w:t>
            </w:r>
          </w:p>
          <w:p>
            <w:pPr>
              <w:spacing w:line="240" w:lineRule="auto"/>
              <w:jc w:val="center"/>
              <w:rPr>
                <w:rFonts w:ascii="宋体" w:hAnsi="宋体" w:cs="宋体"/>
                <w:b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color w:val="auto"/>
                <w:kern w:val="0"/>
                <w:szCs w:val="21"/>
                <w:highlight w:val="none"/>
              </w:rPr>
              <w:t>（个）</w:t>
            </w:r>
          </w:p>
        </w:tc>
        <w:tc>
          <w:tcPr>
            <w:tcW w:w="710" w:type="pct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color w:val="auto"/>
                <w:kern w:val="0"/>
                <w:szCs w:val="21"/>
                <w:highlight w:val="none"/>
              </w:rPr>
              <w:t>累计检测里程（km）</w:t>
            </w:r>
          </w:p>
        </w:tc>
        <w:tc>
          <w:tcPr>
            <w:tcW w:w="633" w:type="pct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color w:val="auto"/>
                <w:kern w:val="0"/>
                <w:szCs w:val="21"/>
                <w:highlight w:val="none"/>
              </w:rPr>
              <w:t>合计</w:t>
            </w:r>
          </w:p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b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b/>
                <w:color w:val="auto"/>
                <w:kern w:val="0"/>
                <w:szCs w:val="21"/>
                <w:highlight w:val="none"/>
              </w:rPr>
              <w:t>（km）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28" w:type="pct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34</w:t>
            </w:r>
          </w:p>
        </w:tc>
        <w:tc>
          <w:tcPr>
            <w:tcW w:w="480" w:type="pct"/>
            <w:vMerge w:val="restart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上海</w:t>
            </w:r>
          </w:p>
        </w:tc>
        <w:tc>
          <w:tcPr>
            <w:tcW w:w="990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10921</w:t>
            </w:r>
          </w:p>
        </w:tc>
        <w:tc>
          <w:tcPr>
            <w:tcW w:w="1152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60km/h</w:t>
            </w:r>
          </w:p>
        </w:tc>
        <w:tc>
          <w:tcPr>
            <w:tcW w:w="1670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GTC-208</w:t>
            </w: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vertAlign w:val="subscript"/>
              </w:rPr>
              <w:t xml:space="preserve"> J</w:t>
            </w:r>
          </w:p>
        </w:tc>
        <w:tc>
          <w:tcPr>
            <w:tcW w:w="1477" w:type="dxa"/>
            <w:shd w:val="clear" w:color="auto" w:fill="FFFFFF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0</w:t>
            </w:r>
          </w:p>
        </w:tc>
        <w:tc>
          <w:tcPr>
            <w:tcW w:w="1319" w:type="dxa"/>
            <w:shd w:val="clear" w:color="auto" w:fill="FFFFFF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0</w:t>
            </w:r>
          </w:p>
        </w:tc>
        <w:tc>
          <w:tcPr>
            <w:tcW w:w="633" w:type="pct"/>
            <w:vMerge w:val="restart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exact"/>
              <w:jc w:val="center"/>
              <w:rPr>
                <w:rFonts w:hint="default" w:ascii="宋体" w:hAnsi="宋体" w:eastAsia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57355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28" w:type="pct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35</w:t>
            </w:r>
          </w:p>
        </w:tc>
        <w:tc>
          <w:tcPr>
            <w:tcW w:w="480" w:type="pct"/>
            <w:vMerge w:val="continue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10922</w:t>
            </w:r>
          </w:p>
        </w:tc>
        <w:tc>
          <w:tcPr>
            <w:tcW w:w="1152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80km/h</w:t>
            </w:r>
          </w:p>
        </w:tc>
        <w:tc>
          <w:tcPr>
            <w:tcW w:w="1670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GTC-801</w:t>
            </w: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vertAlign w:val="subscript"/>
              </w:rPr>
              <w:t xml:space="preserve"> J</w:t>
            </w:r>
          </w:p>
        </w:tc>
        <w:tc>
          <w:tcPr>
            <w:tcW w:w="1477" w:type="dxa"/>
            <w:shd w:val="clear" w:color="auto" w:fill="FFFFFF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eastAsia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19" w:type="dxa"/>
            <w:shd w:val="clear" w:color="auto" w:fill="FFFFFF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8332</w:t>
            </w:r>
          </w:p>
        </w:tc>
        <w:tc>
          <w:tcPr>
            <w:tcW w:w="633" w:type="pct"/>
            <w:vMerge w:val="continue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28" w:type="pct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36</w:t>
            </w:r>
          </w:p>
        </w:tc>
        <w:tc>
          <w:tcPr>
            <w:tcW w:w="480" w:type="pct"/>
            <w:vMerge w:val="continue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10923</w:t>
            </w:r>
          </w:p>
        </w:tc>
        <w:tc>
          <w:tcPr>
            <w:tcW w:w="1152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80km/h</w:t>
            </w:r>
          </w:p>
        </w:tc>
        <w:tc>
          <w:tcPr>
            <w:tcW w:w="1670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GTC-809</w:t>
            </w: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vertAlign w:val="subscript"/>
              </w:rPr>
              <w:t xml:space="preserve"> J</w:t>
            </w:r>
          </w:p>
        </w:tc>
        <w:tc>
          <w:tcPr>
            <w:tcW w:w="1477" w:type="dxa"/>
            <w:shd w:val="clear" w:color="auto" w:fill="FFFFFF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19" w:type="dxa"/>
            <w:shd w:val="clear" w:color="auto" w:fill="FFFFFF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8674</w:t>
            </w:r>
          </w:p>
        </w:tc>
        <w:tc>
          <w:tcPr>
            <w:tcW w:w="633" w:type="pct"/>
            <w:vMerge w:val="continue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28" w:type="pct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37</w:t>
            </w:r>
          </w:p>
        </w:tc>
        <w:tc>
          <w:tcPr>
            <w:tcW w:w="480" w:type="pct"/>
            <w:vMerge w:val="continue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10924</w:t>
            </w:r>
          </w:p>
        </w:tc>
        <w:tc>
          <w:tcPr>
            <w:tcW w:w="1152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80km/h</w:t>
            </w:r>
          </w:p>
        </w:tc>
        <w:tc>
          <w:tcPr>
            <w:tcW w:w="1670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GTC-819</w:t>
            </w: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vertAlign w:val="subscript"/>
              </w:rPr>
              <w:t xml:space="preserve"> J</w:t>
            </w:r>
          </w:p>
        </w:tc>
        <w:tc>
          <w:tcPr>
            <w:tcW w:w="1477" w:type="dxa"/>
            <w:shd w:val="clear" w:color="auto" w:fill="FFFFFF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eastAsia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19" w:type="dxa"/>
            <w:shd w:val="clear" w:color="auto" w:fill="FFFFFF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8870</w:t>
            </w:r>
          </w:p>
        </w:tc>
        <w:tc>
          <w:tcPr>
            <w:tcW w:w="633" w:type="pct"/>
            <w:vMerge w:val="continue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28" w:type="pct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38</w:t>
            </w:r>
          </w:p>
        </w:tc>
        <w:tc>
          <w:tcPr>
            <w:tcW w:w="480" w:type="pct"/>
            <w:vMerge w:val="continue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10925</w:t>
            </w:r>
          </w:p>
        </w:tc>
        <w:tc>
          <w:tcPr>
            <w:tcW w:w="1152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80km/h</w:t>
            </w:r>
          </w:p>
        </w:tc>
        <w:tc>
          <w:tcPr>
            <w:tcW w:w="1670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GTC-828</w:t>
            </w: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vertAlign w:val="subscript"/>
              </w:rPr>
              <w:t xml:space="preserve"> J</w:t>
            </w:r>
          </w:p>
        </w:tc>
        <w:tc>
          <w:tcPr>
            <w:tcW w:w="1477" w:type="dxa"/>
            <w:shd w:val="clear" w:color="auto" w:fill="FFFFFF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eastAsia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19" w:type="dxa"/>
            <w:shd w:val="clear" w:color="auto" w:fill="FFFFFF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6593</w:t>
            </w:r>
          </w:p>
        </w:tc>
        <w:tc>
          <w:tcPr>
            <w:tcW w:w="633" w:type="pct"/>
            <w:vMerge w:val="continue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28" w:type="pct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39</w:t>
            </w:r>
          </w:p>
        </w:tc>
        <w:tc>
          <w:tcPr>
            <w:tcW w:w="480" w:type="pct"/>
            <w:vMerge w:val="continue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10926</w:t>
            </w:r>
          </w:p>
        </w:tc>
        <w:tc>
          <w:tcPr>
            <w:tcW w:w="1152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80km/h</w:t>
            </w:r>
          </w:p>
        </w:tc>
        <w:tc>
          <w:tcPr>
            <w:tcW w:w="1670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GTC-801</w:t>
            </w: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vertAlign w:val="subscript"/>
              </w:rPr>
              <w:t>X</w:t>
            </w:r>
          </w:p>
        </w:tc>
        <w:tc>
          <w:tcPr>
            <w:tcW w:w="1477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eastAsia" w:ascii="宋体" w:hAnsi="宋体" w:eastAsia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19" w:type="dxa"/>
            <w:shd w:val="clear" w:color="auto" w:fill="FFFFFF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8959</w:t>
            </w:r>
          </w:p>
        </w:tc>
        <w:tc>
          <w:tcPr>
            <w:tcW w:w="633" w:type="pct"/>
            <w:vMerge w:val="continue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28" w:type="pct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40</w:t>
            </w:r>
          </w:p>
        </w:tc>
        <w:tc>
          <w:tcPr>
            <w:tcW w:w="480" w:type="pct"/>
            <w:vMerge w:val="continue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10927</w:t>
            </w:r>
          </w:p>
        </w:tc>
        <w:tc>
          <w:tcPr>
            <w:tcW w:w="1152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80km/h</w:t>
            </w:r>
          </w:p>
        </w:tc>
        <w:tc>
          <w:tcPr>
            <w:tcW w:w="1670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GTC-836</w:t>
            </w: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vertAlign w:val="subscript"/>
              </w:rPr>
              <w:t xml:space="preserve"> J</w:t>
            </w:r>
          </w:p>
        </w:tc>
        <w:tc>
          <w:tcPr>
            <w:tcW w:w="1477" w:type="dxa"/>
            <w:shd w:val="clear" w:color="auto" w:fill="FFFFFF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eastAsia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19" w:type="dxa"/>
            <w:shd w:val="clear" w:color="auto" w:fill="FFFFFF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7509</w:t>
            </w:r>
          </w:p>
        </w:tc>
        <w:tc>
          <w:tcPr>
            <w:tcW w:w="633" w:type="pct"/>
            <w:vMerge w:val="continue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28" w:type="pct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41</w:t>
            </w:r>
          </w:p>
        </w:tc>
        <w:tc>
          <w:tcPr>
            <w:tcW w:w="480" w:type="pct"/>
            <w:vMerge w:val="continue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</w:p>
        </w:tc>
        <w:tc>
          <w:tcPr>
            <w:tcW w:w="990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10928</w:t>
            </w:r>
          </w:p>
        </w:tc>
        <w:tc>
          <w:tcPr>
            <w:tcW w:w="1152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80km/h</w:t>
            </w:r>
          </w:p>
        </w:tc>
        <w:tc>
          <w:tcPr>
            <w:tcW w:w="1670" w:type="dxa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GTC-855</w:t>
            </w: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vertAlign w:val="subscript"/>
              </w:rPr>
              <w:t xml:space="preserve"> J</w:t>
            </w:r>
          </w:p>
        </w:tc>
        <w:tc>
          <w:tcPr>
            <w:tcW w:w="1477" w:type="dxa"/>
            <w:shd w:val="clear" w:color="auto" w:fill="FFFFFF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eastAsia="宋体" w:cs="宋体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19" w:type="dxa"/>
            <w:shd w:val="clear" w:color="auto" w:fill="FFFFFF"/>
            <w:noWrap/>
            <w:vAlign w:val="center"/>
          </w:tcPr>
          <w:p>
            <w:pPr>
              <w:widowControl/>
              <w:adjustRightInd/>
              <w:snapToGrid/>
              <w:spacing w:line="240" w:lineRule="auto"/>
              <w:jc w:val="center"/>
              <w:rPr>
                <w:rFonts w:hint="default" w:ascii="宋体" w:hAnsi="宋体" w:cs="宋体"/>
                <w:color w:val="auto"/>
                <w:kern w:val="0"/>
                <w:szCs w:val="21"/>
                <w:highlight w:val="none"/>
                <w:lang w:val="en-US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8418</w:t>
            </w:r>
          </w:p>
        </w:tc>
        <w:tc>
          <w:tcPr>
            <w:tcW w:w="633" w:type="pct"/>
            <w:vMerge w:val="continue"/>
            <w:shd w:val="clear" w:color="auto" w:fill="FFFFFF"/>
            <w:vAlign w:val="center"/>
          </w:tcPr>
          <w:p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hAnsi="宋体" w:cs="宋体"/>
                <w:color w:val="auto"/>
                <w:szCs w:val="21"/>
                <w:highlight w:val="none"/>
              </w:rPr>
            </w:pPr>
          </w:p>
        </w:tc>
      </w:tr>
    </w:tbl>
    <w:p>
      <w:pPr>
        <w:pStyle w:val="2"/>
        <w:rPr>
          <w:rFonts w:hint="eastAsia" w:ascii="宋体" w:hAnsi="宋体" w:cs="宋体"/>
          <w:color w:val="auto"/>
          <w:sz w:val="10"/>
          <w:szCs w:val="11"/>
          <w:highlight w:val="none"/>
        </w:rPr>
      </w:pPr>
    </w:p>
    <w:sectPr>
      <w:headerReference r:id="rId5" w:type="default"/>
      <w:footerReference r:id="rId6" w:type="default"/>
      <w:pgSz w:w="11906" w:h="16838"/>
      <w:pgMar w:top="1134" w:right="1418" w:bottom="851" w:left="1418" w:header="851" w:footer="567" w:gutter="0"/>
      <w:pgNumType w:start="1"/>
      <w:cols w:space="720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icrosoft Sans Serif">
    <w:panose1 w:val="020B0604020202020204"/>
    <w:charset w:val="00"/>
    <w:family w:val="swiss"/>
    <w:pitch w:val="default"/>
    <w:sig w:usb0="E1002AFF" w:usb1="C0000002" w:usb2="00000008" w:usb3="00000000" w:csb0="200101FF" w:csb1="2028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</w:pPr>
    <w:r>
      <w:t xml:space="preserve">第 </w:t>
    </w:r>
    <w:r>
      <w:fldChar w:fldCharType="begin"/>
    </w:r>
    <w:r>
      <w:instrText xml:space="preserve">PAGE   \* MERGEFORMAT</w:instrText>
    </w:r>
    <w:r>
      <w:fldChar w:fldCharType="separate"/>
    </w:r>
    <w:r>
      <w:t>4</w:t>
    </w:r>
    <w:r>
      <w:fldChar w:fldCharType="end"/>
    </w:r>
    <w:r>
      <w:t xml:space="preserve"> 页，共</w:t>
    </w:r>
    <w:r>
      <w:rPr>
        <w:rFonts w:hint="eastAsia"/>
      </w:rPr>
      <w:t>4</w:t>
    </w:r>
    <w: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40" w:lineRule="aut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5D7A32"/>
    <w:multiLevelType w:val="multilevel"/>
    <w:tmpl w:val="1B5D7A32"/>
    <w:lvl w:ilvl="0" w:tentative="0">
      <w:start w:val="1"/>
      <w:numFmt w:val="decimal"/>
      <w:pStyle w:val="64"/>
      <w:lvlText w:val="图5.%1"/>
      <w:lvlJc w:val="center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D018D8"/>
    <w:multiLevelType w:val="multilevel"/>
    <w:tmpl w:val="4CD018D8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 w:eastAsia="宋体"/>
        <w:b/>
        <w:i w:val="0"/>
        <w:color w:val="auto"/>
        <w:sz w:val="32"/>
        <w:szCs w:val="32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 w:eastAsia="黑体"/>
        <w:b w:val="0"/>
        <w:i w:val="0"/>
        <w:color w:val="auto"/>
        <w:sz w:val="30"/>
        <w:szCs w:val="3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eastAsia" w:eastAsia="宋体"/>
        <w:b/>
        <w:i w:val="0"/>
        <w:color w:val="auto"/>
        <w:sz w:val="28"/>
        <w:szCs w:val="28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 w:eastAsia="黑体"/>
        <w:b w:val="0"/>
        <w:i w:val="0"/>
        <w:color w:val="auto"/>
        <w:sz w:val="24"/>
        <w:szCs w:val="24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xZTNkYTE4MzcwZjBiNTE3ZTU5YTYxZWM3NjgzODMifQ=="/>
  </w:docVars>
  <w:rsids>
    <w:rsidRoot w:val="00AF2959"/>
    <w:rsid w:val="0000339E"/>
    <w:rsid w:val="0000351D"/>
    <w:rsid w:val="00003945"/>
    <w:rsid w:val="0000446D"/>
    <w:rsid w:val="00004CBC"/>
    <w:rsid w:val="00005B59"/>
    <w:rsid w:val="000073A3"/>
    <w:rsid w:val="0000768B"/>
    <w:rsid w:val="00007FF5"/>
    <w:rsid w:val="0001026F"/>
    <w:rsid w:val="00010F2F"/>
    <w:rsid w:val="00011F3C"/>
    <w:rsid w:val="00013219"/>
    <w:rsid w:val="0001340F"/>
    <w:rsid w:val="000139E2"/>
    <w:rsid w:val="0001432B"/>
    <w:rsid w:val="00014F46"/>
    <w:rsid w:val="00015291"/>
    <w:rsid w:val="00015799"/>
    <w:rsid w:val="0001655E"/>
    <w:rsid w:val="0001656D"/>
    <w:rsid w:val="00016788"/>
    <w:rsid w:val="00016ED7"/>
    <w:rsid w:val="000173FB"/>
    <w:rsid w:val="00017986"/>
    <w:rsid w:val="00017B16"/>
    <w:rsid w:val="0002000A"/>
    <w:rsid w:val="00020898"/>
    <w:rsid w:val="000209DB"/>
    <w:rsid w:val="00020A7E"/>
    <w:rsid w:val="000214B6"/>
    <w:rsid w:val="00021935"/>
    <w:rsid w:val="00022078"/>
    <w:rsid w:val="00022C81"/>
    <w:rsid w:val="0002358B"/>
    <w:rsid w:val="0002377B"/>
    <w:rsid w:val="00023861"/>
    <w:rsid w:val="000238B1"/>
    <w:rsid w:val="000246A7"/>
    <w:rsid w:val="00024BE1"/>
    <w:rsid w:val="00024C12"/>
    <w:rsid w:val="00024C68"/>
    <w:rsid w:val="00024D1D"/>
    <w:rsid w:val="00024DC4"/>
    <w:rsid w:val="00025006"/>
    <w:rsid w:val="000262A4"/>
    <w:rsid w:val="0002640D"/>
    <w:rsid w:val="00026FCF"/>
    <w:rsid w:val="00030197"/>
    <w:rsid w:val="000302F1"/>
    <w:rsid w:val="000308C7"/>
    <w:rsid w:val="00030FEB"/>
    <w:rsid w:val="0003163F"/>
    <w:rsid w:val="0003193F"/>
    <w:rsid w:val="00031B1B"/>
    <w:rsid w:val="00033BD8"/>
    <w:rsid w:val="00034000"/>
    <w:rsid w:val="00034521"/>
    <w:rsid w:val="00034614"/>
    <w:rsid w:val="000353B7"/>
    <w:rsid w:val="0003559E"/>
    <w:rsid w:val="00035CDF"/>
    <w:rsid w:val="00035D37"/>
    <w:rsid w:val="000364BF"/>
    <w:rsid w:val="00036A31"/>
    <w:rsid w:val="0003794E"/>
    <w:rsid w:val="00037FC1"/>
    <w:rsid w:val="00040791"/>
    <w:rsid w:val="00042DEE"/>
    <w:rsid w:val="00042E2B"/>
    <w:rsid w:val="00043C98"/>
    <w:rsid w:val="00043D0C"/>
    <w:rsid w:val="0004417C"/>
    <w:rsid w:val="00044E14"/>
    <w:rsid w:val="00045F56"/>
    <w:rsid w:val="00046C4A"/>
    <w:rsid w:val="00047E23"/>
    <w:rsid w:val="000505A6"/>
    <w:rsid w:val="00050AF7"/>
    <w:rsid w:val="0005146C"/>
    <w:rsid w:val="0005177C"/>
    <w:rsid w:val="000517BB"/>
    <w:rsid w:val="00052F85"/>
    <w:rsid w:val="00055322"/>
    <w:rsid w:val="00055A21"/>
    <w:rsid w:val="00055E62"/>
    <w:rsid w:val="00055E78"/>
    <w:rsid w:val="00056108"/>
    <w:rsid w:val="00056130"/>
    <w:rsid w:val="00057122"/>
    <w:rsid w:val="000571E8"/>
    <w:rsid w:val="0006009D"/>
    <w:rsid w:val="0006065C"/>
    <w:rsid w:val="000606BF"/>
    <w:rsid w:val="00060B74"/>
    <w:rsid w:val="000624D2"/>
    <w:rsid w:val="00062CAB"/>
    <w:rsid w:val="000631B5"/>
    <w:rsid w:val="00063E3A"/>
    <w:rsid w:val="00063EDB"/>
    <w:rsid w:val="0006442C"/>
    <w:rsid w:val="000647DC"/>
    <w:rsid w:val="00065D04"/>
    <w:rsid w:val="0006612E"/>
    <w:rsid w:val="00066655"/>
    <w:rsid w:val="00066D16"/>
    <w:rsid w:val="00067132"/>
    <w:rsid w:val="00067BA5"/>
    <w:rsid w:val="00070B0D"/>
    <w:rsid w:val="00070C01"/>
    <w:rsid w:val="00070DB8"/>
    <w:rsid w:val="00071554"/>
    <w:rsid w:val="00071A64"/>
    <w:rsid w:val="00071E78"/>
    <w:rsid w:val="00072853"/>
    <w:rsid w:val="00072A40"/>
    <w:rsid w:val="00073CEA"/>
    <w:rsid w:val="000748D6"/>
    <w:rsid w:val="000756B6"/>
    <w:rsid w:val="00075DB7"/>
    <w:rsid w:val="00075DD4"/>
    <w:rsid w:val="000770E7"/>
    <w:rsid w:val="0007729C"/>
    <w:rsid w:val="000773FC"/>
    <w:rsid w:val="00077813"/>
    <w:rsid w:val="000805D0"/>
    <w:rsid w:val="000810C2"/>
    <w:rsid w:val="00081C8A"/>
    <w:rsid w:val="000822B6"/>
    <w:rsid w:val="00082305"/>
    <w:rsid w:val="00082A62"/>
    <w:rsid w:val="00082F8E"/>
    <w:rsid w:val="000835F5"/>
    <w:rsid w:val="000836CD"/>
    <w:rsid w:val="00083EDC"/>
    <w:rsid w:val="00083F42"/>
    <w:rsid w:val="0008466E"/>
    <w:rsid w:val="00084AA4"/>
    <w:rsid w:val="0008510D"/>
    <w:rsid w:val="00085280"/>
    <w:rsid w:val="00085FC4"/>
    <w:rsid w:val="0008666E"/>
    <w:rsid w:val="000876A5"/>
    <w:rsid w:val="00087FCF"/>
    <w:rsid w:val="00090EB7"/>
    <w:rsid w:val="000920D1"/>
    <w:rsid w:val="000929C6"/>
    <w:rsid w:val="00092FE4"/>
    <w:rsid w:val="000931C7"/>
    <w:rsid w:val="00095007"/>
    <w:rsid w:val="00095193"/>
    <w:rsid w:val="00096098"/>
    <w:rsid w:val="000967C6"/>
    <w:rsid w:val="00096A16"/>
    <w:rsid w:val="00096B68"/>
    <w:rsid w:val="00096DE6"/>
    <w:rsid w:val="00097114"/>
    <w:rsid w:val="000978E0"/>
    <w:rsid w:val="00097DFF"/>
    <w:rsid w:val="000A00DC"/>
    <w:rsid w:val="000A04BB"/>
    <w:rsid w:val="000A0855"/>
    <w:rsid w:val="000A31AE"/>
    <w:rsid w:val="000A375F"/>
    <w:rsid w:val="000A3818"/>
    <w:rsid w:val="000A4092"/>
    <w:rsid w:val="000A5446"/>
    <w:rsid w:val="000A62BD"/>
    <w:rsid w:val="000A63FA"/>
    <w:rsid w:val="000A7030"/>
    <w:rsid w:val="000B0165"/>
    <w:rsid w:val="000B0876"/>
    <w:rsid w:val="000B1855"/>
    <w:rsid w:val="000B1BB3"/>
    <w:rsid w:val="000B2999"/>
    <w:rsid w:val="000B329C"/>
    <w:rsid w:val="000B369B"/>
    <w:rsid w:val="000B38E6"/>
    <w:rsid w:val="000B3C00"/>
    <w:rsid w:val="000B49AC"/>
    <w:rsid w:val="000B4C7A"/>
    <w:rsid w:val="000B5090"/>
    <w:rsid w:val="000B590D"/>
    <w:rsid w:val="000B5BBF"/>
    <w:rsid w:val="000B6991"/>
    <w:rsid w:val="000B6B4B"/>
    <w:rsid w:val="000B7146"/>
    <w:rsid w:val="000B71D7"/>
    <w:rsid w:val="000B7345"/>
    <w:rsid w:val="000B74E2"/>
    <w:rsid w:val="000B7E89"/>
    <w:rsid w:val="000C0202"/>
    <w:rsid w:val="000C1144"/>
    <w:rsid w:val="000C14CC"/>
    <w:rsid w:val="000C1869"/>
    <w:rsid w:val="000C2EC0"/>
    <w:rsid w:val="000C3E58"/>
    <w:rsid w:val="000C41A9"/>
    <w:rsid w:val="000C557E"/>
    <w:rsid w:val="000C581F"/>
    <w:rsid w:val="000C60E9"/>
    <w:rsid w:val="000C6570"/>
    <w:rsid w:val="000C78F5"/>
    <w:rsid w:val="000C7BF4"/>
    <w:rsid w:val="000D025A"/>
    <w:rsid w:val="000D1048"/>
    <w:rsid w:val="000D169A"/>
    <w:rsid w:val="000D1B29"/>
    <w:rsid w:val="000D1C1F"/>
    <w:rsid w:val="000D3024"/>
    <w:rsid w:val="000D3AD1"/>
    <w:rsid w:val="000D409E"/>
    <w:rsid w:val="000D4232"/>
    <w:rsid w:val="000D4752"/>
    <w:rsid w:val="000D4B94"/>
    <w:rsid w:val="000D78F1"/>
    <w:rsid w:val="000D7DAB"/>
    <w:rsid w:val="000E055A"/>
    <w:rsid w:val="000E065F"/>
    <w:rsid w:val="000E26E8"/>
    <w:rsid w:val="000E2716"/>
    <w:rsid w:val="000E28A7"/>
    <w:rsid w:val="000E2F0F"/>
    <w:rsid w:val="000E61ED"/>
    <w:rsid w:val="000E6380"/>
    <w:rsid w:val="000E649B"/>
    <w:rsid w:val="000E6C07"/>
    <w:rsid w:val="000E6CCA"/>
    <w:rsid w:val="000E6D3A"/>
    <w:rsid w:val="000E7E8E"/>
    <w:rsid w:val="000F0763"/>
    <w:rsid w:val="000F2697"/>
    <w:rsid w:val="000F2A1F"/>
    <w:rsid w:val="000F2F1D"/>
    <w:rsid w:val="000F36B6"/>
    <w:rsid w:val="000F508A"/>
    <w:rsid w:val="000F51E8"/>
    <w:rsid w:val="000F5E2D"/>
    <w:rsid w:val="000F641F"/>
    <w:rsid w:val="000F65B7"/>
    <w:rsid w:val="000F6D06"/>
    <w:rsid w:val="000F6EF6"/>
    <w:rsid w:val="000F78A4"/>
    <w:rsid w:val="001003B6"/>
    <w:rsid w:val="001005DC"/>
    <w:rsid w:val="00100D8A"/>
    <w:rsid w:val="00101159"/>
    <w:rsid w:val="00102687"/>
    <w:rsid w:val="00102E18"/>
    <w:rsid w:val="00103054"/>
    <w:rsid w:val="00103178"/>
    <w:rsid w:val="0010346D"/>
    <w:rsid w:val="0010396E"/>
    <w:rsid w:val="001039A0"/>
    <w:rsid w:val="001045C4"/>
    <w:rsid w:val="00104CBE"/>
    <w:rsid w:val="001054FC"/>
    <w:rsid w:val="001061DE"/>
    <w:rsid w:val="001069E6"/>
    <w:rsid w:val="00106B7C"/>
    <w:rsid w:val="00106BA5"/>
    <w:rsid w:val="001073D6"/>
    <w:rsid w:val="00110710"/>
    <w:rsid w:val="001116F9"/>
    <w:rsid w:val="001117F5"/>
    <w:rsid w:val="0011320C"/>
    <w:rsid w:val="00113783"/>
    <w:rsid w:val="001148D2"/>
    <w:rsid w:val="00114D10"/>
    <w:rsid w:val="00115008"/>
    <w:rsid w:val="00115EF3"/>
    <w:rsid w:val="00116B6F"/>
    <w:rsid w:val="00117059"/>
    <w:rsid w:val="00117326"/>
    <w:rsid w:val="0012065A"/>
    <w:rsid w:val="00120D45"/>
    <w:rsid w:val="001211AB"/>
    <w:rsid w:val="0012136A"/>
    <w:rsid w:val="00121F1B"/>
    <w:rsid w:val="001230A4"/>
    <w:rsid w:val="00123DD3"/>
    <w:rsid w:val="0012466D"/>
    <w:rsid w:val="00124E04"/>
    <w:rsid w:val="001250DC"/>
    <w:rsid w:val="00125826"/>
    <w:rsid w:val="00125FCC"/>
    <w:rsid w:val="0012600D"/>
    <w:rsid w:val="00126092"/>
    <w:rsid w:val="00126297"/>
    <w:rsid w:val="00127F8E"/>
    <w:rsid w:val="00131306"/>
    <w:rsid w:val="001319DC"/>
    <w:rsid w:val="00131ECF"/>
    <w:rsid w:val="00132371"/>
    <w:rsid w:val="00132B59"/>
    <w:rsid w:val="00133632"/>
    <w:rsid w:val="00133731"/>
    <w:rsid w:val="001347EE"/>
    <w:rsid w:val="00134CB5"/>
    <w:rsid w:val="0013616D"/>
    <w:rsid w:val="00136411"/>
    <w:rsid w:val="00136D84"/>
    <w:rsid w:val="00136DD5"/>
    <w:rsid w:val="00137FDB"/>
    <w:rsid w:val="001417B9"/>
    <w:rsid w:val="00141BA7"/>
    <w:rsid w:val="00141C49"/>
    <w:rsid w:val="001423E6"/>
    <w:rsid w:val="00142682"/>
    <w:rsid w:val="00142CD7"/>
    <w:rsid w:val="00143DE7"/>
    <w:rsid w:val="00144291"/>
    <w:rsid w:val="00145989"/>
    <w:rsid w:val="00145B3E"/>
    <w:rsid w:val="001464AF"/>
    <w:rsid w:val="001466C4"/>
    <w:rsid w:val="00146F04"/>
    <w:rsid w:val="001501C7"/>
    <w:rsid w:val="0015041A"/>
    <w:rsid w:val="001512AE"/>
    <w:rsid w:val="001534E7"/>
    <w:rsid w:val="00153748"/>
    <w:rsid w:val="0015443F"/>
    <w:rsid w:val="00154991"/>
    <w:rsid w:val="00155737"/>
    <w:rsid w:val="001563F1"/>
    <w:rsid w:val="0015708D"/>
    <w:rsid w:val="00157873"/>
    <w:rsid w:val="00160243"/>
    <w:rsid w:val="00160FF0"/>
    <w:rsid w:val="00161511"/>
    <w:rsid w:val="00161F40"/>
    <w:rsid w:val="0016373B"/>
    <w:rsid w:val="001652AC"/>
    <w:rsid w:val="00165807"/>
    <w:rsid w:val="0016581C"/>
    <w:rsid w:val="00165F71"/>
    <w:rsid w:val="001660D6"/>
    <w:rsid w:val="001661B5"/>
    <w:rsid w:val="00166314"/>
    <w:rsid w:val="001671E1"/>
    <w:rsid w:val="00170519"/>
    <w:rsid w:val="00170530"/>
    <w:rsid w:val="0017113C"/>
    <w:rsid w:val="00171E6E"/>
    <w:rsid w:val="001726E1"/>
    <w:rsid w:val="00172940"/>
    <w:rsid w:val="00172C50"/>
    <w:rsid w:val="00173491"/>
    <w:rsid w:val="00174A5B"/>
    <w:rsid w:val="001752A7"/>
    <w:rsid w:val="0017692D"/>
    <w:rsid w:val="00180652"/>
    <w:rsid w:val="0018213E"/>
    <w:rsid w:val="001822A3"/>
    <w:rsid w:val="00182B52"/>
    <w:rsid w:val="0018336B"/>
    <w:rsid w:val="0018355A"/>
    <w:rsid w:val="001842BB"/>
    <w:rsid w:val="00184612"/>
    <w:rsid w:val="00184618"/>
    <w:rsid w:val="001846CA"/>
    <w:rsid w:val="00185401"/>
    <w:rsid w:val="00185613"/>
    <w:rsid w:val="00185D9E"/>
    <w:rsid w:val="00185F40"/>
    <w:rsid w:val="00186115"/>
    <w:rsid w:val="00186296"/>
    <w:rsid w:val="00186308"/>
    <w:rsid w:val="00186DDF"/>
    <w:rsid w:val="0018742C"/>
    <w:rsid w:val="00187576"/>
    <w:rsid w:val="0019073F"/>
    <w:rsid w:val="00191104"/>
    <w:rsid w:val="00191390"/>
    <w:rsid w:val="00191892"/>
    <w:rsid w:val="00194F47"/>
    <w:rsid w:val="001963DD"/>
    <w:rsid w:val="0019726D"/>
    <w:rsid w:val="00197519"/>
    <w:rsid w:val="00197ED0"/>
    <w:rsid w:val="001A1D20"/>
    <w:rsid w:val="001A32A2"/>
    <w:rsid w:val="001A34A5"/>
    <w:rsid w:val="001A4044"/>
    <w:rsid w:val="001A4AAD"/>
    <w:rsid w:val="001B066C"/>
    <w:rsid w:val="001B0BB9"/>
    <w:rsid w:val="001B1389"/>
    <w:rsid w:val="001B172E"/>
    <w:rsid w:val="001B1EA3"/>
    <w:rsid w:val="001B2FEC"/>
    <w:rsid w:val="001B305F"/>
    <w:rsid w:val="001B49CE"/>
    <w:rsid w:val="001B4DD0"/>
    <w:rsid w:val="001B4F41"/>
    <w:rsid w:val="001B5D31"/>
    <w:rsid w:val="001B71E1"/>
    <w:rsid w:val="001B7A3E"/>
    <w:rsid w:val="001B7E8E"/>
    <w:rsid w:val="001C0014"/>
    <w:rsid w:val="001C0258"/>
    <w:rsid w:val="001C0292"/>
    <w:rsid w:val="001C102E"/>
    <w:rsid w:val="001C133A"/>
    <w:rsid w:val="001C156B"/>
    <w:rsid w:val="001C1E4D"/>
    <w:rsid w:val="001C2C5D"/>
    <w:rsid w:val="001C2DDE"/>
    <w:rsid w:val="001C30D8"/>
    <w:rsid w:val="001C338C"/>
    <w:rsid w:val="001C370F"/>
    <w:rsid w:val="001C552A"/>
    <w:rsid w:val="001C56D7"/>
    <w:rsid w:val="001C6792"/>
    <w:rsid w:val="001C67B5"/>
    <w:rsid w:val="001C6C56"/>
    <w:rsid w:val="001C7206"/>
    <w:rsid w:val="001C7C73"/>
    <w:rsid w:val="001D0F27"/>
    <w:rsid w:val="001D1530"/>
    <w:rsid w:val="001D22EE"/>
    <w:rsid w:val="001D239F"/>
    <w:rsid w:val="001D3421"/>
    <w:rsid w:val="001D38C6"/>
    <w:rsid w:val="001D4722"/>
    <w:rsid w:val="001D58E0"/>
    <w:rsid w:val="001D607E"/>
    <w:rsid w:val="001D67C6"/>
    <w:rsid w:val="001D6D3E"/>
    <w:rsid w:val="001D7038"/>
    <w:rsid w:val="001D7D86"/>
    <w:rsid w:val="001E0533"/>
    <w:rsid w:val="001E127C"/>
    <w:rsid w:val="001E17F4"/>
    <w:rsid w:val="001E1FFA"/>
    <w:rsid w:val="001E2180"/>
    <w:rsid w:val="001E6531"/>
    <w:rsid w:val="001E6557"/>
    <w:rsid w:val="001E723B"/>
    <w:rsid w:val="001E763E"/>
    <w:rsid w:val="001F2993"/>
    <w:rsid w:val="001F2C90"/>
    <w:rsid w:val="001F302D"/>
    <w:rsid w:val="001F321B"/>
    <w:rsid w:val="001F439D"/>
    <w:rsid w:val="001F5395"/>
    <w:rsid w:val="001F5BB3"/>
    <w:rsid w:val="001F6BCA"/>
    <w:rsid w:val="001F7F10"/>
    <w:rsid w:val="002000D5"/>
    <w:rsid w:val="0020061A"/>
    <w:rsid w:val="002007A5"/>
    <w:rsid w:val="00201439"/>
    <w:rsid w:val="0020160E"/>
    <w:rsid w:val="00201B22"/>
    <w:rsid w:val="00201FFA"/>
    <w:rsid w:val="0020236E"/>
    <w:rsid w:val="00202598"/>
    <w:rsid w:val="00202C67"/>
    <w:rsid w:val="00202FD0"/>
    <w:rsid w:val="002036D6"/>
    <w:rsid w:val="00204157"/>
    <w:rsid w:val="002047F9"/>
    <w:rsid w:val="0020482A"/>
    <w:rsid w:val="00204897"/>
    <w:rsid w:val="00204AD6"/>
    <w:rsid w:val="00204B79"/>
    <w:rsid w:val="00204F6B"/>
    <w:rsid w:val="0020550E"/>
    <w:rsid w:val="00206B29"/>
    <w:rsid w:val="00206FC3"/>
    <w:rsid w:val="00207507"/>
    <w:rsid w:val="002076BB"/>
    <w:rsid w:val="00207FAE"/>
    <w:rsid w:val="002105CC"/>
    <w:rsid w:val="00211996"/>
    <w:rsid w:val="002129DB"/>
    <w:rsid w:val="00212AFB"/>
    <w:rsid w:val="00212C65"/>
    <w:rsid w:val="00214611"/>
    <w:rsid w:val="00215CE2"/>
    <w:rsid w:val="00215EB9"/>
    <w:rsid w:val="0021790A"/>
    <w:rsid w:val="002179EF"/>
    <w:rsid w:val="00220676"/>
    <w:rsid w:val="002209C8"/>
    <w:rsid w:val="002212F8"/>
    <w:rsid w:val="00221A0A"/>
    <w:rsid w:val="00221B83"/>
    <w:rsid w:val="002220EE"/>
    <w:rsid w:val="002221B3"/>
    <w:rsid w:val="002222A7"/>
    <w:rsid w:val="0022298C"/>
    <w:rsid w:val="00222D26"/>
    <w:rsid w:val="00223048"/>
    <w:rsid w:val="002237CD"/>
    <w:rsid w:val="002247FA"/>
    <w:rsid w:val="00224CA2"/>
    <w:rsid w:val="00224FBF"/>
    <w:rsid w:val="00226930"/>
    <w:rsid w:val="00226A42"/>
    <w:rsid w:val="00226DE1"/>
    <w:rsid w:val="00226F74"/>
    <w:rsid w:val="00227782"/>
    <w:rsid w:val="00227FCA"/>
    <w:rsid w:val="0023033E"/>
    <w:rsid w:val="0023161D"/>
    <w:rsid w:val="00232007"/>
    <w:rsid w:val="002333E4"/>
    <w:rsid w:val="00233F33"/>
    <w:rsid w:val="00234179"/>
    <w:rsid w:val="00235585"/>
    <w:rsid w:val="00235C41"/>
    <w:rsid w:val="0023634E"/>
    <w:rsid w:val="00237870"/>
    <w:rsid w:val="002403FE"/>
    <w:rsid w:val="0024060F"/>
    <w:rsid w:val="0024122A"/>
    <w:rsid w:val="00242DF5"/>
    <w:rsid w:val="00243491"/>
    <w:rsid w:val="0024386E"/>
    <w:rsid w:val="002442DC"/>
    <w:rsid w:val="00245125"/>
    <w:rsid w:val="002451CD"/>
    <w:rsid w:val="00245A92"/>
    <w:rsid w:val="0024662E"/>
    <w:rsid w:val="00246BF8"/>
    <w:rsid w:val="00247416"/>
    <w:rsid w:val="00247938"/>
    <w:rsid w:val="002501F8"/>
    <w:rsid w:val="00250E23"/>
    <w:rsid w:val="00250E40"/>
    <w:rsid w:val="002513BA"/>
    <w:rsid w:val="00251721"/>
    <w:rsid w:val="0025210E"/>
    <w:rsid w:val="002521D0"/>
    <w:rsid w:val="002521D5"/>
    <w:rsid w:val="00252C5B"/>
    <w:rsid w:val="00253055"/>
    <w:rsid w:val="002530D8"/>
    <w:rsid w:val="0025432F"/>
    <w:rsid w:val="00254809"/>
    <w:rsid w:val="00254873"/>
    <w:rsid w:val="0025503F"/>
    <w:rsid w:val="002557FA"/>
    <w:rsid w:val="0025615C"/>
    <w:rsid w:val="0025629F"/>
    <w:rsid w:val="00256840"/>
    <w:rsid w:val="0026074D"/>
    <w:rsid w:val="00260800"/>
    <w:rsid w:val="00260B91"/>
    <w:rsid w:val="00260BFB"/>
    <w:rsid w:val="00260C4B"/>
    <w:rsid w:val="00260E3F"/>
    <w:rsid w:val="00260EBB"/>
    <w:rsid w:val="0026368C"/>
    <w:rsid w:val="00263AE3"/>
    <w:rsid w:val="002643E6"/>
    <w:rsid w:val="0026471A"/>
    <w:rsid w:val="00264F74"/>
    <w:rsid w:val="002655B8"/>
    <w:rsid w:val="00265B34"/>
    <w:rsid w:val="00265CA6"/>
    <w:rsid w:val="002661ED"/>
    <w:rsid w:val="002675AA"/>
    <w:rsid w:val="00267F10"/>
    <w:rsid w:val="002709B7"/>
    <w:rsid w:val="0027108C"/>
    <w:rsid w:val="002712D1"/>
    <w:rsid w:val="00271439"/>
    <w:rsid w:val="00272147"/>
    <w:rsid w:val="00272556"/>
    <w:rsid w:val="00273EA8"/>
    <w:rsid w:val="00274A79"/>
    <w:rsid w:val="002752E6"/>
    <w:rsid w:val="0027751A"/>
    <w:rsid w:val="002776E5"/>
    <w:rsid w:val="00277795"/>
    <w:rsid w:val="002777FB"/>
    <w:rsid w:val="00277E1C"/>
    <w:rsid w:val="00280286"/>
    <w:rsid w:val="00280E5F"/>
    <w:rsid w:val="00281B5F"/>
    <w:rsid w:val="00281C7F"/>
    <w:rsid w:val="0028329E"/>
    <w:rsid w:val="00283537"/>
    <w:rsid w:val="00283540"/>
    <w:rsid w:val="00283B31"/>
    <w:rsid w:val="0028403D"/>
    <w:rsid w:val="00284367"/>
    <w:rsid w:val="00284B4F"/>
    <w:rsid w:val="002852D5"/>
    <w:rsid w:val="00286D5A"/>
    <w:rsid w:val="00287061"/>
    <w:rsid w:val="00287280"/>
    <w:rsid w:val="002876AE"/>
    <w:rsid w:val="002914AF"/>
    <w:rsid w:val="002914F0"/>
    <w:rsid w:val="002918DD"/>
    <w:rsid w:val="00292529"/>
    <w:rsid w:val="0029445D"/>
    <w:rsid w:val="002957E7"/>
    <w:rsid w:val="002958BC"/>
    <w:rsid w:val="00295D97"/>
    <w:rsid w:val="002962DD"/>
    <w:rsid w:val="00296BE8"/>
    <w:rsid w:val="002A0219"/>
    <w:rsid w:val="002A0872"/>
    <w:rsid w:val="002A0C3A"/>
    <w:rsid w:val="002A0E07"/>
    <w:rsid w:val="002A1A39"/>
    <w:rsid w:val="002A229D"/>
    <w:rsid w:val="002A2AD0"/>
    <w:rsid w:val="002A2C25"/>
    <w:rsid w:val="002A39AF"/>
    <w:rsid w:val="002A478C"/>
    <w:rsid w:val="002A532C"/>
    <w:rsid w:val="002A79BF"/>
    <w:rsid w:val="002B0AB5"/>
    <w:rsid w:val="002B156A"/>
    <w:rsid w:val="002B1A20"/>
    <w:rsid w:val="002B2328"/>
    <w:rsid w:val="002B252F"/>
    <w:rsid w:val="002B2C1A"/>
    <w:rsid w:val="002B2C65"/>
    <w:rsid w:val="002B5E7F"/>
    <w:rsid w:val="002B6E36"/>
    <w:rsid w:val="002B7067"/>
    <w:rsid w:val="002C0163"/>
    <w:rsid w:val="002C02A8"/>
    <w:rsid w:val="002C0CD4"/>
    <w:rsid w:val="002C192E"/>
    <w:rsid w:val="002C32A2"/>
    <w:rsid w:val="002C36F0"/>
    <w:rsid w:val="002C4817"/>
    <w:rsid w:val="002C532B"/>
    <w:rsid w:val="002C5CBB"/>
    <w:rsid w:val="002C696F"/>
    <w:rsid w:val="002C6996"/>
    <w:rsid w:val="002C7458"/>
    <w:rsid w:val="002C7E7E"/>
    <w:rsid w:val="002D0BD2"/>
    <w:rsid w:val="002D1F28"/>
    <w:rsid w:val="002D276D"/>
    <w:rsid w:val="002D2E91"/>
    <w:rsid w:val="002D2F2F"/>
    <w:rsid w:val="002D3235"/>
    <w:rsid w:val="002D38E1"/>
    <w:rsid w:val="002D39A0"/>
    <w:rsid w:val="002D3D13"/>
    <w:rsid w:val="002D401F"/>
    <w:rsid w:val="002D4515"/>
    <w:rsid w:val="002D4D67"/>
    <w:rsid w:val="002D4F81"/>
    <w:rsid w:val="002D5413"/>
    <w:rsid w:val="002D59D8"/>
    <w:rsid w:val="002D66E9"/>
    <w:rsid w:val="002E12EE"/>
    <w:rsid w:val="002E22B8"/>
    <w:rsid w:val="002E24ED"/>
    <w:rsid w:val="002E4287"/>
    <w:rsid w:val="002E46E9"/>
    <w:rsid w:val="002E4EA6"/>
    <w:rsid w:val="002E550C"/>
    <w:rsid w:val="002E6458"/>
    <w:rsid w:val="002E6DC7"/>
    <w:rsid w:val="002F06E2"/>
    <w:rsid w:val="002F08B8"/>
    <w:rsid w:val="002F2895"/>
    <w:rsid w:val="002F2A8F"/>
    <w:rsid w:val="002F369C"/>
    <w:rsid w:val="002F3BC2"/>
    <w:rsid w:val="002F40B2"/>
    <w:rsid w:val="002F5FE2"/>
    <w:rsid w:val="002F6346"/>
    <w:rsid w:val="002F658E"/>
    <w:rsid w:val="002F65BA"/>
    <w:rsid w:val="00301150"/>
    <w:rsid w:val="00301543"/>
    <w:rsid w:val="00301C70"/>
    <w:rsid w:val="00302A9D"/>
    <w:rsid w:val="00302FE1"/>
    <w:rsid w:val="003045FC"/>
    <w:rsid w:val="0030476B"/>
    <w:rsid w:val="003079B0"/>
    <w:rsid w:val="00310240"/>
    <w:rsid w:val="00310C0C"/>
    <w:rsid w:val="00313D02"/>
    <w:rsid w:val="00315177"/>
    <w:rsid w:val="0031531E"/>
    <w:rsid w:val="00316898"/>
    <w:rsid w:val="00317C9E"/>
    <w:rsid w:val="0032057E"/>
    <w:rsid w:val="00321A54"/>
    <w:rsid w:val="00321FAA"/>
    <w:rsid w:val="00322C2A"/>
    <w:rsid w:val="00322DBB"/>
    <w:rsid w:val="00323833"/>
    <w:rsid w:val="00324C79"/>
    <w:rsid w:val="00325872"/>
    <w:rsid w:val="0032636E"/>
    <w:rsid w:val="00326E3A"/>
    <w:rsid w:val="00327D22"/>
    <w:rsid w:val="00327E0F"/>
    <w:rsid w:val="003307A2"/>
    <w:rsid w:val="00330E59"/>
    <w:rsid w:val="00330EDB"/>
    <w:rsid w:val="00331C8E"/>
    <w:rsid w:val="00333787"/>
    <w:rsid w:val="003337D9"/>
    <w:rsid w:val="00333B19"/>
    <w:rsid w:val="00334D61"/>
    <w:rsid w:val="00334F44"/>
    <w:rsid w:val="00336C49"/>
    <w:rsid w:val="00337470"/>
    <w:rsid w:val="003375E4"/>
    <w:rsid w:val="00337C87"/>
    <w:rsid w:val="0034005D"/>
    <w:rsid w:val="00340140"/>
    <w:rsid w:val="00340646"/>
    <w:rsid w:val="0034095C"/>
    <w:rsid w:val="003414E8"/>
    <w:rsid w:val="00341B6A"/>
    <w:rsid w:val="00341E45"/>
    <w:rsid w:val="00342561"/>
    <w:rsid w:val="00342E2F"/>
    <w:rsid w:val="00342F37"/>
    <w:rsid w:val="00343D38"/>
    <w:rsid w:val="00343EA0"/>
    <w:rsid w:val="003448A7"/>
    <w:rsid w:val="00344B22"/>
    <w:rsid w:val="003457D5"/>
    <w:rsid w:val="00345A5D"/>
    <w:rsid w:val="00346048"/>
    <w:rsid w:val="003462C8"/>
    <w:rsid w:val="003468B0"/>
    <w:rsid w:val="00346F0E"/>
    <w:rsid w:val="0035136A"/>
    <w:rsid w:val="00351681"/>
    <w:rsid w:val="00351A2B"/>
    <w:rsid w:val="00351F5E"/>
    <w:rsid w:val="003520CE"/>
    <w:rsid w:val="00352236"/>
    <w:rsid w:val="00352992"/>
    <w:rsid w:val="00353274"/>
    <w:rsid w:val="00354861"/>
    <w:rsid w:val="00355CF3"/>
    <w:rsid w:val="00357AA4"/>
    <w:rsid w:val="00357DB5"/>
    <w:rsid w:val="00360402"/>
    <w:rsid w:val="00360498"/>
    <w:rsid w:val="0036071A"/>
    <w:rsid w:val="00361AD1"/>
    <w:rsid w:val="00361D95"/>
    <w:rsid w:val="00361FCD"/>
    <w:rsid w:val="003623D3"/>
    <w:rsid w:val="0036287C"/>
    <w:rsid w:val="00363646"/>
    <w:rsid w:val="00363FE0"/>
    <w:rsid w:val="00365376"/>
    <w:rsid w:val="003655B7"/>
    <w:rsid w:val="003656CF"/>
    <w:rsid w:val="00365CE3"/>
    <w:rsid w:val="00365D1C"/>
    <w:rsid w:val="003661AF"/>
    <w:rsid w:val="00366494"/>
    <w:rsid w:val="00367E7F"/>
    <w:rsid w:val="00367ED0"/>
    <w:rsid w:val="00370CD4"/>
    <w:rsid w:val="00370E2C"/>
    <w:rsid w:val="003712B6"/>
    <w:rsid w:val="003712B7"/>
    <w:rsid w:val="00371761"/>
    <w:rsid w:val="00372B40"/>
    <w:rsid w:val="00372EB8"/>
    <w:rsid w:val="003739F8"/>
    <w:rsid w:val="00373B36"/>
    <w:rsid w:val="003746C1"/>
    <w:rsid w:val="00374D0E"/>
    <w:rsid w:val="003750EA"/>
    <w:rsid w:val="003755A1"/>
    <w:rsid w:val="003765C2"/>
    <w:rsid w:val="0037674A"/>
    <w:rsid w:val="00376AD9"/>
    <w:rsid w:val="00377CCA"/>
    <w:rsid w:val="0038041D"/>
    <w:rsid w:val="00380591"/>
    <w:rsid w:val="00383030"/>
    <w:rsid w:val="003847E2"/>
    <w:rsid w:val="00384EEF"/>
    <w:rsid w:val="0038659A"/>
    <w:rsid w:val="003866BC"/>
    <w:rsid w:val="003874A6"/>
    <w:rsid w:val="003903DD"/>
    <w:rsid w:val="00390DED"/>
    <w:rsid w:val="00391F28"/>
    <w:rsid w:val="00392CB8"/>
    <w:rsid w:val="00392F1A"/>
    <w:rsid w:val="00393003"/>
    <w:rsid w:val="00394625"/>
    <w:rsid w:val="0039688B"/>
    <w:rsid w:val="00397BBD"/>
    <w:rsid w:val="003A0BBA"/>
    <w:rsid w:val="003A0C55"/>
    <w:rsid w:val="003A0F6B"/>
    <w:rsid w:val="003A2ABC"/>
    <w:rsid w:val="003A2E08"/>
    <w:rsid w:val="003A308C"/>
    <w:rsid w:val="003A3A7A"/>
    <w:rsid w:val="003A3D26"/>
    <w:rsid w:val="003A4468"/>
    <w:rsid w:val="003A5501"/>
    <w:rsid w:val="003A57B0"/>
    <w:rsid w:val="003A5AC9"/>
    <w:rsid w:val="003A752F"/>
    <w:rsid w:val="003B09D2"/>
    <w:rsid w:val="003B1BB0"/>
    <w:rsid w:val="003B1FD2"/>
    <w:rsid w:val="003B244E"/>
    <w:rsid w:val="003B288B"/>
    <w:rsid w:val="003B3209"/>
    <w:rsid w:val="003B3435"/>
    <w:rsid w:val="003B3A33"/>
    <w:rsid w:val="003B3CA3"/>
    <w:rsid w:val="003B4306"/>
    <w:rsid w:val="003B4A1A"/>
    <w:rsid w:val="003B50F9"/>
    <w:rsid w:val="003B5391"/>
    <w:rsid w:val="003B5F8D"/>
    <w:rsid w:val="003B63A1"/>
    <w:rsid w:val="003B6E34"/>
    <w:rsid w:val="003C32FD"/>
    <w:rsid w:val="003C377B"/>
    <w:rsid w:val="003C37AE"/>
    <w:rsid w:val="003C4391"/>
    <w:rsid w:val="003C444C"/>
    <w:rsid w:val="003C4B9B"/>
    <w:rsid w:val="003C5EAF"/>
    <w:rsid w:val="003C6674"/>
    <w:rsid w:val="003C70B9"/>
    <w:rsid w:val="003C7861"/>
    <w:rsid w:val="003C7BF5"/>
    <w:rsid w:val="003D05A3"/>
    <w:rsid w:val="003D07A6"/>
    <w:rsid w:val="003D121F"/>
    <w:rsid w:val="003D19B4"/>
    <w:rsid w:val="003D1F9B"/>
    <w:rsid w:val="003D24C9"/>
    <w:rsid w:val="003D2749"/>
    <w:rsid w:val="003D355E"/>
    <w:rsid w:val="003D3E4A"/>
    <w:rsid w:val="003D4712"/>
    <w:rsid w:val="003D5240"/>
    <w:rsid w:val="003D5DE5"/>
    <w:rsid w:val="003D6482"/>
    <w:rsid w:val="003D7CF9"/>
    <w:rsid w:val="003E06FF"/>
    <w:rsid w:val="003E10AA"/>
    <w:rsid w:val="003E2474"/>
    <w:rsid w:val="003E2BB0"/>
    <w:rsid w:val="003E304C"/>
    <w:rsid w:val="003E35A5"/>
    <w:rsid w:val="003E3F3F"/>
    <w:rsid w:val="003E4119"/>
    <w:rsid w:val="003E54D0"/>
    <w:rsid w:val="003E60C7"/>
    <w:rsid w:val="003E61F3"/>
    <w:rsid w:val="003E63BA"/>
    <w:rsid w:val="003E693C"/>
    <w:rsid w:val="003E6E69"/>
    <w:rsid w:val="003E70F4"/>
    <w:rsid w:val="003E7436"/>
    <w:rsid w:val="003F0EF3"/>
    <w:rsid w:val="003F11AD"/>
    <w:rsid w:val="003F237E"/>
    <w:rsid w:val="003F2419"/>
    <w:rsid w:val="003F280D"/>
    <w:rsid w:val="003F4710"/>
    <w:rsid w:val="003F4B0D"/>
    <w:rsid w:val="003F4CBE"/>
    <w:rsid w:val="003F5572"/>
    <w:rsid w:val="003F57A9"/>
    <w:rsid w:val="003F598D"/>
    <w:rsid w:val="003F59CD"/>
    <w:rsid w:val="003F7CF6"/>
    <w:rsid w:val="004015B2"/>
    <w:rsid w:val="004018C3"/>
    <w:rsid w:val="004037CC"/>
    <w:rsid w:val="00403E16"/>
    <w:rsid w:val="00403F09"/>
    <w:rsid w:val="00404A99"/>
    <w:rsid w:val="00405516"/>
    <w:rsid w:val="0040558B"/>
    <w:rsid w:val="004067CF"/>
    <w:rsid w:val="0041123E"/>
    <w:rsid w:val="00411A5B"/>
    <w:rsid w:val="00411D8B"/>
    <w:rsid w:val="0041240B"/>
    <w:rsid w:val="0041375C"/>
    <w:rsid w:val="00414E26"/>
    <w:rsid w:val="0041564D"/>
    <w:rsid w:val="00416509"/>
    <w:rsid w:val="00416600"/>
    <w:rsid w:val="0041678D"/>
    <w:rsid w:val="004167C0"/>
    <w:rsid w:val="004168AA"/>
    <w:rsid w:val="00417021"/>
    <w:rsid w:val="00417437"/>
    <w:rsid w:val="00417569"/>
    <w:rsid w:val="004211F4"/>
    <w:rsid w:val="004215ED"/>
    <w:rsid w:val="00421F29"/>
    <w:rsid w:val="00422219"/>
    <w:rsid w:val="00422895"/>
    <w:rsid w:val="00422FF4"/>
    <w:rsid w:val="0042338E"/>
    <w:rsid w:val="0042458D"/>
    <w:rsid w:val="00425173"/>
    <w:rsid w:val="00425C1F"/>
    <w:rsid w:val="00426083"/>
    <w:rsid w:val="0042620B"/>
    <w:rsid w:val="00426291"/>
    <w:rsid w:val="004266CB"/>
    <w:rsid w:val="00426CF4"/>
    <w:rsid w:val="00426EC8"/>
    <w:rsid w:val="00426F0F"/>
    <w:rsid w:val="00427386"/>
    <w:rsid w:val="00431609"/>
    <w:rsid w:val="00431689"/>
    <w:rsid w:val="00431BE6"/>
    <w:rsid w:val="00432608"/>
    <w:rsid w:val="00432656"/>
    <w:rsid w:val="004326D0"/>
    <w:rsid w:val="00433223"/>
    <w:rsid w:val="0043439C"/>
    <w:rsid w:val="004344BF"/>
    <w:rsid w:val="0043490A"/>
    <w:rsid w:val="00435483"/>
    <w:rsid w:val="00435492"/>
    <w:rsid w:val="00435832"/>
    <w:rsid w:val="0043709B"/>
    <w:rsid w:val="004401FD"/>
    <w:rsid w:val="004417A0"/>
    <w:rsid w:val="0044181E"/>
    <w:rsid w:val="00441B93"/>
    <w:rsid w:val="00442912"/>
    <w:rsid w:val="00442B1D"/>
    <w:rsid w:val="004432A6"/>
    <w:rsid w:val="004435FE"/>
    <w:rsid w:val="00446401"/>
    <w:rsid w:val="0044775A"/>
    <w:rsid w:val="00450897"/>
    <w:rsid w:val="00450C42"/>
    <w:rsid w:val="00450F41"/>
    <w:rsid w:val="00451781"/>
    <w:rsid w:val="00452A80"/>
    <w:rsid w:val="00452D11"/>
    <w:rsid w:val="00452D5D"/>
    <w:rsid w:val="00453202"/>
    <w:rsid w:val="00453436"/>
    <w:rsid w:val="00453DDF"/>
    <w:rsid w:val="00455627"/>
    <w:rsid w:val="00455F4E"/>
    <w:rsid w:val="00456E9C"/>
    <w:rsid w:val="004574A7"/>
    <w:rsid w:val="00457EA1"/>
    <w:rsid w:val="004600E5"/>
    <w:rsid w:val="00460543"/>
    <w:rsid w:val="00460646"/>
    <w:rsid w:val="004609F7"/>
    <w:rsid w:val="00460E59"/>
    <w:rsid w:val="00460EB1"/>
    <w:rsid w:val="00461070"/>
    <w:rsid w:val="00461071"/>
    <w:rsid w:val="0046267F"/>
    <w:rsid w:val="00462941"/>
    <w:rsid w:val="00464EBF"/>
    <w:rsid w:val="0046552A"/>
    <w:rsid w:val="0046558B"/>
    <w:rsid w:val="0046637B"/>
    <w:rsid w:val="00466683"/>
    <w:rsid w:val="0046766A"/>
    <w:rsid w:val="00470114"/>
    <w:rsid w:val="00470352"/>
    <w:rsid w:val="004707CF"/>
    <w:rsid w:val="00470EB7"/>
    <w:rsid w:val="00471C98"/>
    <w:rsid w:val="00472AD0"/>
    <w:rsid w:val="00472B71"/>
    <w:rsid w:val="004738B4"/>
    <w:rsid w:val="0047415C"/>
    <w:rsid w:val="004744D9"/>
    <w:rsid w:val="00475A81"/>
    <w:rsid w:val="004765C5"/>
    <w:rsid w:val="0047774A"/>
    <w:rsid w:val="004819BE"/>
    <w:rsid w:val="004831F2"/>
    <w:rsid w:val="00484525"/>
    <w:rsid w:val="004855F4"/>
    <w:rsid w:val="004856F4"/>
    <w:rsid w:val="00485808"/>
    <w:rsid w:val="004858F9"/>
    <w:rsid w:val="00485EA7"/>
    <w:rsid w:val="00486364"/>
    <w:rsid w:val="00487309"/>
    <w:rsid w:val="00487A38"/>
    <w:rsid w:val="0049010F"/>
    <w:rsid w:val="00490293"/>
    <w:rsid w:val="004911B5"/>
    <w:rsid w:val="0049168B"/>
    <w:rsid w:val="00491EEB"/>
    <w:rsid w:val="0049272C"/>
    <w:rsid w:val="00492967"/>
    <w:rsid w:val="0049313D"/>
    <w:rsid w:val="0049332A"/>
    <w:rsid w:val="00493765"/>
    <w:rsid w:val="0049433A"/>
    <w:rsid w:val="00495372"/>
    <w:rsid w:val="004958B2"/>
    <w:rsid w:val="0049687A"/>
    <w:rsid w:val="00496C19"/>
    <w:rsid w:val="004973AE"/>
    <w:rsid w:val="004977B8"/>
    <w:rsid w:val="00497E49"/>
    <w:rsid w:val="00497E82"/>
    <w:rsid w:val="004A0494"/>
    <w:rsid w:val="004A07CE"/>
    <w:rsid w:val="004A1885"/>
    <w:rsid w:val="004A19E9"/>
    <w:rsid w:val="004A1C76"/>
    <w:rsid w:val="004A2B91"/>
    <w:rsid w:val="004A34ED"/>
    <w:rsid w:val="004A4071"/>
    <w:rsid w:val="004A4C24"/>
    <w:rsid w:val="004A4CCE"/>
    <w:rsid w:val="004A4E68"/>
    <w:rsid w:val="004A5BDF"/>
    <w:rsid w:val="004A60AD"/>
    <w:rsid w:val="004A6152"/>
    <w:rsid w:val="004A620B"/>
    <w:rsid w:val="004A62E0"/>
    <w:rsid w:val="004A7040"/>
    <w:rsid w:val="004A7F7E"/>
    <w:rsid w:val="004B005B"/>
    <w:rsid w:val="004B0162"/>
    <w:rsid w:val="004B0AE3"/>
    <w:rsid w:val="004B13FC"/>
    <w:rsid w:val="004B20D3"/>
    <w:rsid w:val="004B20EC"/>
    <w:rsid w:val="004B2806"/>
    <w:rsid w:val="004B3B78"/>
    <w:rsid w:val="004B48A7"/>
    <w:rsid w:val="004B49A7"/>
    <w:rsid w:val="004B527D"/>
    <w:rsid w:val="004B6247"/>
    <w:rsid w:val="004B7350"/>
    <w:rsid w:val="004C0772"/>
    <w:rsid w:val="004C395F"/>
    <w:rsid w:val="004C3A30"/>
    <w:rsid w:val="004C427A"/>
    <w:rsid w:val="004C49A1"/>
    <w:rsid w:val="004C4EB0"/>
    <w:rsid w:val="004C4EB5"/>
    <w:rsid w:val="004C5C27"/>
    <w:rsid w:val="004C6FA0"/>
    <w:rsid w:val="004C7A97"/>
    <w:rsid w:val="004D0C73"/>
    <w:rsid w:val="004D1F02"/>
    <w:rsid w:val="004D2200"/>
    <w:rsid w:val="004D22C7"/>
    <w:rsid w:val="004D2B25"/>
    <w:rsid w:val="004D346B"/>
    <w:rsid w:val="004D61F7"/>
    <w:rsid w:val="004D63FB"/>
    <w:rsid w:val="004D64F9"/>
    <w:rsid w:val="004D6731"/>
    <w:rsid w:val="004D6F05"/>
    <w:rsid w:val="004D6F31"/>
    <w:rsid w:val="004D7930"/>
    <w:rsid w:val="004D7CEB"/>
    <w:rsid w:val="004E0A66"/>
    <w:rsid w:val="004E0AD0"/>
    <w:rsid w:val="004E0ED4"/>
    <w:rsid w:val="004E1757"/>
    <w:rsid w:val="004E1ED5"/>
    <w:rsid w:val="004E268C"/>
    <w:rsid w:val="004E3461"/>
    <w:rsid w:val="004E4018"/>
    <w:rsid w:val="004E4571"/>
    <w:rsid w:val="004E46CE"/>
    <w:rsid w:val="004E487C"/>
    <w:rsid w:val="004E48A1"/>
    <w:rsid w:val="004E57A2"/>
    <w:rsid w:val="004E638D"/>
    <w:rsid w:val="004E6651"/>
    <w:rsid w:val="004F00BD"/>
    <w:rsid w:val="004F0350"/>
    <w:rsid w:val="004F0CE1"/>
    <w:rsid w:val="004F118A"/>
    <w:rsid w:val="004F3887"/>
    <w:rsid w:val="004F39C3"/>
    <w:rsid w:val="004F443C"/>
    <w:rsid w:val="004F5C99"/>
    <w:rsid w:val="004F5DC9"/>
    <w:rsid w:val="004F600B"/>
    <w:rsid w:val="0050044E"/>
    <w:rsid w:val="00500714"/>
    <w:rsid w:val="00500CFD"/>
    <w:rsid w:val="00501B12"/>
    <w:rsid w:val="00501C0B"/>
    <w:rsid w:val="00501FCF"/>
    <w:rsid w:val="005021BA"/>
    <w:rsid w:val="00502225"/>
    <w:rsid w:val="00503AF7"/>
    <w:rsid w:val="0050405B"/>
    <w:rsid w:val="0050443B"/>
    <w:rsid w:val="00504BC6"/>
    <w:rsid w:val="00505182"/>
    <w:rsid w:val="005056C8"/>
    <w:rsid w:val="005057C5"/>
    <w:rsid w:val="005058C7"/>
    <w:rsid w:val="0050636F"/>
    <w:rsid w:val="00506A76"/>
    <w:rsid w:val="005070D7"/>
    <w:rsid w:val="0050723D"/>
    <w:rsid w:val="00511315"/>
    <w:rsid w:val="0051372F"/>
    <w:rsid w:val="005137DC"/>
    <w:rsid w:val="00514BAD"/>
    <w:rsid w:val="005151BC"/>
    <w:rsid w:val="00515492"/>
    <w:rsid w:val="00516074"/>
    <w:rsid w:val="00516226"/>
    <w:rsid w:val="00516475"/>
    <w:rsid w:val="00516BEC"/>
    <w:rsid w:val="0051740C"/>
    <w:rsid w:val="00520136"/>
    <w:rsid w:val="00520404"/>
    <w:rsid w:val="005214B4"/>
    <w:rsid w:val="005215A6"/>
    <w:rsid w:val="00521A41"/>
    <w:rsid w:val="00522627"/>
    <w:rsid w:val="00522723"/>
    <w:rsid w:val="00522DCE"/>
    <w:rsid w:val="005233F3"/>
    <w:rsid w:val="00523CF7"/>
    <w:rsid w:val="00524E32"/>
    <w:rsid w:val="005252E5"/>
    <w:rsid w:val="00525449"/>
    <w:rsid w:val="00527D30"/>
    <w:rsid w:val="00530A24"/>
    <w:rsid w:val="005310B8"/>
    <w:rsid w:val="0053146C"/>
    <w:rsid w:val="00531871"/>
    <w:rsid w:val="00532D3B"/>
    <w:rsid w:val="00533294"/>
    <w:rsid w:val="00533442"/>
    <w:rsid w:val="00533FB0"/>
    <w:rsid w:val="005341D5"/>
    <w:rsid w:val="00534474"/>
    <w:rsid w:val="00534678"/>
    <w:rsid w:val="00534C67"/>
    <w:rsid w:val="005354B9"/>
    <w:rsid w:val="005355E1"/>
    <w:rsid w:val="005370B0"/>
    <w:rsid w:val="005373E5"/>
    <w:rsid w:val="00540AD7"/>
    <w:rsid w:val="00542296"/>
    <w:rsid w:val="00542505"/>
    <w:rsid w:val="00542AB5"/>
    <w:rsid w:val="005437BB"/>
    <w:rsid w:val="005443BD"/>
    <w:rsid w:val="0054526B"/>
    <w:rsid w:val="00545906"/>
    <w:rsid w:val="005470CC"/>
    <w:rsid w:val="00547812"/>
    <w:rsid w:val="00547D42"/>
    <w:rsid w:val="00547E2A"/>
    <w:rsid w:val="0055006B"/>
    <w:rsid w:val="00550945"/>
    <w:rsid w:val="00550D9D"/>
    <w:rsid w:val="00551CB0"/>
    <w:rsid w:val="005521B1"/>
    <w:rsid w:val="005523E5"/>
    <w:rsid w:val="00552675"/>
    <w:rsid w:val="00552C3C"/>
    <w:rsid w:val="00553DC7"/>
    <w:rsid w:val="00554A18"/>
    <w:rsid w:val="005559E7"/>
    <w:rsid w:val="00555F61"/>
    <w:rsid w:val="005563B0"/>
    <w:rsid w:val="005565CA"/>
    <w:rsid w:val="0055660A"/>
    <w:rsid w:val="00556B4D"/>
    <w:rsid w:val="00556CAC"/>
    <w:rsid w:val="00556F1B"/>
    <w:rsid w:val="00557276"/>
    <w:rsid w:val="0056005B"/>
    <w:rsid w:val="00560062"/>
    <w:rsid w:val="005609F6"/>
    <w:rsid w:val="005611FB"/>
    <w:rsid w:val="00561316"/>
    <w:rsid w:val="00561367"/>
    <w:rsid w:val="005618A3"/>
    <w:rsid w:val="00561A3F"/>
    <w:rsid w:val="00561B78"/>
    <w:rsid w:val="00561E3B"/>
    <w:rsid w:val="00561E80"/>
    <w:rsid w:val="005620D5"/>
    <w:rsid w:val="00562758"/>
    <w:rsid w:val="00562F9C"/>
    <w:rsid w:val="00563F0B"/>
    <w:rsid w:val="00564A2B"/>
    <w:rsid w:val="00565090"/>
    <w:rsid w:val="00565652"/>
    <w:rsid w:val="00566529"/>
    <w:rsid w:val="005700CD"/>
    <w:rsid w:val="00570A61"/>
    <w:rsid w:val="00570E9C"/>
    <w:rsid w:val="00570FEB"/>
    <w:rsid w:val="005713D4"/>
    <w:rsid w:val="00571443"/>
    <w:rsid w:val="00571798"/>
    <w:rsid w:val="0057184D"/>
    <w:rsid w:val="00571AEA"/>
    <w:rsid w:val="00572286"/>
    <w:rsid w:val="005725C1"/>
    <w:rsid w:val="005730D9"/>
    <w:rsid w:val="00573146"/>
    <w:rsid w:val="00575AEA"/>
    <w:rsid w:val="00576168"/>
    <w:rsid w:val="0057671A"/>
    <w:rsid w:val="00580357"/>
    <w:rsid w:val="00580738"/>
    <w:rsid w:val="005810EB"/>
    <w:rsid w:val="00581B63"/>
    <w:rsid w:val="00581DED"/>
    <w:rsid w:val="0058247F"/>
    <w:rsid w:val="00582BF2"/>
    <w:rsid w:val="00582DF6"/>
    <w:rsid w:val="00583867"/>
    <w:rsid w:val="00584917"/>
    <w:rsid w:val="005852DB"/>
    <w:rsid w:val="00585B9D"/>
    <w:rsid w:val="005860CF"/>
    <w:rsid w:val="00586215"/>
    <w:rsid w:val="00586377"/>
    <w:rsid w:val="00586876"/>
    <w:rsid w:val="00587110"/>
    <w:rsid w:val="00587E86"/>
    <w:rsid w:val="0059012B"/>
    <w:rsid w:val="00590282"/>
    <w:rsid w:val="00590E5D"/>
    <w:rsid w:val="00592408"/>
    <w:rsid w:val="005929CD"/>
    <w:rsid w:val="005938A1"/>
    <w:rsid w:val="00594BCD"/>
    <w:rsid w:val="005950A1"/>
    <w:rsid w:val="005951E6"/>
    <w:rsid w:val="00595567"/>
    <w:rsid w:val="005958BF"/>
    <w:rsid w:val="00596ECF"/>
    <w:rsid w:val="00597816"/>
    <w:rsid w:val="00597B44"/>
    <w:rsid w:val="00597C45"/>
    <w:rsid w:val="005A04BE"/>
    <w:rsid w:val="005A05F2"/>
    <w:rsid w:val="005A0979"/>
    <w:rsid w:val="005A0EB4"/>
    <w:rsid w:val="005A181B"/>
    <w:rsid w:val="005A1BFF"/>
    <w:rsid w:val="005A21A9"/>
    <w:rsid w:val="005A2538"/>
    <w:rsid w:val="005A25B1"/>
    <w:rsid w:val="005A25FF"/>
    <w:rsid w:val="005A2D8B"/>
    <w:rsid w:val="005A2DB6"/>
    <w:rsid w:val="005A39F0"/>
    <w:rsid w:val="005A4908"/>
    <w:rsid w:val="005A5DF9"/>
    <w:rsid w:val="005A63B3"/>
    <w:rsid w:val="005B0729"/>
    <w:rsid w:val="005B0DAF"/>
    <w:rsid w:val="005B120C"/>
    <w:rsid w:val="005B19A5"/>
    <w:rsid w:val="005B1D28"/>
    <w:rsid w:val="005B2136"/>
    <w:rsid w:val="005B23EF"/>
    <w:rsid w:val="005B2F88"/>
    <w:rsid w:val="005B391D"/>
    <w:rsid w:val="005B3DF0"/>
    <w:rsid w:val="005B434D"/>
    <w:rsid w:val="005B4B9E"/>
    <w:rsid w:val="005B4F9D"/>
    <w:rsid w:val="005B5A22"/>
    <w:rsid w:val="005B5AE6"/>
    <w:rsid w:val="005B5BF2"/>
    <w:rsid w:val="005B5C42"/>
    <w:rsid w:val="005B5CFB"/>
    <w:rsid w:val="005B6591"/>
    <w:rsid w:val="005B6A37"/>
    <w:rsid w:val="005B6E28"/>
    <w:rsid w:val="005C0B66"/>
    <w:rsid w:val="005C13A5"/>
    <w:rsid w:val="005C180F"/>
    <w:rsid w:val="005C23B8"/>
    <w:rsid w:val="005C23C7"/>
    <w:rsid w:val="005C4FB9"/>
    <w:rsid w:val="005C5882"/>
    <w:rsid w:val="005C63E0"/>
    <w:rsid w:val="005C68FD"/>
    <w:rsid w:val="005C6F40"/>
    <w:rsid w:val="005C703F"/>
    <w:rsid w:val="005C77FB"/>
    <w:rsid w:val="005D06BE"/>
    <w:rsid w:val="005D08B7"/>
    <w:rsid w:val="005D1AB3"/>
    <w:rsid w:val="005D1DFA"/>
    <w:rsid w:val="005D2305"/>
    <w:rsid w:val="005D2A95"/>
    <w:rsid w:val="005D2ED2"/>
    <w:rsid w:val="005D4ADC"/>
    <w:rsid w:val="005D4FBC"/>
    <w:rsid w:val="005D5D75"/>
    <w:rsid w:val="005D5DB0"/>
    <w:rsid w:val="005D60FF"/>
    <w:rsid w:val="005D6BB4"/>
    <w:rsid w:val="005E00B2"/>
    <w:rsid w:val="005E0310"/>
    <w:rsid w:val="005E06CA"/>
    <w:rsid w:val="005E175B"/>
    <w:rsid w:val="005E32FD"/>
    <w:rsid w:val="005E34AA"/>
    <w:rsid w:val="005E3D48"/>
    <w:rsid w:val="005E418E"/>
    <w:rsid w:val="005E5B33"/>
    <w:rsid w:val="005E670C"/>
    <w:rsid w:val="005E6E8D"/>
    <w:rsid w:val="005E7D20"/>
    <w:rsid w:val="005E7FDC"/>
    <w:rsid w:val="005F0A84"/>
    <w:rsid w:val="005F0CBF"/>
    <w:rsid w:val="005F1B76"/>
    <w:rsid w:val="005F2283"/>
    <w:rsid w:val="005F229A"/>
    <w:rsid w:val="005F291E"/>
    <w:rsid w:val="005F3A36"/>
    <w:rsid w:val="005F3BA0"/>
    <w:rsid w:val="005F5268"/>
    <w:rsid w:val="005F6027"/>
    <w:rsid w:val="005F65CD"/>
    <w:rsid w:val="00600A13"/>
    <w:rsid w:val="00600D3A"/>
    <w:rsid w:val="0060126F"/>
    <w:rsid w:val="00602109"/>
    <w:rsid w:val="00602724"/>
    <w:rsid w:val="00602D51"/>
    <w:rsid w:val="00603E04"/>
    <w:rsid w:val="00604361"/>
    <w:rsid w:val="006049B0"/>
    <w:rsid w:val="00604E17"/>
    <w:rsid w:val="00604FF8"/>
    <w:rsid w:val="00605AC9"/>
    <w:rsid w:val="00605F86"/>
    <w:rsid w:val="0060681A"/>
    <w:rsid w:val="00606C64"/>
    <w:rsid w:val="00606D17"/>
    <w:rsid w:val="00606E99"/>
    <w:rsid w:val="00606F3E"/>
    <w:rsid w:val="006070C5"/>
    <w:rsid w:val="006104E4"/>
    <w:rsid w:val="006113B6"/>
    <w:rsid w:val="00611A40"/>
    <w:rsid w:val="00611FA7"/>
    <w:rsid w:val="00612007"/>
    <w:rsid w:val="006123B3"/>
    <w:rsid w:val="00613C80"/>
    <w:rsid w:val="006155A0"/>
    <w:rsid w:val="006157A1"/>
    <w:rsid w:val="00615A33"/>
    <w:rsid w:val="00617AE3"/>
    <w:rsid w:val="0062013C"/>
    <w:rsid w:val="00620852"/>
    <w:rsid w:val="006209D7"/>
    <w:rsid w:val="00620C4D"/>
    <w:rsid w:val="00621B2B"/>
    <w:rsid w:val="00622260"/>
    <w:rsid w:val="00622EE6"/>
    <w:rsid w:val="0062325A"/>
    <w:rsid w:val="00623FEA"/>
    <w:rsid w:val="006244FA"/>
    <w:rsid w:val="006249F6"/>
    <w:rsid w:val="00624B6F"/>
    <w:rsid w:val="00626654"/>
    <w:rsid w:val="00626C6E"/>
    <w:rsid w:val="00626C85"/>
    <w:rsid w:val="0062706D"/>
    <w:rsid w:val="0062773D"/>
    <w:rsid w:val="006309A9"/>
    <w:rsid w:val="00630F26"/>
    <w:rsid w:val="0063151F"/>
    <w:rsid w:val="006316CA"/>
    <w:rsid w:val="006337EC"/>
    <w:rsid w:val="00633C2D"/>
    <w:rsid w:val="00633E79"/>
    <w:rsid w:val="0063477E"/>
    <w:rsid w:val="006353B2"/>
    <w:rsid w:val="00635C8A"/>
    <w:rsid w:val="00636444"/>
    <w:rsid w:val="006374DF"/>
    <w:rsid w:val="006379B2"/>
    <w:rsid w:val="00640D18"/>
    <w:rsid w:val="00641A86"/>
    <w:rsid w:val="00642258"/>
    <w:rsid w:val="0064239D"/>
    <w:rsid w:val="00647AE1"/>
    <w:rsid w:val="00650160"/>
    <w:rsid w:val="00650A8E"/>
    <w:rsid w:val="00652B69"/>
    <w:rsid w:val="00653408"/>
    <w:rsid w:val="00653906"/>
    <w:rsid w:val="0065424C"/>
    <w:rsid w:val="0065448E"/>
    <w:rsid w:val="00655067"/>
    <w:rsid w:val="00655794"/>
    <w:rsid w:val="006564BA"/>
    <w:rsid w:val="00656A69"/>
    <w:rsid w:val="006573DD"/>
    <w:rsid w:val="00657F8E"/>
    <w:rsid w:val="006604E1"/>
    <w:rsid w:val="00660FAD"/>
    <w:rsid w:val="006635F5"/>
    <w:rsid w:val="0066464E"/>
    <w:rsid w:val="00664874"/>
    <w:rsid w:val="00664D37"/>
    <w:rsid w:val="00664DDE"/>
    <w:rsid w:val="00665264"/>
    <w:rsid w:val="00665CC8"/>
    <w:rsid w:val="00666185"/>
    <w:rsid w:val="00666344"/>
    <w:rsid w:val="00666932"/>
    <w:rsid w:val="00667626"/>
    <w:rsid w:val="00670576"/>
    <w:rsid w:val="00670638"/>
    <w:rsid w:val="00671A67"/>
    <w:rsid w:val="00671BDF"/>
    <w:rsid w:val="00671DAB"/>
    <w:rsid w:val="00671E3E"/>
    <w:rsid w:val="00672318"/>
    <w:rsid w:val="00672678"/>
    <w:rsid w:val="006726E9"/>
    <w:rsid w:val="00673777"/>
    <w:rsid w:val="00673886"/>
    <w:rsid w:val="00673BEF"/>
    <w:rsid w:val="0067449E"/>
    <w:rsid w:val="00674912"/>
    <w:rsid w:val="0067555E"/>
    <w:rsid w:val="00675848"/>
    <w:rsid w:val="00676A0D"/>
    <w:rsid w:val="00677B1F"/>
    <w:rsid w:val="00677EF3"/>
    <w:rsid w:val="006801A6"/>
    <w:rsid w:val="00680362"/>
    <w:rsid w:val="00680DD1"/>
    <w:rsid w:val="006829AE"/>
    <w:rsid w:val="00683469"/>
    <w:rsid w:val="00683A44"/>
    <w:rsid w:val="00684DF6"/>
    <w:rsid w:val="00684FE5"/>
    <w:rsid w:val="00685DD4"/>
    <w:rsid w:val="00686F91"/>
    <w:rsid w:val="00687E8C"/>
    <w:rsid w:val="00690F7F"/>
    <w:rsid w:val="00691727"/>
    <w:rsid w:val="00692AD2"/>
    <w:rsid w:val="00693276"/>
    <w:rsid w:val="0069410C"/>
    <w:rsid w:val="0069479D"/>
    <w:rsid w:val="00694841"/>
    <w:rsid w:val="006949B4"/>
    <w:rsid w:val="006950E0"/>
    <w:rsid w:val="00695836"/>
    <w:rsid w:val="00695C75"/>
    <w:rsid w:val="006962FF"/>
    <w:rsid w:val="0069673D"/>
    <w:rsid w:val="00697D6F"/>
    <w:rsid w:val="00697D8B"/>
    <w:rsid w:val="00697DA4"/>
    <w:rsid w:val="006A0AB0"/>
    <w:rsid w:val="006A0F27"/>
    <w:rsid w:val="006A16EB"/>
    <w:rsid w:val="006A1B59"/>
    <w:rsid w:val="006A23D5"/>
    <w:rsid w:val="006A3E27"/>
    <w:rsid w:val="006A4777"/>
    <w:rsid w:val="006A55CA"/>
    <w:rsid w:val="006A5E28"/>
    <w:rsid w:val="006A66E8"/>
    <w:rsid w:val="006A68DF"/>
    <w:rsid w:val="006A6E6C"/>
    <w:rsid w:val="006A6FC2"/>
    <w:rsid w:val="006B006D"/>
    <w:rsid w:val="006B0317"/>
    <w:rsid w:val="006B3D80"/>
    <w:rsid w:val="006B496F"/>
    <w:rsid w:val="006B4E94"/>
    <w:rsid w:val="006B50C4"/>
    <w:rsid w:val="006B55F1"/>
    <w:rsid w:val="006B5AB7"/>
    <w:rsid w:val="006B5DAE"/>
    <w:rsid w:val="006B671F"/>
    <w:rsid w:val="006B68A6"/>
    <w:rsid w:val="006B6D7F"/>
    <w:rsid w:val="006C03D5"/>
    <w:rsid w:val="006C1009"/>
    <w:rsid w:val="006C1D8E"/>
    <w:rsid w:val="006C2566"/>
    <w:rsid w:val="006C53A4"/>
    <w:rsid w:val="006C6456"/>
    <w:rsid w:val="006C6457"/>
    <w:rsid w:val="006C6AA2"/>
    <w:rsid w:val="006C7E5D"/>
    <w:rsid w:val="006D0EF0"/>
    <w:rsid w:val="006D0F6E"/>
    <w:rsid w:val="006D135F"/>
    <w:rsid w:val="006D1A3F"/>
    <w:rsid w:val="006D1C02"/>
    <w:rsid w:val="006D28EE"/>
    <w:rsid w:val="006D4C5E"/>
    <w:rsid w:val="006D4E7C"/>
    <w:rsid w:val="006D50CC"/>
    <w:rsid w:val="006D530E"/>
    <w:rsid w:val="006D64CD"/>
    <w:rsid w:val="006D75C7"/>
    <w:rsid w:val="006D796E"/>
    <w:rsid w:val="006E1C40"/>
    <w:rsid w:val="006E40D6"/>
    <w:rsid w:val="006E4E6D"/>
    <w:rsid w:val="006E5769"/>
    <w:rsid w:val="006E72DF"/>
    <w:rsid w:val="006F31B3"/>
    <w:rsid w:val="006F3EB7"/>
    <w:rsid w:val="006F3FBE"/>
    <w:rsid w:val="006F40E7"/>
    <w:rsid w:val="006F4EF1"/>
    <w:rsid w:val="006F58C8"/>
    <w:rsid w:val="006F7B81"/>
    <w:rsid w:val="0070106B"/>
    <w:rsid w:val="00702645"/>
    <w:rsid w:val="00703234"/>
    <w:rsid w:val="007057F4"/>
    <w:rsid w:val="00705F77"/>
    <w:rsid w:val="00706060"/>
    <w:rsid w:val="00706514"/>
    <w:rsid w:val="00706C8D"/>
    <w:rsid w:val="0070723E"/>
    <w:rsid w:val="007072D0"/>
    <w:rsid w:val="007107C5"/>
    <w:rsid w:val="00710AF8"/>
    <w:rsid w:val="0071153A"/>
    <w:rsid w:val="00711959"/>
    <w:rsid w:val="00711C3E"/>
    <w:rsid w:val="00712E1B"/>
    <w:rsid w:val="00715665"/>
    <w:rsid w:val="007158AB"/>
    <w:rsid w:val="007163BD"/>
    <w:rsid w:val="0071641F"/>
    <w:rsid w:val="007167D8"/>
    <w:rsid w:val="007169A6"/>
    <w:rsid w:val="00717EA6"/>
    <w:rsid w:val="007212AD"/>
    <w:rsid w:val="00721E2F"/>
    <w:rsid w:val="00722103"/>
    <w:rsid w:val="0072247B"/>
    <w:rsid w:val="0072299E"/>
    <w:rsid w:val="00723815"/>
    <w:rsid w:val="00725554"/>
    <w:rsid w:val="00726EA3"/>
    <w:rsid w:val="00726F16"/>
    <w:rsid w:val="007275E9"/>
    <w:rsid w:val="00727ACC"/>
    <w:rsid w:val="007305A3"/>
    <w:rsid w:val="0073063B"/>
    <w:rsid w:val="00730EA3"/>
    <w:rsid w:val="007323B1"/>
    <w:rsid w:val="00732F66"/>
    <w:rsid w:val="007333F6"/>
    <w:rsid w:val="00733E42"/>
    <w:rsid w:val="00735855"/>
    <w:rsid w:val="00735BD2"/>
    <w:rsid w:val="00735E0C"/>
    <w:rsid w:val="0073779A"/>
    <w:rsid w:val="00740AA4"/>
    <w:rsid w:val="0074264C"/>
    <w:rsid w:val="00742E47"/>
    <w:rsid w:val="007434F1"/>
    <w:rsid w:val="007437A4"/>
    <w:rsid w:val="0074384A"/>
    <w:rsid w:val="007454F3"/>
    <w:rsid w:val="00745536"/>
    <w:rsid w:val="007455EE"/>
    <w:rsid w:val="00746848"/>
    <w:rsid w:val="007468C6"/>
    <w:rsid w:val="00746F02"/>
    <w:rsid w:val="0074739E"/>
    <w:rsid w:val="007477E8"/>
    <w:rsid w:val="0075010C"/>
    <w:rsid w:val="007521BC"/>
    <w:rsid w:val="00753F22"/>
    <w:rsid w:val="00754156"/>
    <w:rsid w:val="0075436F"/>
    <w:rsid w:val="00754CCB"/>
    <w:rsid w:val="00755850"/>
    <w:rsid w:val="0075670B"/>
    <w:rsid w:val="00757390"/>
    <w:rsid w:val="00760A82"/>
    <w:rsid w:val="00761A73"/>
    <w:rsid w:val="00762438"/>
    <w:rsid w:val="00763227"/>
    <w:rsid w:val="00763571"/>
    <w:rsid w:val="007635E8"/>
    <w:rsid w:val="00763AB6"/>
    <w:rsid w:val="00766A28"/>
    <w:rsid w:val="00766E9B"/>
    <w:rsid w:val="007675E5"/>
    <w:rsid w:val="007705F9"/>
    <w:rsid w:val="00770611"/>
    <w:rsid w:val="007706CE"/>
    <w:rsid w:val="007708C0"/>
    <w:rsid w:val="00771895"/>
    <w:rsid w:val="00771975"/>
    <w:rsid w:val="0077266D"/>
    <w:rsid w:val="007730C3"/>
    <w:rsid w:val="00774400"/>
    <w:rsid w:val="0077474E"/>
    <w:rsid w:val="007747FE"/>
    <w:rsid w:val="00774864"/>
    <w:rsid w:val="00775312"/>
    <w:rsid w:val="00775951"/>
    <w:rsid w:val="007764CD"/>
    <w:rsid w:val="007769CE"/>
    <w:rsid w:val="00776BB3"/>
    <w:rsid w:val="0077719C"/>
    <w:rsid w:val="00777950"/>
    <w:rsid w:val="00777FED"/>
    <w:rsid w:val="0078063E"/>
    <w:rsid w:val="00782B91"/>
    <w:rsid w:val="00785315"/>
    <w:rsid w:val="00785504"/>
    <w:rsid w:val="0078591D"/>
    <w:rsid w:val="00786B9A"/>
    <w:rsid w:val="007875FB"/>
    <w:rsid w:val="00787740"/>
    <w:rsid w:val="0079031A"/>
    <w:rsid w:val="0079037C"/>
    <w:rsid w:val="00791CF0"/>
    <w:rsid w:val="00791FBF"/>
    <w:rsid w:val="00792604"/>
    <w:rsid w:val="00792A20"/>
    <w:rsid w:val="007933F3"/>
    <w:rsid w:val="007937D4"/>
    <w:rsid w:val="00793984"/>
    <w:rsid w:val="00793AF4"/>
    <w:rsid w:val="00795072"/>
    <w:rsid w:val="0079532D"/>
    <w:rsid w:val="007965F8"/>
    <w:rsid w:val="007978F9"/>
    <w:rsid w:val="007A018B"/>
    <w:rsid w:val="007A050A"/>
    <w:rsid w:val="007A1471"/>
    <w:rsid w:val="007A1544"/>
    <w:rsid w:val="007A21B2"/>
    <w:rsid w:val="007A23D9"/>
    <w:rsid w:val="007A29B9"/>
    <w:rsid w:val="007A2F36"/>
    <w:rsid w:val="007A32C3"/>
    <w:rsid w:val="007A36C7"/>
    <w:rsid w:val="007A377C"/>
    <w:rsid w:val="007A3949"/>
    <w:rsid w:val="007A3BB5"/>
    <w:rsid w:val="007A3DDB"/>
    <w:rsid w:val="007A3DE6"/>
    <w:rsid w:val="007A4873"/>
    <w:rsid w:val="007A68A3"/>
    <w:rsid w:val="007A761F"/>
    <w:rsid w:val="007A77C4"/>
    <w:rsid w:val="007A7F55"/>
    <w:rsid w:val="007B02BC"/>
    <w:rsid w:val="007B0E65"/>
    <w:rsid w:val="007B19FC"/>
    <w:rsid w:val="007B30DB"/>
    <w:rsid w:val="007B34A7"/>
    <w:rsid w:val="007B4A03"/>
    <w:rsid w:val="007B513C"/>
    <w:rsid w:val="007B5508"/>
    <w:rsid w:val="007B61F4"/>
    <w:rsid w:val="007B6314"/>
    <w:rsid w:val="007B6603"/>
    <w:rsid w:val="007B75B9"/>
    <w:rsid w:val="007B7871"/>
    <w:rsid w:val="007C029B"/>
    <w:rsid w:val="007C2671"/>
    <w:rsid w:val="007C3082"/>
    <w:rsid w:val="007C3450"/>
    <w:rsid w:val="007C3465"/>
    <w:rsid w:val="007C37FC"/>
    <w:rsid w:val="007C4184"/>
    <w:rsid w:val="007C6C5E"/>
    <w:rsid w:val="007C6E56"/>
    <w:rsid w:val="007C71DE"/>
    <w:rsid w:val="007D0449"/>
    <w:rsid w:val="007D09A6"/>
    <w:rsid w:val="007D10ED"/>
    <w:rsid w:val="007D1808"/>
    <w:rsid w:val="007D1AD6"/>
    <w:rsid w:val="007D1BD4"/>
    <w:rsid w:val="007D2D45"/>
    <w:rsid w:val="007D3C84"/>
    <w:rsid w:val="007D3D77"/>
    <w:rsid w:val="007D3FB5"/>
    <w:rsid w:val="007D420E"/>
    <w:rsid w:val="007D44A8"/>
    <w:rsid w:val="007D4A92"/>
    <w:rsid w:val="007D594A"/>
    <w:rsid w:val="007D5CD9"/>
    <w:rsid w:val="007D61BE"/>
    <w:rsid w:val="007D6665"/>
    <w:rsid w:val="007D6743"/>
    <w:rsid w:val="007D6E95"/>
    <w:rsid w:val="007D713C"/>
    <w:rsid w:val="007D7598"/>
    <w:rsid w:val="007E0524"/>
    <w:rsid w:val="007E0536"/>
    <w:rsid w:val="007E09DB"/>
    <w:rsid w:val="007E0C3E"/>
    <w:rsid w:val="007E11B3"/>
    <w:rsid w:val="007E12DD"/>
    <w:rsid w:val="007E1FB2"/>
    <w:rsid w:val="007E33D8"/>
    <w:rsid w:val="007E39EA"/>
    <w:rsid w:val="007E3F97"/>
    <w:rsid w:val="007E4041"/>
    <w:rsid w:val="007E43A4"/>
    <w:rsid w:val="007E4A4A"/>
    <w:rsid w:val="007E4CC1"/>
    <w:rsid w:val="007E5104"/>
    <w:rsid w:val="007E6192"/>
    <w:rsid w:val="007E7F42"/>
    <w:rsid w:val="007E7FFA"/>
    <w:rsid w:val="007F0DE7"/>
    <w:rsid w:val="007F1252"/>
    <w:rsid w:val="007F2140"/>
    <w:rsid w:val="007F2298"/>
    <w:rsid w:val="007F254B"/>
    <w:rsid w:val="007F2A91"/>
    <w:rsid w:val="007F2B1C"/>
    <w:rsid w:val="007F3482"/>
    <w:rsid w:val="007F3D3A"/>
    <w:rsid w:val="007F466E"/>
    <w:rsid w:val="007F5017"/>
    <w:rsid w:val="007F525A"/>
    <w:rsid w:val="007F58E5"/>
    <w:rsid w:val="007F59CD"/>
    <w:rsid w:val="007F6D69"/>
    <w:rsid w:val="007F76FF"/>
    <w:rsid w:val="00800F98"/>
    <w:rsid w:val="00801463"/>
    <w:rsid w:val="008016B0"/>
    <w:rsid w:val="00801890"/>
    <w:rsid w:val="00801BC3"/>
    <w:rsid w:val="008026AF"/>
    <w:rsid w:val="00802E1B"/>
    <w:rsid w:val="0080314E"/>
    <w:rsid w:val="0080323E"/>
    <w:rsid w:val="00803C11"/>
    <w:rsid w:val="00804186"/>
    <w:rsid w:val="00804823"/>
    <w:rsid w:val="008049DC"/>
    <w:rsid w:val="008052AB"/>
    <w:rsid w:val="00805487"/>
    <w:rsid w:val="008062F4"/>
    <w:rsid w:val="008064FC"/>
    <w:rsid w:val="00806AE6"/>
    <w:rsid w:val="00807995"/>
    <w:rsid w:val="00807C60"/>
    <w:rsid w:val="00810612"/>
    <w:rsid w:val="008150E6"/>
    <w:rsid w:val="0081618C"/>
    <w:rsid w:val="00816A36"/>
    <w:rsid w:val="008171B7"/>
    <w:rsid w:val="008171C7"/>
    <w:rsid w:val="0081752F"/>
    <w:rsid w:val="00817F74"/>
    <w:rsid w:val="008203E2"/>
    <w:rsid w:val="008224EB"/>
    <w:rsid w:val="00822C7C"/>
    <w:rsid w:val="00823034"/>
    <w:rsid w:val="00823CBE"/>
    <w:rsid w:val="00824E56"/>
    <w:rsid w:val="00824F84"/>
    <w:rsid w:val="00826BE1"/>
    <w:rsid w:val="0082702A"/>
    <w:rsid w:val="008274C6"/>
    <w:rsid w:val="0083034B"/>
    <w:rsid w:val="00830399"/>
    <w:rsid w:val="008332E0"/>
    <w:rsid w:val="00833433"/>
    <w:rsid w:val="0083355E"/>
    <w:rsid w:val="008350BA"/>
    <w:rsid w:val="00835136"/>
    <w:rsid w:val="008368D0"/>
    <w:rsid w:val="00836B40"/>
    <w:rsid w:val="00837DC7"/>
    <w:rsid w:val="00840A5B"/>
    <w:rsid w:val="00840D16"/>
    <w:rsid w:val="00841939"/>
    <w:rsid w:val="00841D7E"/>
    <w:rsid w:val="008423ED"/>
    <w:rsid w:val="0084283B"/>
    <w:rsid w:val="0084434A"/>
    <w:rsid w:val="008448E8"/>
    <w:rsid w:val="00844EC8"/>
    <w:rsid w:val="008450D6"/>
    <w:rsid w:val="00845754"/>
    <w:rsid w:val="008459AD"/>
    <w:rsid w:val="00845CA1"/>
    <w:rsid w:val="0084763B"/>
    <w:rsid w:val="0085018B"/>
    <w:rsid w:val="008502EF"/>
    <w:rsid w:val="00850D48"/>
    <w:rsid w:val="008519D2"/>
    <w:rsid w:val="00851C98"/>
    <w:rsid w:val="008532CE"/>
    <w:rsid w:val="00853656"/>
    <w:rsid w:val="008537CF"/>
    <w:rsid w:val="008545E3"/>
    <w:rsid w:val="00854C2C"/>
    <w:rsid w:val="00856877"/>
    <w:rsid w:val="0085731F"/>
    <w:rsid w:val="00857387"/>
    <w:rsid w:val="00860128"/>
    <w:rsid w:val="00860533"/>
    <w:rsid w:val="008610AC"/>
    <w:rsid w:val="008612DF"/>
    <w:rsid w:val="00861EFD"/>
    <w:rsid w:val="00862232"/>
    <w:rsid w:val="008625F5"/>
    <w:rsid w:val="00863119"/>
    <w:rsid w:val="00863472"/>
    <w:rsid w:val="00863B4F"/>
    <w:rsid w:val="008641DC"/>
    <w:rsid w:val="008644F2"/>
    <w:rsid w:val="00866110"/>
    <w:rsid w:val="00866112"/>
    <w:rsid w:val="008663B9"/>
    <w:rsid w:val="008664DF"/>
    <w:rsid w:val="00866B62"/>
    <w:rsid w:val="008708EB"/>
    <w:rsid w:val="008718D4"/>
    <w:rsid w:val="00872CEE"/>
    <w:rsid w:val="0087420E"/>
    <w:rsid w:val="00875A20"/>
    <w:rsid w:val="00875BEE"/>
    <w:rsid w:val="00875E03"/>
    <w:rsid w:val="00876794"/>
    <w:rsid w:val="00876D67"/>
    <w:rsid w:val="0087715E"/>
    <w:rsid w:val="008774B2"/>
    <w:rsid w:val="008776EC"/>
    <w:rsid w:val="00877E0F"/>
    <w:rsid w:val="0088336A"/>
    <w:rsid w:val="00884ACF"/>
    <w:rsid w:val="00884F55"/>
    <w:rsid w:val="00885473"/>
    <w:rsid w:val="00885A53"/>
    <w:rsid w:val="0088602D"/>
    <w:rsid w:val="00886A26"/>
    <w:rsid w:val="00887AAA"/>
    <w:rsid w:val="0089013F"/>
    <w:rsid w:val="0089015A"/>
    <w:rsid w:val="00891077"/>
    <w:rsid w:val="0089163E"/>
    <w:rsid w:val="00891DF5"/>
    <w:rsid w:val="00892654"/>
    <w:rsid w:val="00893AE9"/>
    <w:rsid w:val="00893AEF"/>
    <w:rsid w:val="00893D7A"/>
    <w:rsid w:val="00893D8E"/>
    <w:rsid w:val="008948C8"/>
    <w:rsid w:val="00894D3F"/>
    <w:rsid w:val="00894E5F"/>
    <w:rsid w:val="0089535B"/>
    <w:rsid w:val="0089643F"/>
    <w:rsid w:val="008965B2"/>
    <w:rsid w:val="00896B8E"/>
    <w:rsid w:val="00896F7D"/>
    <w:rsid w:val="00897ACE"/>
    <w:rsid w:val="00897E81"/>
    <w:rsid w:val="008A0625"/>
    <w:rsid w:val="008A1B46"/>
    <w:rsid w:val="008A281F"/>
    <w:rsid w:val="008A32C5"/>
    <w:rsid w:val="008A3AD3"/>
    <w:rsid w:val="008A3E19"/>
    <w:rsid w:val="008A4196"/>
    <w:rsid w:val="008A44A4"/>
    <w:rsid w:val="008A631E"/>
    <w:rsid w:val="008A7152"/>
    <w:rsid w:val="008B19E9"/>
    <w:rsid w:val="008B1AFF"/>
    <w:rsid w:val="008B227C"/>
    <w:rsid w:val="008B2520"/>
    <w:rsid w:val="008B25A6"/>
    <w:rsid w:val="008B2693"/>
    <w:rsid w:val="008B2E19"/>
    <w:rsid w:val="008B37BF"/>
    <w:rsid w:val="008B3B75"/>
    <w:rsid w:val="008B473D"/>
    <w:rsid w:val="008B499A"/>
    <w:rsid w:val="008B4B13"/>
    <w:rsid w:val="008B4CA0"/>
    <w:rsid w:val="008B5FD8"/>
    <w:rsid w:val="008B62A2"/>
    <w:rsid w:val="008B645C"/>
    <w:rsid w:val="008B6FE2"/>
    <w:rsid w:val="008B73C8"/>
    <w:rsid w:val="008B7621"/>
    <w:rsid w:val="008B7793"/>
    <w:rsid w:val="008B7841"/>
    <w:rsid w:val="008C16F6"/>
    <w:rsid w:val="008C36F7"/>
    <w:rsid w:val="008C370F"/>
    <w:rsid w:val="008C39D4"/>
    <w:rsid w:val="008C43B5"/>
    <w:rsid w:val="008C50BA"/>
    <w:rsid w:val="008C5503"/>
    <w:rsid w:val="008C570B"/>
    <w:rsid w:val="008C5F60"/>
    <w:rsid w:val="008C5FB7"/>
    <w:rsid w:val="008C63B8"/>
    <w:rsid w:val="008C656A"/>
    <w:rsid w:val="008C68AC"/>
    <w:rsid w:val="008C68D3"/>
    <w:rsid w:val="008C6D05"/>
    <w:rsid w:val="008C7180"/>
    <w:rsid w:val="008C72AC"/>
    <w:rsid w:val="008C7ECB"/>
    <w:rsid w:val="008D0626"/>
    <w:rsid w:val="008D079A"/>
    <w:rsid w:val="008D14E0"/>
    <w:rsid w:val="008D1816"/>
    <w:rsid w:val="008D1D51"/>
    <w:rsid w:val="008D2589"/>
    <w:rsid w:val="008D2F71"/>
    <w:rsid w:val="008D37A6"/>
    <w:rsid w:val="008D3A34"/>
    <w:rsid w:val="008D3BE0"/>
    <w:rsid w:val="008D4F45"/>
    <w:rsid w:val="008D56DC"/>
    <w:rsid w:val="008D58DD"/>
    <w:rsid w:val="008D5961"/>
    <w:rsid w:val="008D6784"/>
    <w:rsid w:val="008D68D6"/>
    <w:rsid w:val="008D6B45"/>
    <w:rsid w:val="008D73DB"/>
    <w:rsid w:val="008E15BD"/>
    <w:rsid w:val="008E2B06"/>
    <w:rsid w:val="008E3B0D"/>
    <w:rsid w:val="008E3BE5"/>
    <w:rsid w:val="008E3EA3"/>
    <w:rsid w:val="008E484C"/>
    <w:rsid w:val="008E6107"/>
    <w:rsid w:val="008E6467"/>
    <w:rsid w:val="008E6549"/>
    <w:rsid w:val="008E6802"/>
    <w:rsid w:val="008E6963"/>
    <w:rsid w:val="008E6D7E"/>
    <w:rsid w:val="008F009D"/>
    <w:rsid w:val="008F042D"/>
    <w:rsid w:val="008F189A"/>
    <w:rsid w:val="008F286A"/>
    <w:rsid w:val="008F2D90"/>
    <w:rsid w:val="008F3848"/>
    <w:rsid w:val="008F395D"/>
    <w:rsid w:val="008F3B6B"/>
    <w:rsid w:val="008F3F41"/>
    <w:rsid w:val="008F41D0"/>
    <w:rsid w:val="008F48C1"/>
    <w:rsid w:val="008F6230"/>
    <w:rsid w:val="008F7898"/>
    <w:rsid w:val="008F7EA0"/>
    <w:rsid w:val="00900A2A"/>
    <w:rsid w:val="00901065"/>
    <w:rsid w:val="009014E0"/>
    <w:rsid w:val="009024E6"/>
    <w:rsid w:val="00903068"/>
    <w:rsid w:val="00904983"/>
    <w:rsid w:val="00905588"/>
    <w:rsid w:val="00906034"/>
    <w:rsid w:val="00906415"/>
    <w:rsid w:val="00906B98"/>
    <w:rsid w:val="00906F69"/>
    <w:rsid w:val="00907B64"/>
    <w:rsid w:val="00910367"/>
    <w:rsid w:val="00911110"/>
    <w:rsid w:val="00911195"/>
    <w:rsid w:val="009113C4"/>
    <w:rsid w:val="009120E2"/>
    <w:rsid w:val="009121E3"/>
    <w:rsid w:val="0091256D"/>
    <w:rsid w:val="00913118"/>
    <w:rsid w:val="00913B09"/>
    <w:rsid w:val="0091450B"/>
    <w:rsid w:val="0091477C"/>
    <w:rsid w:val="00915B42"/>
    <w:rsid w:val="00916273"/>
    <w:rsid w:val="009166F3"/>
    <w:rsid w:val="0091776B"/>
    <w:rsid w:val="00917A68"/>
    <w:rsid w:val="00917F0C"/>
    <w:rsid w:val="0092238E"/>
    <w:rsid w:val="00923626"/>
    <w:rsid w:val="009238B5"/>
    <w:rsid w:val="009246D8"/>
    <w:rsid w:val="009255CB"/>
    <w:rsid w:val="00926125"/>
    <w:rsid w:val="009262CC"/>
    <w:rsid w:val="00927AE4"/>
    <w:rsid w:val="00930F32"/>
    <w:rsid w:val="00931A8D"/>
    <w:rsid w:val="00933BF9"/>
    <w:rsid w:val="00934295"/>
    <w:rsid w:val="009342D3"/>
    <w:rsid w:val="009343E4"/>
    <w:rsid w:val="009344D6"/>
    <w:rsid w:val="00935A53"/>
    <w:rsid w:val="00935CBF"/>
    <w:rsid w:val="00935F2D"/>
    <w:rsid w:val="0093610A"/>
    <w:rsid w:val="0094010D"/>
    <w:rsid w:val="009407AB"/>
    <w:rsid w:val="009408CE"/>
    <w:rsid w:val="0094130E"/>
    <w:rsid w:val="009417FB"/>
    <w:rsid w:val="0094195B"/>
    <w:rsid w:val="00943163"/>
    <w:rsid w:val="009436BE"/>
    <w:rsid w:val="009438E5"/>
    <w:rsid w:val="00943BE8"/>
    <w:rsid w:val="00945728"/>
    <w:rsid w:val="0094573A"/>
    <w:rsid w:val="00945EB1"/>
    <w:rsid w:val="00946036"/>
    <w:rsid w:val="009461B1"/>
    <w:rsid w:val="00947634"/>
    <w:rsid w:val="009477DA"/>
    <w:rsid w:val="00947862"/>
    <w:rsid w:val="00947A6C"/>
    <w:rsid w:val="00947B7A"/>
    <w:rsid w:val="009500AD"/>
    <w:rsid w:val="009507F4"/>
    <w:rsid w:val="0095091C"/>
    <w:rsid w:val="0095128F"/>
    <w:rsid w:val="0095222C"/>
    <w:rsid w:val="00952EF0"/>
    <w:rsid w:val="009548C8"/>
    <w:rsid w:val="00954D6C"/>
    <w:rsid w:val="0095538E"/>
    <w:rsid w:val="00955480"/>
    <w:rsid w:val="00955ACC"/>
    <w:rsid w:val="00955FA4"/>
    <w:rsid w:val="0095613C"/>
    <w:rsid w:val="009566E6"/>
    <w:rsid w:val="009569A0"/>
    <w:rsid w:val="00956F81"/>
    <w:rsid w:val="00960BE3"/>
    <w:rsid w:val="00960C5A"/>
    <w:rsid w:val="0096195A"/>
    <w:rsid w:val="00963D66"/>
    <w:rsid w:val="00963DFB"/>
    <w:rsid w:val="00964103"/>
    <w:rsid w:val="009642CE"/>
    <w:rsid w:val="0096436E"/>
    <w:rsid w:val="009651DD"/>
    <w:rsid w:val="0096572B"/>
    <w:rsid w:val="00965B29"/>
    <w:rsid w:val="009663F5"/>
    <w:rsid w:val="009669BB"/>
    <w:rsid w:val="0096791C"/>
    <w:rsid w:val="00970054"/>
    <w:rsid w:val="00970D2E"/>
    <w:rsid w:val="009710ED"/>
    <w:rsid w:val="0097220E"/>
    <w:rsid w:val="00972A34"/>
    <w:rsid w:val="00973411"/>
    <w:rsid w:val="009763B5"/>
    <w:rsid w:val="009766DA"/>
    <w:rsid w:val="00977003"/>
    <w:rsid w:val="009770F0"/>
    <w:rsid w:val="00980186"/>
    <w:rsid w:val="00980390"/>
    <w:rsid w:val="00980528"/>
    <w:rsid w:val="00980980"/>
    <w:rsid w:val="00980ECE"/>
    <w:rsid w:val="00981B0A"/>
    <w:rsid w:val="00983428"/>
    <w:rsid w:val="009837A9"/>
    <w:rsid w:val="00985481"/>
    <w:rsid w:val="00985C0E"/>
    <w:rsid w:val="00985D06"/>
    <w:rsid w:val="0098642B"/>
    <w:rsid w:val="0098653A"/>
    <w:rsid w:val="009865AA"/>
    <w:rsid w:val="00986ACE"/>
    <w:rsid w:val="00987069"/>
    <w:rsid w:val="00987208"/>
    <w:rsid w:val="0098749C"/>
    <w:rsid w:val="009902BF"/>
    <w:rsid w:val="0099134B"/>
    <w:rsid w:val="009914A1"/>
    <w:rsid w:val="00991619"/>
    <w:rsid w:val="00991739"/>
    <w:rsid w:val="009917A6"/>
    <w:rsid w:val="009921F6"/>
    <w:rsid w:val="009925B1"/>
    <w:rsid w:val="009929BE"/>
    <w:rsid w:val="00993529"/>
    <w:rsid w:val="00993818"/>
    <w:rsid w:val="00994FB8"/>
    <w:rsid w:val="00995F02"/>
    <w:rsid w:val="00996E2B"/>
    <w:rsid w:val="00996F8C"/>
    <w:rsid w:val="00997025"/>
    <w:rsid w:val="009A0AE2"/>
    <w:rsid w:val="009A25B8"/>
    <w:rsid w:val="009A2F44"/>
    <w:rsid w:val="009A3BF3"/>
    <w:rsid w:val="009A46C2"/>
    <w:rsid w:val="009A4E33"/>
    <w:rsid w:val="009A4EF1"/>
    <w:rsid w:val="009A56F6"/>
    <w:rsid w:val="009A646D"/>
    <w:rsid w:val="009A64E9"/>
    <w:rsid w:val="009A6E44"/>
    <w:rsid w:val="009A72DF"/>
    <w:rsid w:val="009A738C"/>
    <w:rsid w:val="009A747A"/>
    <w:rsid w:val="009B0CCF"/>
    <w:rsid w:val="009B3E40"/>
    <w:rsid w:val="009B45BC"/>
    <w:rsid w:val="009B548E"/>
    <w:rsid w:val="009B58F9"/>
    <w:rsid w:val="009B61B4"/>
    <w:rsid w:val="009B6B89"/>
    <w:rsid w:val="009B6BA6"/>
    <w:rsid w:val="009B6DF6"/>
    <w:rsid w:val="009B6E09"/>
    <w:rsid w:val="009B72DE"/>
    <w:rsid w:val="009B7458"/>
    <w:rsid w:val="009B78C3"/>
    <w:rsid w:val="009C089E"/>
    <w:rsid w:val="009C2E76"/>
    <w:rsid w:val="009C321B"/>
    <w:rsid w:val="009C3BDB"/>
    <w:rsid w:val="009C5241"/>
    <w:rsid w:val="009C59B7"/>
    <w:rsid w:val="009C7454"/>
    <w:rsid w:val="009C7477"/>
    <w:rsid w:val="009C7A4E"/>
    <w:rsid w:val="009C7E95"/>
    <w:rsid w:val="009D00E0"/>
    <w:rsid w:val="009D2967"/>
    <w:rsid w:val="009D35B1"/>
    <w:rsid w:val="009D3EF6"/>
    <w:rsid w:val="009D5245"/>
    <w:rsid w:val="009D582A"/>
    <w:rsid w:val="009D5B8D"/>
    <w:rsid w:val="009D653B"/>
    <w:rsid w:val="009D6F7F"/>
    <w:rsid w:val="009E06A2"/>
    <w:rsid w:val="009E0848"/>
    <w:rsid w:val="009E1AD9"/>
    <w:rsid w:val="009E1E73"/>
    <w:rsid w:val="009E26C2"/>
    <w:rsid w:val="009E3DF9"/>
    <w:rsid w:val="009E4152"/>
    <w:rsid w:val="009E45AF"/>
    <w:rsid w:val="009E53F3"/>
    <w:rsid w:val="009E5614"/>
    <w:rsid w:val="009E5631"/>
    <w:rsid w:val="009E5644"/>
    <w:rsid w:val="009E6C13"/>
    <w:rsid w:val="009E7382"/>
    <w:rsid w:val="009E7973"/>
    <w:rsid w:val="009E7DE1"/>
    <w:rsid w:val="009F05C2"/>
    <w:rsid w:val="009F1DF3"/>
    <w:rsid w:val="009F42B5"/>
    <w:rsid w:val="009F4415"/>
    <w:rsid w:val="009F53CB"/>
    <w:rsid w:val="009F5625"/>
    <w:rsid w:val="009F59AE"/>
    <w:rsid w:val="009F61E1"/>
    <w:rsid w:val="009F670E"/>
    <w:rsid w:val="009F6813"/>
    <w:rsid w:val="009F6F4E"/>
    <w:rsid w:val="009F7334"/>
    <w:rsid w:val="009F7499"/>
    <w:rsid w:val="00A00C0A"/>
    <w:rsid w:val="00A011D2"/>
    <w:rsid w:val="00A01791"/>
    <w:rsid w:val="00A01DC0"/>
    <w:rsid w:val="00A01E29"/>
    <w:rsid w:val="00A01FD3"/>
    <w:rsid w:val="00A02D45"/>
    <w:rsid w:val="00A03811"/>
    <w:rsid w:val="00A04423"/>
    <w:rsid w:val="00A05715"/>
    <w:rsid w:val="00A06C07"/>
    <w:rsid w:val="00A06C0B"/>
    <w:rsid w:val="00A07182"/>
    <w:rsid w:val="00A07B3E"/>
    <w:rsid w:val="00A10854"/>
    <w:rsid w:val="00A10C0F"/>
    <w:rsid w:val="00A11610"/>
    <w:rsid w:val="00A12C08"/>
    <w:rsid w:val="00A12D27"/>
    <w:rsid w:val="00A135E8"/>
    <w:rsid w:val="00A1388F"/>
    <w:rsid w:val="00A143F5"/>
    <w:rsid w:val="00A146A9"/>
    <w:rsid w:val="00A146E9"/>
    <w:rsid w:val="00A14DAB"/>
    <w:rsid w:val="00A15A12"/>
    <w:rsid w:val="00A15D74"/>
    <w:rsid w:val="00A17B84"/>
    <w:rsid w:val="00A20289"/>
    <w:rsid w:val="00A2031C"/>
    <w:rsid w:val="00A204E5"/>
    <w:rsid w:val="00A2055F"/>
    <w:rsid w:val="00A21DC8"/>
    <w:rsid w:val="00A22CA7"/>
    <w:rsid w:val="00A23E1B"/>
    <w:rsid w:val="00A242C0"/>
    <w:rsid w:val="00A243C0"/>
    <w:rsid w:val="00A24BF2"/>
    <w:rsid w:val="00A2513B"/>
    <w:rsid w:val="00A25A57"/>
    <w:rsid w:val="00A26A36"/>
    <w:rsid w:val="00A3076F"/>
    <w:rsid w:val="00A30D8C"/>
    <w:rsid w:val="00A317ED"/>
    <w:rsid w:val="00A31CF3"/>
    <w:rsid w:val="00A32055"/>
    <w:rsid w:val="00A32406"/>
    <w:rsid w:val="00A34326"/>
    <w:rsid w:val="00A359A7"/>
    <w:rsid w:val="00A35DBC"/>
    <w:rsid w:val="00A35E38"/>
    <w:rsid w:val="00A372B7"/>
    <w:rsid w:val="00A373D2"/>
    <w:rsid w:val="00A40255"/>
    <w:rsid w:val="00A404E4"/>
    <w:rsid w:val="00A40A6A"/>
    <w:rsid w:val="00A42718"/>
    <w:rsid w:val="00A42800"/>
    <w:rsid w:val="00A42923"/>
    <w:rsid w:val="00A42E15"/>
    <w:rsid w:val="00A43122"/>
    <w:rsid w:val="00A44414"/>
    <w:rsid w:val="00A44D3F"/>
    <w:rsid w:val="00A44E55"/>
    <w:rsid w:val="00A44EB8"/>
    <w:rsid w:val="00A4504D"/>
    <w:rsid w:val="00A456F9"/>
    <w:rsid w:val="00A45970"/>
    <w:rsid w:val="00A4643F"/>
    <w:rsid w:val="00A4671C"/>
    <w:rsid w:val="00A4764A"/>
    <w:rsid w:val="00A5026C"/>
    <w:rsid w:val="00A50676"/>
    <w:rsid w:val="00A509CC"/>
    <w:rsid w:val="00A50A71"/>
    <w:rsid w:val="00A50B20"/>
    <w:rsid w:val="00A50EE3"/>
    <w:rsid w:val="00A52003"/>
    <w:rsid w:val="00A54672"/>
    <w:rsid w:val="00A54DAF"/>
    <w:rsid w:val="00A55033"/>
    <w:rsid w:val="00A56FEB"/>
    <w:rsid w:val="00A606A5"/>
    <w:rsid w:val="00A60EFF"/>
    <w:rsid w:val="00A631C1"/>
    <w:rsid w:val="00A64020"/>
    <w:rsid w:val="00A64B30"/>
    <w:rsid w:val="00A64B8E"/>
    <w:rsid w:val="00A6518C"/>
    <w:rsid w:val="00A6535B"/>
    <w:rsid w:val="00A65A07"/>
    <w:rsid w:val="00A66268"/>
    <w:rsid w:val="00A663E0"/>
    <w:rsid w:val="00A67356"/>
    <w:rsid w:val="00A6757A"/>
    <w:rsid w:val="00A70190"/>
    <w:rsid w:val="00A7044B"/>
    <w:rsid w:val="00A708FB"/>
    <w:rsid w:val="00A725DD"/>
    <w:rsid w:val="00A73049"/>
    <w:rsid w:val="00A73523"/>
    <w:rsid w:val="00A7434F"/>
    <w:rsid w:val="00A7465A"/>
    <w:rsid w:val="00A750D9"/>
    <w:rsid w:val="00A76626"/>
    <w:rsid w:val="00A769E2"/>
    <w:rsid w:val="00A76E6B"/>
    <w:rsid w:val="00A77B6B"/>
    <w:rsid w:val="00A77E93"/>
    <w:rsid w:val="00A77FDC"/>
    <w:rsid w:val="00A80D09"/>
    <w:rsid w:val="00A81096"/>
    <w:rsid w:val="00A815A7"/>
    <w:rsid w:val="00A8183A"/>
    <w:rsid w:val="00A81BA2"/>
    <w:rsid w:val="00A824C5"/>
    <w:rsid w:val="00A830D6"/>
    <w:rsid w:val="00A8388D"/>
    <w:rsid w:val="00A84503"/>
    <w:rsid w:val="00A846E4"/>
    <w:rsid w:val="00A85602"/>
    <w:rsid w:val="00A85B45"/>
    <w:rsid w:val="00A86D01"/>
    <w:rsid w:val="00A86FD1"/>
    <w:rsid w:val="00A900F8"/>
    <w:rsid w:val="00A90205"/>
    <w:rsid w:val="00A90E99"/>
    <w:rsid w:val="00A91F99"/>
    <w:rsid w:val="00A91FD5"/>
    <w:rsid w:val="00A92D1F"/>
    <w:rsid w:val="00A92F57"/>
    <w:rsid w:val="00A9362C"/>
    <w:rsid w:val="00A93915"/>
    <w:rsid w:val="00A94797"/>
    <w:rsid w:val="00A94993"/>
    <w:rsid w:val="00A95BB6"/>
    <w:rsid w:val="00A96407"/>
    <w:rsid w:val="00A96796"/>
    <w:rsid w:val="00A96F2C"/>
    <w:rsid w:val="00A97055"/>
    <w:rsid w:val="00A970BB"/>
    <w:rsid w:val="00AA0866"/>
    <w:rsid w:val="00AA0C69"/>
    <w:rsid w:val="00AA1196"/>
    <w:rsid w:val="00AA1ADB"/>
    <w:rsid w:val="00AA2909"/>
    <w:rsid w:val="00AA31FB"/>
    <w:rsid w:val="00AA4779"/>
    <w:rsid w:val="00AA4D13"/>
    <w:rsid w:val="00AA5884"/>
    <w:rsid w:val="00AA773B"/>
    <w:rsid w:val="00AB0EFC"/>
    <w:rsid w:val="00AB156D"/>
    <w:rsid w:val="00AB1639"/>
    <w:rsid w:val="00AB197B"/>
    <w:rsid w:val="00AB1ABE"/>
    <w:rsid w:val="00AB2A12"/>
    <w:rsid w:val="00AB3D4E"/>
    <w:rsid w:val="00AB3D6F"/>
    <w:rsid w:val="00AC0345"/>
    <w:rsid w:val="00AC05EA"/>
    <w:rsid w:val="00AC07E1"/>
    <w:rsid w:val="00AC2C20"/>
    <w:rsid w:val="00AC4547"/>
    <w:rsid w:val="00AC49F8"/>
    <w:rsid w:val="00AC5C1E"/>
    <w:rsid w:val="00AC6573"/>
    <w:rsid w:val="00AC674A"/>
    <w:rsid w:val="00AC71C6"/>
    <w:rsid w:val="00AC7DC1"/>
    <w:rsid w:val="00AD090E"/>
    <w:rsid w:val="00AD1059"/>
    <w:rsid w:val="00AD1A33"/>
    <w:rsid w:val="00AD23DD"/>
    <w:rsid w:val="00AD25EC"/>
    <w:rsid w:val="00AD2B35"/>
    <w:rsid w:val="00AD2DBA"/>
    <w:rsid w:val="00AD3ACC"/>
    <w:rsid w:val="00AD3E86"/>
    <w:rsid w:val="00AD4E76"/>
    <w:rsid w:val="00AD53BC"/>
    <w:rsid w:val="00AD6526"/>
    <w:rsid w:val="00AD7EF0"/>
    <w:rsid w:val="00AE09CE"/>
    <w:rsid w:val="00AE112D"/>
    <w:rsid w:val="00AE177F"/>
    <w:rsid w:val="00AE1D7C"/>
    <w:rsid w:val="00AE2586"/>
    <w:rsid w:val="00AE2831"/>
    <w:rsid w:val="00AE2CCA"/>
    <w:rsid w:val="00AE31A0"/>
    <w:rsid w:val="00AE3A04"/>
    <w:rsid w:val="00AE4234"/>
    <w:rsid w:val="00AE44C6"/>
    <w:rsid w:val="00AE5D45"/>
    <w:rsid w:val="00AE6262"/>
    <w:rsid w:val="00AE6BB1"/>
    <w:rsid w:val="00AF0831"/>
    <w:rsid w:val="00AF1215"/>
    <w:rsid w:val="00AF2959"/>
    <w:rsid w:val="00AF2EFC"/>
    <w:rsid w:val="00AF41A6"/>
    <w:rsid w:val="00AF4F66"/>
    <w:rsid w:val="00AF50E6"/>
    <w:rsid w:val="00AF5654"/>
    <w:rsid w:val="00AF586B"/>
    <w:rsid w:val="00AF5CE5"/>
    <w:rsid w:val="00AF5EA1"/>
    <w:rsid w:val="00AF7988"/>
    <w:rsid w:val="00AF7A1A"/>
    <w:rsid w:val="00AF7F2B"/>
    <w:rsid w:val="00B00282"/>
    <w:rsid w:val="00B011DA"/>
    <w:rsid w:val="00B017B9"/>
    <w:rsid w:val="00B02467"/>
    <w:rsid w:val="00B0347F"/>
    <w:rsid w:val="00B0354B"/>
    <w:rsid w:val="00B03B33"/>
    <w:rsid w:val="00B04C62"/>
    <w:rsid w:val="00B04EA4"/>
    <w:rsid w:val="00B05B56"/>
    <w:rsid w:val="00B06117"/>
    <w:rsid w:val="00B068F1"/>
    <w:rsid w:val="00B06AED"/>
    <w:rsid w:val="00B1084D"/>
    <w:rsid w:val="00B109B9"/>
    <w:rsid w:val="00B10C67"/>
    <w:rsid w:val="00B1102E"/>
    <w:rsid w:val="00B11911"/>
    <w:rsid w:val="00B12168"/>
    <w:rsid w:val="00B12737"/>
    <w:rsid w:val="00B12C66"/>
    <w:rsid w:val="00B138DB"/>
    <w:rsid w:val="00B14146"/>
    <w:rsid w:val="00B14B05"/>
    <w:rsid w:val="00B155E8"/>
    <w:rsid w:val="00B162FB"/>
    <w:rsid w:val="00B16674"/>
    <w:rsid w:val="00B16786"/>
    <w:rsid w:val="00B172B2"/>
    <w:rsid w:val="00B17780"/>
    <w:rsid w:val="00B17C86"/>
    <w:rsid w:val="00B21A21"/>
    <w:rsid w:val="00B21FC3"/>
    <w:rsid w:val="00B22FC3"/>
    <w:rsid w:val="00B23699"/>
    <w:rsid w:val="00B25C9A"/>
    <w:rsid w:val="00B26811"/>
    <w:rsid w:val="00B27498"/>
    <w:rsid w:val="00B30351"/>
    <w:rsid w:val="00B306D7"/>
    <w:rsid w:val="00B33176"/>
    <w:rsid w:val="00B340FA"/>
    <w:rsid w:val="00B34198"/>
    <w:rsid w:val="00B34875"/>
    <w:rsid w:val="00B34B30"/>
    <w:rsid w:val="00B35980"/>
    <w:rsid w:val="00B35E83"/>
    <w:rsid w:val="00B363CF"/>
    <w:rsid w:val="00B3697C"/>
    <w:rsid w:val="00B37024"/>
    <w:rsid w:val="00B373E8"/>
    <w:rsid w:val="00B376D3"/>
    <w:rsid w:val="00B3785D"/>
    <w:rsid w:val="00B3788B"/>
    <w:rsid w:val="00B37E5F"/>
    <w:rsid w:val="00B417C5"/>
    <w:rsid w:val="00B41E74"/>
    <w:rsid w:val="00B4208A"/>
    <w:rsid w:val="00B42C35"/>
    <w:rsid w:val="00B4376F"/>
    <w:rsid w:val="00B437FD"/>
    <w:rsid w:val="00B43E84"/>
    <w:rsid w:val="00B4472A"/>
    <w:rsid w:val="00B44DBC"/>
    <w:rsid w:val="00B46F9F"/>
    <w:rsid w:val="00B47F7E"/>
    <w:rsid w:val="00B5008C"/>
    <w:rsid w:val="00B51DCF"/>
    <w:rsid w:val="00B522D8"/>
    <w:rsid w:val="00B5273F"/>
    <w:rsid w:val="00B53A42"/>
    <w:rsid w:val="00B5447B"/>
    <w:rsid w:val="00B54485"/>
    <w:rsid w:val="00B54E60"/>
    <w:rsid w:val="00B5534D"/>
    <w:rsid w:val="00B56680"/>
    <w:rsid w:val="00B578AC"/>
    <w:rsid w:val="00B60F0B"/>
    <w:rsid w:val="00B62EF8"/>
    <w:rsid w:val="00B64AE1"/>
    <w:rsid w:val="00B65835"/>
    <w:rsid w:val="00B65AB3"/>
    <w:rsid w:val="00B65D6D"/>
    <w:rsid w:val="00B67D7C"/>
    <w:rsid w:val="00B70D6D"/>
    <w:rsid w:val="00B7124C"/>
    <w:rsid w:val="00B715EB"/>
    <w:rsid w:val="00B71DDC"/>
    <w:rsid w:val="00B726FB"/>
    <w:rsid w:val="00B73127"/>
    <w:rsid w:val="00B7322E"/>
    <w:rsid w:val="00B73C91"/>
    <w:rsid w:val="00B75F28"/>
    <w:rsid w:val="00B76C46"/>
    <w:rsid w:val="00B80019"/>
    <w:rsid w:val="00B81974"/>
    <w:rsid w:val="00B81EF3"/>
    <w:rsid w:val="00B83BEE"/>
    <w:rsid w:val="00B84220"/>
    <w:rsid w:val="00B84558"/>
    <w:rsid w:val="00B84599"/>
    <w:rsid w:val="00B84EB8"/>
    <w:rsid w:val="00B853A1"/>
    <w:rsid w:val="00B8770F"/>
    <w:rsid w:val="00B877FB"/>
    <w:rsid w:val="00B87D9F"/>
    <w:rsid w:val="00B87DAC"/>
    <w:rsid w:val="00B90430"/>
    <w:rsid w:val="00B90F52"/>
    <w:rsid w:val="00B91620"/>
    <w:rsid w:val="00B9281E"/>
    <w:rsid w:val="00B9331B"/>
    <w:rsid w:val="00B942C8"/>
    <w:rsid w:val="00B94344"/>
    <w:rsid w:val="00B94444"/>
    <w:rsid w:val="00B94BBA"/>
    <w:rsid w:val="00B94DC4"/>
    <w:rsid w:val="00B95382"/>
    <w:rsid w:val="00B957C2"/>
    <w:rsid w:val="00B96323"/>
    <w:rsid w:val="00B96A90"/>
    <w:rsid w:val="00B96E2F"/>
    <w:rsid w:val="00B97D66"/>
    <w:rsid w:val="00BA0AF5"/>
    <w:rsid w:val="00BA0FAC"/>
    <w:rsid w:val="00BA12E8"/>
    <w:rsid w:val="00BA13DD"/>
    <w:rsid w:val="00BA189D"/>
    <w:rsid w:val="00BA18A8"/>
    <w:rsid w:val="00BA1CAD"/>
    <w:rsid w:val="00BA2622"/>
    <w:rsid w:val="00BA2E4B"/>
    <w:rsid w:val="00BA3547"/>
    <w:rsid w:val="00BA3F31"/>
    <w:rsid w:val="00BA4770"/>
    <w:rsid w:val="00BA54B4"/>
    <w:rsid w:val="00BA73B4"/>
    <w:rsid w:val="00BB2A18"/>
    <w:rsid w:val="00BB62FB"/>
    <w:rsid w:val="00BB6787"/>
    <w:rsid w:val="00BB68A2"/>
    <w:rsid w:val="00BB6ECE"/>
    <w:rsid w:val="00BC0885"/>
    <w:rsid w:val="00BC0A82"/>
    <w:rsid w:val="00BC0CB0"/>
    <w:rsid w:val="00BC10CB"/>
    <w:rsid w:val="00BC1181"/>
    <w:rsid w:val="00BC1329"/>
    <w:rsid w:val="00BC1499"/>
    <w:rsid w:val="00BC1AE7"/>
    <w:rsid w:val="00BC1E71"/>
    <w:rsid w:val="00BC32E0"/>
    <w:rsid w:val="00BC3C71"/>
    <w:rsid w:val="00BC46AA"/>
    <w:rsid w:val="00BC4C9E"/>
    <w:rsid w:val="00BC4D75"/>
    <w:rsid w:val="00BD0FA5"/>
    <w:rsid w:val="00BD11B2"/>
    <w:rsid w:val="00BD1232"/>
    <w:rsid w:val="00BD191F"/>
    <w:rsid w:val="00BD19CC"/>
    <w:rsid w:val="00BD2992"/>
    <w:rsid w:val="00BD5090"/>
    <w:rsid w:val="00BD57CE"/>
    <w:rsid w:val="00BD5EA6"/>
    <w:rsid w:val="00BD635E"/>
    <w:rsid w:val="00BD78E6"/>
    <w:rsid w:val="00BE023D"/>
    <w:rsid w:val="00BE1012"/>
    <w:rsid w:val="00BE186E"/>
    <w:rsid w:val="00BE188E"/>
    <w:rsid w:val="00BE2959"/>
    <w:rsid w:val="00BE39DB"/>
    <w:rsid w:val="00BE4056"/>
    <w:rsid w:val="00BE47E1"/>
    <w:rsid w:val="00BE49E3"/>
    <w:rsid w:val="00BE6DC4"/>
    <w:rsid w:val="00BE7500"/>
    <w:rsid w:val="00BF0E72"/>
    <w:rsid w:val="00BF1948"/>
    <w:rsid w:val="00BF1D41"/>
    <w:rsid w:val="00BF23E7"/>
    <w:rsid w:val="00BF3CAD"/>
    <w:rsid w:val="00BF575B"/>
    <w:rsid w:val="00BF5F24"/>
    <w:rsid w:val="00BF7A26"/>
    <w:rsid w:val="00C0262A"/>
    <w:rsid w:val="00C02B9F"/>
    <w:rsid w:val="00C02CC4"/>
    <w:rsid w:val="00C0382E"/>
    <w:rsid w:val="00C03C60"/>
    <w:rsid w:val="00C04140"/>
    <w:rsid w:val="00C0514A"/>
    <w:rsid w:val="00C056AF"/>
    <w:rsid w:val="00C05C2C"/>
    <w:rsid w:val="00C05DB7"/>
    <w:rsid w:val="00C06449"/>
    <w:rsid w:val="00C068E9"/>
    <w:rsid w:val="00C06F79"/>
    <w:rsid w:val="00C074D6"/>
    <w:rsid w:val="00C07EA0"/>
    <w:rsid w:val="00C102EA"/>
    <w:rsid w:val="00C10DBC"/>
    <w:rsid w:val="00C13D1E"/>
    <w:rsid w:val="00C149EF"/>
    <w:rsid w:val="00C15593"/>
    <w:rsid w:val="00C15884"/>
    <w:rsid w:val="00C15EAA"/>
    <w:rsid w:val="00C15FAE"/>
    <w:rsid w:val="00C16729"/>
    <w:rsid w:val="00C16917"/>
    <w:rsid w:val="00C16951"/>
    <w:rsid w:val="00C16A79"/>
    <w:rsid w:val="00C1777D"/>
    <w:rsid w:val="00C17AC2"/>
    <w:rsid w:val="00C17D60"/>
    <w:rsid w:val="00C2022F"/>
    <w:rsid w:val="00C205D3"/>
    <w:rsid w:val="00C2217A"/>
    <w:rsid w:val="00C22819"/>
    <w:rsid w:val="00C22BB7"/>
    <w:rsid w:val="00C22BFE"/>
    <w:rsid w:val="00C22E2F"/>
    <w:rsid w:val="00C22E87"/>
    <w:rsid w:val="00C22F2D"/>
    <w:rsid w:val="00C23294"/>
    <w:rsid w:val="00C23719"/>
    <w:rsid w:val="00C23BA2"/>
    <w:rsid w:val="00C25879"/>
    <w:rsid w:val="00C26AEB"/>
    <w:rsid w:val="00C26F27"/>
    <w:rsid w:val="00C30036"/>
    <w:rsid w:val="00C309BD"/>
    <w:rsid w:val="00C30FCB"/>
    <w:rsid w:val="00C3193E"/>
    <w:rsid w:val="00C32209"/>
    <w:rsid w:val="00C332B3"/>
    <w:rsid w:val="00C333F7"/>
    <w:rsid w:val="00C3428D"/>
    <w:rsid w:val="00C347CA"/>
    <w:rsid w:val="00C347F4"/>
    <w:rsid w:val="00C34CCD"/>
    <w:rsid w:val="00C36822"/>
    <w:rsid w:val="00C369F6"/>
    <w:rsid w:val="00C36D12"/>
    <w:rsid w:val="00C371DD"/>
    <w:rsid w:val="00C374DA"/>
    <w:rsid w:val="00C40623"/>
    <w:rsid w:val="00C41D6D"/>
    <w:rsid w:val="00C44642"/>
    <w:rsid w:val="00C44C57"/>
    <w:rsid w:val="00C45C97"/>
    <w:rsid w:val="00C460C1"/>
    <w:rsid w:val="00C533C2"/>
    <w:rsid w:val="00C53486"/>
    <w:rsid w:val="00C53C76"/>
    <w:rsid w:val="00C540FF"/>
    <w:rsid w:val="00C556F0"/>
    <w:rsid w:val="00C55995"/>
    <w:rsid w:val="00C55FBA"/>
    <w:rsid w:val="00C569FC"/>
    <w:rsid w:val="00C6014A"/>
    <w:rsid w:val="00C60C5A"/>
    <w:rsid w:val="00C60F85"/>
    <w:rsid w:val="00C6115D"/>
    <w:rsid w:val="00C6209E"/>
    <w:rsid w:val="00C62A88"/>
    <w:rsid w:val="00C63372"/>
    <w:rsid w:val="00C64B9C"/>
    <w:rsid w:val="00C64D4C"/>
    <w:rsid w:val="00C64E7A"/>
    <w:rsid w:val="00C66B5A"/>
    <w:rsid w:val="00C6720A"/>
    <w:rsid w:val="00C679E8"/>
    <w:rsid w:val="00C70596"/>
    <w:rsid w:val="00C70ADA"/>
    <w:rsid w:val="00C70D6B"/>
    <w:rsid w:val="00C710CA"/>
    <w:rsid w:val="00C712E5"/>
    <w:rsid w:val="00C71597"/>
    <w:rsid w:val="00C731BC"/>
    <w:rsid w:val="00C73419"/>
    <w:rsid w:val="00C74EA5"/>
    <w:rsid w:val="00C755B2"/>
    <w:rsid w:val="00C758EB"/>
    <w:rsid w:val="00C75948"/>
    <w:rsid w:val="00C759A6"/>
    <w:rsid w:val="00C80190"/>
    <w:rsid w:val="00C80C28"/>
    <w:rsid w:val="00C80CC1"/>
    <w:rsid w:val="00C80E10"/>
    <w:rsid w:val="00C80E54"/>
    <w:rsid w:val="00C80F68"/>
    <w:rsid w:val="00C8138F"/>
    <w:rsid w:val="00C81469"/>
    <w:rsid w:val="00C824EB"/>
    <w:rsid w:val="00C832D2"/>
    <w:rsid w:val="00C83573"/>
    <w:rsid w:val="00C836BB"/>
    <w:rsid w:val="00C83CE5"/>
    <w:rsid w:val="00C83DD9"/>
    <w:rsid w:val="00C83E5F"/>
    <w:rsid w:val="00C842B1"/>
    <w:rsid w:val="00C842F4"/>
    <w:rsid w:val="00C84C1D"/>
    <w:rsid w:val="00C85072"/>
    <w:rsid w:val="00C854FC"/>
    <w:rsid w:val="00C87223"/>
    <w:rsid w:val="00C8787D"/>
    <w:rsid w:val="00C905F4"/>
    <w:rsid w:val="00C932DE"/>
    <w:rsid w:val="00C94189"/>
    <w:rsid w:val="00C95282"/>
    <w:rsid w:val="00C95A28"/>
    <w:rsid w:val="00C95A36"/>
    <w:rsid w:val="00C9618C"/>
    <w:rsid w:val="00C96771"/>
    <w:rsid w:val="00C9795C"/>
    <w:rsid w:val="00CA01C5"/>
    <w:rsid w:val="00CA1445"/>
    <w:rsid w:val="00CA1507"/>
    <w:rsid w:val="00CA1C1D"/>
    <w:rsid w:val="00CA23E9"/>
    <w:rsid w:val="00CA2478"/>
    <w:rsid w:val="00CA2FFD"/>
    <w:rsid w:val="00CA3DF7"/>
    <w:rsid w:val="00CA45DB"/>
    <w:rsid w:val="00CA5003"/>
    <w:rsid w:val="00CA57B3"/>
    <w:rsid w:val="00CA622D"/>
    <w:rsid w:val="00CA7193"/>
    <w:rsid w:val="00CA78EE"/>
    <w:rsid w:val="00CB3EE8"/>
    <w:rsid w:val="00CB4CF1"/>
    <w:rsid w:val="00CB4DCA"/>
    <w:rsid w:val="00CB5C3B"/>
    <w:rsid w:val="00CB5D58"/>
    <w:rsid w:val="00CB6A32"/>
    <w:rsid w:val="00CC06C2"/>
    <w:rsid w:val="00CC0A32"/>
    <w:rsid w:val="00CC0BAA"/>
    <w:rsid w:val="00CC11C0"/>
    <w:rsid w:val="00CC11EC"/>
    <w:rsid w:val="00CC1EAE"/>
    <w:rsid w:val="00CC2F9C"/>
    <w:rsid w:val="00CC3577"/>
    <w:rsid w:val="00CC56E8"/>
    <w:rsid w:val="00CC5BBA"/>
    <w:rsid w:val="00CC6AA0"/>
    <w:rsid w:val="00CC6EED"/>
    <w:rsid w:val="00CC7B9F"/>
    <w:rsid w:val="00CC7E67"/>
    <w:rsid w:val="00CD08C0"/>
    <w:rsid w:val="00CD1B0C"/>
    <w:rsid w:val="00CD1B68"/>
    <w:rsid w:val="00CD1C8C"/>
    <w:rsid w:val="00CD2298"/>
    <w:rsid w:val="00CD2408"/>
    <w:rsid w:val="00CD3818"/>
    <w:rsid w:val="00CD3B82"/>
    <w:rsid w:val="00CD4856"/>
    <w:rsid w:val="00CD5982"/>
    <w:rsid w:val="00CD5E36"/>
    <w:rsid w:val="00CD6570"/>
    <w:rsid w:val="00CD65CA"/>
    <w:rsid w:val="00CD6675"/>
    <w:rsid w:val="00CD68FE"/>
    <w:rsid w:val="00CE090C"/>
    <w:rsid w:val="00CE093B"/>
    <w:rsid w:val="00CE1E3A"/>
    <w:rsid w:val="00CE26A0"/>
    <w:rsid w:val="00CE4691"/>
    <w:rsid w:val="00CE4DD2"/>
    <w:rsid w:val="00CE5531"/>
    <w:rsid w:val="00CE648D"/>
    <w:rsid w:val="00CE6A03"/>
    <w:rsid w:val="00CE703E"/>
    <w:rsid w:val="00CE77B7"/>
    <w:rsid w:val="00CF221C"/>
    <w:rsid w:val="00CF2DDD"/>
    <w:rsid w:val="00CF2E49"/>
    <w:rsid w:val="00CF301A"/>
    <w:rsid w:val="00CF37E6"/>
    <w:rsid w:val="00CF6535"/>
    <w:rsid w:val="00CF74F4"/>
    <w:rsid w:val="00CF76A2"/>
    <w:rsid w:val="00CF78F3"/>
    <w:rsid w:val="00CF7C0F"/>
    <w:rsid w:val="00D00F26"/>
    <w:rsid w:val="00D00F50"/>
    <w:rsid w:val="00D016C8"/>
    <w:rsid w:val="00D02BB4"/>
    <w:rsid w:val="00D02D58"/>
    <w:rsid w:val="00D02DF3"/>
    <w:rsid w:val="00D0365A"/>
    <w:rsid w:val="00D03BA3"/>
    <w:rsid w:val="00D04CB9"/>
    <w:rsid w:val="00D051FA"/>
    <w:rsid w:val="00D06088"/>
    <w:rsid w:val="00D0643E"/>
    <w:rsid w:val="00D07907"/>
    <w:rsid w:val="00D104F8"/>
    <w:rsid w:val="00D10CFD"/>
    <w:rsid w:val="00D1160B"/>
    <w:rsid w:val="00D12BB8"/>
    <w:rsid w:val="00D12C30"/>
    <w:rsid w:val="00D14C5E"/>
    <w:rsid w:val="00D154D3"/>
    <w:rsid w:val="00D15B0B"/>
    <w:rsid w:val="00D175C6"/>
    <w:rsid w:val="00D214E2"/>
    <w:rsid w:val="00D230A9"/>
    <w:rsid w:val="00D2338D"/>
    <w:rsid w:val="00D238AC"/>
    <w:rsid w:val="00D256CA"/>
    <w:rsid w:val="00D262C8"/>
    <w:rsid w:val="00D26674"/>
    <w:rsid w:val="00D26970"/>
    <w:rsid w:val="00D30095"/>
    <w:rsid w:val="00D3053C"/>
    <w:rsid w:val="00D30DD7"/>
    <w:rsid w:val="00D3170D"/>
    <w:rsid w:val="00D31B07"/>
    <w:rsid w:val="00D31CF3"/>
    <w:rsid w:val="00D31DF9"/>
    <w:rsid w:val="00D329CF"/>
    <w:rsid w:val="00D32CAA"/>
    <w:rsid w:val="00D32DBC"/>
    <w:rsid w:val="00D33383"/>
    <w:rsid w:val="00D3364B"/>
    <w:rsid w:val="00D33E9A"/>
    <w:rsid w:val="00D34696"/>
    <w:rsid w:val="00D34A0C"/>
    <w:rsid w:val="00D364DD"/>
    <w:rsid w:val="00D3651F"/>
    <w:rsid w:val="00D40B95"/>
    <w:rsid w:val="00D40F0B"/>
    <w:rsid w:val="00D41B17"/>
    <w:rsid w:val="00D431EE"/>
    <w:rsid w:val="00D43E7A"/>
    <w:rsid w:val="00D4439D"/>
    <w:rsid w:val="00D444B7"/>
    <w:rsid w:val="00D451E6"/>
    <w:rsid w:val="00D45C19"/>
    <w:rsid w:val="00D4778D"/>
    <w:rsid w:val="00D477F0"/>
    <w:rsid w:val="00D47E55"/>
    <w:rsid w:val="00D51697"/>
    <w:rsid w:val="00D51772"/>
    <w:rsid w:val="00D51EA9"/>
    <w:rsid w:val="00D5204D"/>
    <w:rsid w:val="00D5256F"/>
    <w:rsid w:val="00D52E80"/>
    <w:rsid w:val="00D531C2"/>
    <w:rsid w:val="00D53758"/>
    <w:rsid w:val="00D53EB4"/>
    <w:rsid w:val="00D5663C"/>
    <w:rsid w:val="00D568AB"/>
    <w:rsid w:val="00D56C2A"/>
    <w:rsid w:val="00D60D68"/>
    <w:rsid w:val="00D61B10"/>
    <w:rsid w:val="00D62276"/>
    <w:rsid w:val="00D63184"/>
    <w:rsid w:val="00D637C9"/>
    <w:rsid w:val="00D65024"/>
    <w:rsid w:val="00D6591B"/>
    <w:rsid w:val="00D65F1E"/>
    <w:rsid w:val="00D668A2"/>
    <w:rsid w:val="00D6708E"/>
    <w:rsid w:val="00D677C5"/>
    <w:rsid w:val="00D73481"/>
    <w:rsid w:val="00D7428B"/>
    <w:rsid w:val="00D74A0D"/>
    <w:rsid w:val="00D75253"/>
    <w:rsid w:val="00D7621E"/>
    <w:rsid w:val="00D76967"/>
    <w:rsid w:val="00D76D8D"/>
    <w:rsid w:val="00D7779D"/>
    <w:rsid w:val="00D77D67"/>
    <w:rsid w:val="00D81718"/>
    <w:rsid w:val="00D831C7"/>
    <w:rsid w:val="00D83523"/>
    <w:rsid w:val="00D840D2"/>
    <w:rsid w:val="00D8426E"/>
    <w:rsid w:val="00D860CD"/>
    <w:rsid w:val="00D86C60"/>
    <w:rsid w:val="00D87A87"/>
    <w:rsid w:val="00D87E47"/>
    <w:rsid w:val="00D901C2"/>
    <w:rsid w:val="00D90915"/>
    <w:rsid w:val="00D920AD"/>
    <w:rsid w:val="00D9385B"/>
    <w:rsid w:val="00D93BBB"/>
    <w:rsid w:val="00D94286"/>
    <w:rsid w:val="00D94C21"/>
    <w:rsid w:val="00D95CCA"/>
    <w:rsid w:val="00D96745"/>
    <w:rsid w:val="00D9734A"/>
    <w:rsid w:val="00DA08D1"/>
    <w:rsid w:val="00DA08E4"/>
    <w:rsid w:val="00DA0DA9"/>
    <w:rsid w:val="00DA1B7F"/>
    <w:rsid w:val="00DA1FB6"/>
    <w:rsid w:val="00DA202F"/>
    <w:rsid w:val="00DA29E3"/>
    <w:rsid w:val="00DA31B5"/>
    <w:rsid w:val="00DA37BE"/>
    <w:rsid w:val="00DA41A6"/>
    <w:rsid w:val="00DA4B67"/>
    <w:rsid w:val="00DA515B"/>
    <w:rsid w:val="00DA6235"/>
    <w:rsid w:val="00DA7E8E"/>
    <w:rsid w:val="00DB17A0"/>
    <w:rsid w:val="00DB3482"/>
    <w:rsid w:val="00DB36A8"/>
    <w:rsid w:val="00DB4DC7"/>
    <w:rsid w:val="00DB503B"/>
    <w:rsid w:val="00DB53C7"/>
    <w:rsid w:val="00DB5C68"/>
    <w:rsid w:val="00DB5E3B"/>
    <w:rsid w:val="00DB6CCA"/>
    <w:rsid w:val="00DB7180"/>
    <w:rsid w:val="00DC0A68"/>
    <w:rsid w:val="00DC10CC"/>
    <w:rsid w:val="00DC1213"/>
    <w:rsid w:val="00DC15F4"/>
    <w:rsid w:val="00DC1C3F"/>
    <w:rsid w:val="00DC2483"/>
    <w:rsid w:val="00DC25E4"/>
    <w:rsid w:val="00DC35E9"/>
    <w:rsid w:val="00DC47BD"/>
    <w:rsid w:val="00DC4E4C"/>
    <w:rsid w:val="00DC4E73"/>
    <w:rsid w:val="00DC507D"/>
    <w:rsid w:val="00DC543F"/>
    <w:rsid w:val="00DC5625"/>
    <w:rsid w:val="00DC5770"/>
    <w:rsid w:val="00DC5875"/>
    <w:rsid w:val="00DC7037"/>
    <w:rsid w:val="00DC7569"/>
    <w:rsid w:val="00DD01D6"/>
    <w:rsid w:val="00DD0458"/>
    <w:rsid w:val="00DD082D"/>
    <w:rsid w:val="00DD0D3F"/>
    <w:rsid w:val="00DD11B0"/>
    <w:rsid w:val="00DD1923"/>
    <w:rsid w:val="00DD1F5A"/>
    <w:rsid w:val="00DD28C0"/>
    <w:rsid w:val="00DD3220"/>
    <w:rsid w:val="00DD42D9"/>
    <w:rsid w:val="00DD5439"/>
    <w:rsid w:val="00DD55C6"/>
    <w:rsid w:val="00DD6DDA"/>
    <w:rsid w:val="00DD700C"/>
    <w:rsid w:val="00DD7385"/>
    <w:rsid w:val="00DD7430"/>
    <w:rsid w:val="00DD7DBF"/>
    <w:rsid w:val="00DD7E89"/>
    <w:rsid w:val="00DE053B"/>
    <w:rsid w:val="00DE05EF"/>
    <w:rsid w:val="00DE0DD8"/>
    <w:rsid w:val="00DE147B"/>
    <w:rsid w:val="00DE14D1"/>
    <w:rsid w:val="00DE3517"/>
    <w:rsid w:val="00DE46FF"/>
    <w:rsid w:val="00DE553D"/>
    <w:rsid w:val="00DE56EC"/>
    <w:rsid w:val="00DE5A1A"/>
    <w:rsid w:val="00DE60E6"/>
    <w:rsid w:val="00DE649A"/>
    <w:rsid w:val="00DE71BA"/>
    <w:rsid w:val="00DE7529"/>
    <w:rsid w:val="00DE7C0F"/>
    <w:rsid w:val="00DF0A69"/>
    <w:rsid w:val="00DF0A9A"/>
    <w:rsid w:val="00DF0E9A"/>
    <w:rsid w:val="00DF107B"/>
    <w:rsid w:val="00DF12CF"/>
    <w:rsid w:val="00DF1609"/>
    <w:rsid w:val="00DF1A4F"/>
    <w:rsid w:val="00DF1B04"/>
    <w:rsid w:val="00DF214B"/>
    <w:rsid w:val="00DF23E4"/>
    <w:rsid w:val="00DF2A72"/>
    <w:rsid w:val="00DF3B44"/>
    <w:rsid w:val="00DF4802"/>
    <w:rsid w:val="00DF4FF6"/>
    <w:rsid w:val="00DF5CEA"/>
    <w:rsid w:val="00DF6B05"/>
    <w:rsid w:val="00DF6FC3"/>
    <w:rsid w:val="00DF7EDC"/>
    <w:rsid w:val="00E01187"/>
    <w:rsid w:val="00E012A7"/>
    <w:rsid w:val="00E013A1"/>
    <w:rsid w:val="00E01827"/>
    <w:rsid w:val="00E01D2C"/>
    <w:rsid w:val="00E02F3F"/>
    <w:rsid w:val="00E0485B"/>
    <w:rsid w:val="00E04ABA"/>
    <w:rsid w:val="00E058D3"/>
    <w:rsid w:val="00E05A64"/>
    <w:rsid w:val="00E05F00"/>
    <w:rsid w:val="00E07008"/>
    <w:rsid w:val="00E07186"/>
    <w:rsid w:val="00E11268"/>
    <w:rsid w:val="00E12029"/>
    <w:rsid w:val="00E124C7"/>
    <w:rsid w:val="00E1289E"/>
    <w:rsid w:val="00E12DDF"/>
    <w:rsid w:val="00E131D0"/>
    <w:rsid w:val="00E13715"/>
    <w:rsid w:val="00E13E1F"/>
    <w:rsid w:val="00E1414E"/>
    <w:rsid w:val="00E150E1"/>
    <w:rsid w:val="00E16CD3"/>
    <w:rsid w:val="00E16DA5"/>
    <w:rsid w:val="00E170B2"/>
    <w:rsid w:val="00E1712A"/>
    <w:rsid w:val="00E17343"/>
    <w:rsid w:val="00E17628"/>
    <w:rsid w:val="00E17694"/>
    <w:rsid w:val="00E17C2E"/>
    <w:rsid w:val="00E20E89"/>
    <w:rsid w:val="00E21ABD"/>
    <w:rsid w:val="00E23F8F"/>
    <w:rsid w:val="00E26392"/>
    <w:rsid w:val="00E26C3A"/>
    <w:rsid w:val="00E26E4E"/>
    <w:rsid w:val="00E30BE2"/>
    <w:rsid w:val="00E32FCE"/>
    <w:rsid w:val="00E33229"/>
    <w:rsid w:val="00E334EC"/>
    <w:rsid w:val="00E349B1"/>
    <w:rsid w:val="00E34A85"/>
    <w:rsid w:val="00E34AB3"/>
    <w:rsid w:val="00E362C2"/>
    <w:rsid w:val="00E3686A"/>
    <w:rsid w:val="00E36B68"/>
    <w:rsid w:val="00E40B93"/>
    <w:rsid w:val="00E40F9C"/>
    <w:rsid w:val="00E40FEE"/>
    <w:rsid w:val="00E4149B"/>
    <w:rsid w:val="00E41EF7"/>
    <w:rsid w:val="00E42F63"/>
    <w:rsid w:val="00E438E1"/>
    <w:rsid w:val="00E44301"/>
    <w:rsid w:val="00E445BA"/>
    <w:rsid w:val="00E45322"/>
    <w:rsid w:val="00E454E6"/>
    <w:rsid w:val="00E46586"/>
    <w:rsid w:val="00E46649"/>
    <w:rsid w:val="00E46799"/>
    <w:rsid w:val="00E46AD8"/>
    <w:rsid w:val="00E51171"/>
    <w:rsid w:val="00E51180"/>
    <w:rsid w:val="00E518C2"/>
    <w:rsid w:val="00E51C77"/>
    <w:rsid w:val="00E51F4F"/>
    <w:rsid w:val="00E52415"/>
    <w:rsid w:val="00E53D78"/>
    <w:rsid w:val="00E53EA3"/>
    <w:rsid w:val="00E54BA0"/>
    <w:rsid w:val="00E54E76"/>
    <w:rsid w:val="00E561CE"/>
    <w:rsid w:val="00E57253"/>
    <w:rsid w:val="00E573CD"/>
    <w:rsid w:val="00E57CB7"/>
    <w:rsid w:val="00E61666"/>
    <w:rsid w:val="00E61735"/>
    <w:rsid w:val="00E63D89"/>
    <w:rsid w:val="00E6466B"/>
    <w:rsid w:val="00E64CA6"/>
    <w:rsid w:val="00E65E39"/>
    <w:rsid w:val="00E6671E"/>
    <w:rsid w:val="00E6709E"/>
    <w:rsid w:val="00E677EF"/>
    <w:rsid w:val="00E703D9"/>
    <w:rsid w:val="00E70B28"/>
    <w:rsid w:val="00E70ED5"/>
    <w:rsid w:val="00E71568"/>
    <w:rsid w:val="00E7241E"/>
    <w:rsid w:val="00E726AB"/>
    <w:rsid w:val="00E727DB"/>
    <w:rsid w:val="00E732FC"/>
    <w:rsid w:val="00E73627"/>
    <w:rsid w:val="00E7387F"/>
    <w:rsid w:val="00E73EBE"/>
    <w:rsid w:val="00E73F35"/>
    <w:rsid w:val="00E74F17"/>
    <w:rsid w:val="00E754CE"/>
    <w:rsid w:val="00E75DFD"/>
    <w:rsid w:val="00E7759A"/>
    <w:rsid w:val="00E811F2"/>
    <w:rsid w:val="00E81A44"/>
    <w:rsid w:val="00E81B26"/>
    <w:rsid w:val="00E81C49"/>
    <w:rsid w:val="00E8213F"/>
    <w:rsid w:val="00E8235C"/>
    <w:rsid w:val="00E82FB3"/>
    <w:rsid w:val="00E832D1"/>
    <w:rsid w:val="00E84B3F"/>
    <w:rsid w:val="00E84BC2"/>
    <w:rsid w:val="00E852C9"/>
    <w:rsid w:val="00E85327"/>
    <w:rsid w:val="00E853AD"/>
    <w:rsid w:val="00E857EB"/>
    <w:rsid w:val="00E87476"/>
    <w:rsid w:val="00E8799A"/>
    <w:rsid w:val="00E906C0"/>
    <w:rsid w:val="00E914C1"/>
    <w:rsid w:val="00E92306"/>
    <w:rsid w:val="00E92566"/>
    <w:rsid w:val="00E925D2"/>
    <w:rsid w:val="00E9360C"/>
    <w:rsid w:val="00E9566D"/>
    <w:rsid w:val="00E95B90"/>
    <w:rsid w:val="00E968A2"/>
    <w:rsid w:val="00E96D3E"/>
    <w:rsid w:val="00E97BEA"/>
    <w:rsid w:val="00E97EAC"/>
    <w:rsid w:val="00EA0D9E"/>
    <w:rsid w:val="00EA34BC"/>
    <w:rsid w:val="00EA350B"/>
    <w:rsid w:val="00EA4849"/>
    <w:rsid w:val="00EA6006"/>
    <w:rsid w:val="00EA6B77"/>
    <w:rsid w:val="00EA70C5"/>
    <w:rsid w:val="00EA7654"/>
    <w:rsid w:val="00EA7831"/>
    <w:rsid w:val="00EA7935"/>
    <w:rsid w:val="00EB011F"/>
    <w:rsid w:val="00EB1868"/>
    <w:rsid w:val="00EB1AA9"/>
    <w:rsid w:val="00EB1D63"/>
    <w:rsid w:val="00EB3F02"/>
    <w:rsid w:val="00EB4211"/>
    <w:rsid w:val="00EB42E0"/>
    <w:rsid w:val="00EB5305"/>
    <w:rsid w:val="00EB6102"/>
    <w:rsid w:val="00EB7189"/>
    <w:rsid w:val="00EC003F"/>
    <w:rsid w:val="00EC0A15"/>
    <w:rsid w:val="00EC0FB9"/>
    <w:rsid w:val="00EC2699"/>
    <w:rsid w:val="00EC2C60"/>
    <w:rsid w:val="00EC34D1"/>
    <w:rsid w:val="00EC4F62"/>
    <w:rsid w:val="00EC68DA"/>
    <w:rsid w:val="00EC78ED"/>
    <w:rsid w:val="00EC79C3"/>
    <w:rsid w:val="00EC7D0D"/>
    <w:rsid w:val="00EC7F9E"/>
    <w:rsid w:val="00ED07F0"/>
    <w:rsid w:val="00ED0F97"/>
    <w:rsid w:val="00ED1A5F"/>
    <w:rsid w:val="00ED20A3"/>
    <w:rsid w:val="00ED213A"/>
    <w:rsid w:val="00ED2207"/>
    <w:rsid w:val="00ED2773"/>
    <w:rsid w:val="00ED3058"/>
    <w:rsid w:val="00ED3AB0"/>
    <w:rsid w:val="00ED3C18"/>
    <w:rsid w:val="00ED4345"/>
    <w:rsid w:val="00ED4866"/>
    <w:rsid w:val="00ED508D"/>
    <w:rsid w:val="00ED7E06"/>
    <w:rsid w:val="00EE0056"/>
    <w:rsid w:val="00EE1307"/>
    <w:rsid w:val="00EE22C4"/>
    <w:rsid w:val="00EE246E"/>
    <w:rsid w:val="00EE28F7"/>
    <w:rsid w:val="00EE2CAA"/>
    <w:rsid w:val="00EE308A"/>
    <w:rsid w:val="00EE4919"/>
    <w:rsid w:val="00EE4F29"/>
    <w:rsid w:val="00EE53A4"/>
    <w:rsid w:val="00EE54AB"/>
    <w:rsid w:val="00EE59C8"/>
    <w:rsid w:val="00EE6B46"/>
    <w:rsid w:val="00EE6D98"/>
    <w:rsid w:val="00EE7169"/>
    <w:rsid w:val="00EE7731"/>
    <w:rsid w:val="00EE79E2"/>
    <w:rsid w:val="00EF03B0"/>
    <w:rsid w:val="00EF0760"/>
    <w:rsid w:val="00EF0F6E"/>
    <w:rsid w:val="00EF2D49"/>
    <w:rsid w:val="00EF3727"/>
    <w:rsid w:val="00EF45F4"/>
    <w:rsid w:val="00EF4620"/>
    <w:rsid w:val="00EF472D"/>
    <w:rsid w:val="00EF5A7F"/>
    <w:rsid w:val="00EF5EE6"/>
    <w:rsid w:val="00EF6858"/>
    <w:rsid w:val="00EF70A7"/>
    <w:rsid w:val="00F00163"/>
    <w:rsid w:val="00F00204"/>
    <w:rsid w:val="00F002A9"/>
    <w:rsid w:val="00F00752"/>
    <w:rsid w:val="00F0127A"/>
    <w:rsid w:val="00F012B8"/>
    <w:rsid w:val="00F01DD6"/>
    <w:rsid w:val="00F02606"/>
    <w:rsid w:val="00F03080"/>
    <w:rsid w:val="00F0360F"/>
    <w:rsid w:val="00F03C3A"/>
    <w:rsid w:val="00F04480"/>
    <w:rsid w:val="00F04A0A"/>
    <w:rsid w:val="00F04A61"/>
    <w:rsid w:val="00F04D49"/>
    <w:rsid w:val="00F05377"/>
    <w:rsid w:val="00F067D3"/>
    <w:rsid w:val="00F07679"/>
    <w:rsid w:val="00F07A45"/>
    <w:rsid w:val="00F10E8E"/>
    <w:rsid w:val="00F11344"/>
    <w:rsid w:val="00F11BED"/>
    <w:rsid w:val="00F12A9D"/>
    <w:rsid w:val="00F13135"/>
    <w:rsid w:val="00F14A47"/>
    <w:rsid w:val="00F14EB9"/>
    <w:rsid w:val="00F208FE"/>
    <w:rsid w:val="00F218AD"/>
    <w:rsid w:val="00F218F3"/>
    <w:rsid w:val="00F21AE9"/>
    <w:rsid w:val="00F22493"/>
    <w:rsid w:val="00F22A0A"/>
    <w:rsid w:val="00F2422E"/>
    <w:rsid w:val="00F24283"/>
    <w:rsid w:val="00F243F1"/>
    <w:rsid w:val="00F24C6D"/>
    <w:rsid w:val="00F2543C"/>
    <w:rsid w:val="00F255D6"/>
    <w:rsid w:val="00F25A35"/>
    <w:rsid w:val="00F25B7E"/>
    <w:rsid w:val="00F26807"/>
    <w:rsid w:val="00F2705B"/>
    <w:rsid w:val="00F30114"/>
    <w:rsid w:val="00F309F2"/>
    <w:rsid w:val="00F31DD8"/>
    <w:rsid w:val="00F3262A"/>
    <w:rsid w:val="00F3287C"/>
    <w:rsid w:val="00F328B9"/>
    <w:rsid w:val="00F32AC2"/>
    <w:rsid w:val="00F331BC"/>
    <w:rsid w:val="00F346E6"/>
    <w:rsid w:val="00F34898"/>
    <w:rsid w:val="00F349D0"/>
    <w:rsid w:val="00F40382"/>
    <w:rsid w:val="00F403E9"/>
    <w:rsid w:val="00F413C6"/>
    <w:rsid w:val="00F41802"/>
    <w:rsid w:val="00F41D33"/>
    <w:rsid w:val="00F41FBD"/>
    <w:rsid w:val="00F42D5B"/>
    <w:rsid w:val="00F44304"/>
    <w:rsid w:val="00F45288"/>
    <w:rsid w:val="00F4543F"/>
    <w:rsid w:val="00F47534"/>
    <w:rsid w:val="00F47621"/>
    <w:rsid w:val="00F47B12"/>
    <w:rsid w:val="00F47D9C"/>
    <w:rsid w:val="00F50495"/>
    <w:rsid w:val="00F518BE"/>
    <w:rsid w:val="00F52C6F"/>
    <w:rsid w:val="00F52DAC"/>
    <w:rsid w:val="00F533B4"/>
    <w:rsid w:val="00F53B26"/>
    <w:rsid w:val="00F548D2"/>
    <w:rsid w:val="00F5676A"/>
    <w:rsid w:val="00F56E10"/>
    <w:rsid w:val="00F570FC"/>
    <w:rsid w:val="00F57FC0"/>
    <w:rsid w:val="00F60257"/>
    <w:rsid w:val="00F60C5C"/>
    <w:rsid w:val="00F61644"/>
    <w:rsid w:val="00F63327"/>
    <w:rsid w:val="00F6508C"/>
    <w:rsid w:val="00F66B3E"/>
    <w:rsid w:val="00F66F04"/>
    <w:rsid w:val="00F706BF"/>
    <w:rsid w:val="00F71AE7"/>
    <w:rsid w:val="00F7272F"/>
    <w:rsid w:val="00F728FA"/>
    <w:rsid w:val="00F72B8F"/>
    <w:rsid w:val="00F73491"/>
    <w:rsid w:val="00F73B6D"/>
    <w:rsid w:val="00F7539A"/>
    <w:rsid w:val="00F7553A"/>
    <w:rsid w:val="00F75D9D"/>
    <w:rsid w:val="00F76A07"/>
    <w:rsid w:val="00F76D27"/>
    <w:rsid w:val="00F772C3"/>
    <w:rsid w:val="00F7756F"/>
    <w:rsid w:val="00F778D1"/>
    <w:rsid w:val="00F77FED"/>
    <w:rsid w:val="00F804B5"/>
    <w:rsid w:val="00F8180A"/>
    <w:rsid w:val="00F8236F"/>
    <w:rsid w:val="00F82AA6"/>
    <w:rsid w:val="00F8310C"/>
    <w:rsid w:val="00F834C1"/>
    <w:rsid w:val="00F83CDA"/>
    <w:rsid w:val="00F847E2"/>
    <w:rsid w:val="00F849B3"/>
    <w:rsid w:val="00F85A3F"/>
    <w:rsid w:val="00F85F5A"/>
    <w:rsid w:val="00F860F2"/>
    <w:rsid w:val="00F861E8"/>
    <w:rsid w:val="00F864C7"/>
    <w:rsid w:val="00F86709"/>
    <w:rsid w:val="00F8707E"/>
    <w:rsid w:val="00F87A03"/>
    <w:rsid w:val="00F907CD"/>
    <w:rsid w:val="00F90AF6"/>
    <w:rsid w:val="00F9158B"/>
    <w:rsid w:val="00F91640"/>
    <w:rsid w:val="00F91976"/>
    <w:rsid w:val="00F92626"/>
    <w:rsid w:val="00F92BDC"/>
    <w:rsid w:val="00F92C73"/>
    <w:rsid w:val="00F94125"/>
    <w:rsid w:val="00F945C1"/>
    <w:rsid w:val="00F96989"/>
    <w:rsid w:val="00F96B7E"/>
    <w:rsid w:val="00F96F88"/>
    <w:rsid w:val="00F971B9"/>
    <w:rsid w:val="00F9722D"/>
    <w:rsid w:val="00F9739C"/>
    <w:rsid w:val="00FA09CF"/>
    <w:rsid w:val="00FA0A32"/>
    <w:rsid w:val="00FA135A"/>
    <w:rsid w:val="00FA1ED5"/>
    <w:rsid w:val="00FA2E03"/>
    <w:rsid w:val="00FA320F"/>
    <w:rsid w:val="00FA44AA"/>
    <w:rsid w:val="00FA4706"/>
    <w:rsid w:val="00FA4F1F"/>
    <w:rsid w:val="00FA55BA"/>
    <w:rsid w:val="00FA6978"/>
    <w:rsid w:val="00FA6C31"/>
    <w:rsid w:val="00FA6CD5"/>
    <w:rsid w:val="00FA6DEF"/>
    <w:rsid w:val="00FA6E09"/>
    <w:rsid w:val="00FA6ECD"/>
    <w:rsid w:val="00FA77C6"/>
    <w:rsid w:val="00FA7A24"/>
    <w:rsid w:val="00FB2B01"/>
    <w:rsid w:val="00FB2BD7"/>
    <w:rsid w:val="00FB3478"/>
    <w:rsid w:val="00FB3EF7"/>
    <w:rsid w:val="00FB44AA"/>
    <w:rsid w:val="00FB6ADE"/>
    <w:rsid w:val="00FB6BD8"/>
    <w:rsid w:val="00FB6C73"/>
    <w:rsid w:val="00FB6CFC"/>
    <w:rsid w:val="00FB7E9F"/>
    <w:rsid w:val="00FC07BE"/>
    <w:rsid w:val="00FC0862"/>
    <w:rsid w:val="00FC1CDA"/>
    <w:rsid w:val="00FC2E14"/>
    <w:rsid w:val="00FC2E68"/>
    <w:rsid w:val="00FC3266"/>
    <w:rsid w:val="00FC3EF9"/>
    <w:rsid w:val="00FC41F9"/>
    <w:rsid w:val="00FC483F"/>
    <w:rsid w:val="00FC50A8"/>
    <w:rsid w:val="00FC5B73"/>
    <w:rsid w:val="00FC7357"/>
    <w:rsid w:val="00FC7A21"/>
    <w:rsid w:val="00FD0391"/>
    <w:rsid w:val="00FD114A"/>
    <w:rsid w:val="00FD13EE"/>
    <w:rsid w:val="00FD1773"/>
    <w:rsid w:val="00FD1966"/>
    <w:rsid w:val="00FD29EA"/>
    <w:rsid w:val="00FD2C4A"/>
    <w:rsid w:val="00FD2E64"/>
    <w:rsid w:val="00FD3DF1"/>
    <w:rsid w:val="00FD4A8F"/>
    <w:rsid w:val="00FD62FB"/>
    <w:rsid w:val="00FD682E"/>
    <w:rsid w:val="00FD6F40"/>
    <w:rsid w:val="00FD730C"/>
    <w:rsid w:val="00FD7BCA"/>
    <w:rsid w:val="00FE0703"/>
    <w:rsid w:val="00FE075B"/>
    <w:rsid w:val="00FE0CDE"/>
    <w:rsid w:val="00FE0D26"/>
    <w:rsid w:val="00FE2418"/>
    <w:rsid w:val="00FE2751"/>
    <w:rsid w:val="00FE3EF8"/>
    <w:rsid w:val="00FE3F3B"/>
    <w:rsid w:val="00FE4BB8"/>
    <w:rsid w:val="00FE54DB"/>
    <w:rsid w:val="00FE6280"/>
    <w:rsid w:val="00FE6989"/>
    <w:rsid w:val="00FE7371"/>
    <w:rsid w:val="00FE7CB2"/>
    <w:rsid w:val="00FF014C"/>
    <w:rsid w:val="00FF0A85"/>
    <w:rsid w:val="00FF13D9"/>
    <w:rsid w:val="00FF1B1D"/>
    <w:rsid w:val="00FF1BC5"/>
    <w:rsid w:val="00FF2401"/>
    <w:rsid w:val="00FF31A2"/>
    <w:rsid w:val="00FF3B6A"/>
    <w:rsid w:val="00FF45D5"/>
    <w:rsid w:val="00FF4B9E"/>
    <w:rsid w:val="00FF5552"/>
    <w:rsid w:val="00FF59FE"/>
    <w:rsid w:val="00FF5B5C"/>
    <w:rsid w:val="00FF652C"/>
    <w:rsid w:val="00FF6C16"/>
    <w:rsid w:val="00FF76D9"/>
    <w:rsid w:val="01122793"/>
    <w:rsid w:val="01227D04"/>
    <w:rsid w:val="013B751C"/>
    <w:rsid w:val="014C5535"/>
    <w:rsid w:val="0186451D"/>
    <w:rsid w:val="01B374F5"/>
    <w:rsid w:val="021E2469"/>
    <w:rsid w:val="0225729D"/>
    <w:rsid w:val="02A42961"/>
    <w:rsid w:val="02CA7682"/>
    <w:rsid w:val="031F462B"/>
    <w:rsid w:val="03B82C3F"/>
    <w:rsid w:val="03B91A44"/>
    <w:rsid w:val="03D45E37"/>
    <w:rsid w:val="03F95E9B"/>
    <w:rsid w:val="042E160E"/>
    <w:rsid w:val="04932A2C"/>
    <w:rsid w:val="04E25E9B"/>
    <w:rsid w:val="04F278BD"/>
    <w:rsid w:val="050900DE"/>
    <w:rsid w:val="051D194B"/>
    <w:rsid w:val="052970E0"/>
    <w:rsid w:val="05615ECB"/>
    <w:rsid w:val="05BA50D5"/>
    <w:rsid w:val="05D70D81"/>
    <w:rsid w:val="05E06F35"/>
    <w:rsid w:val="05F56EB8"/>
    <w:rsid w:val="06813828"/>
    <w:rsid w:val="07215543"/>
    <w:rsid w:val="07220655"/>
    <w:rsid w:val="074E3868"/>
    <w:rsid w:val="074F17CB"/>
    <w:rsid w:val="07520975"/>
    <w:rsid w:val="076205E0"/>
    <w:rsid w:val="07E8423F"/>
    <w:rsid w:val="08012DDE"/>
    <w:rsid w:val="08197EDF"/>
    <w:rsid w:val="083B7BB7"/>
    <w:rsid w:val="08477359"/>
    <w:rsid w:val="08533A9A"/>
    <w:rsid w:val="0893565F"/>
    <w:rsid w:val="0899289F"/>
    <w:rsid w:val="089C5628"/>
    <w:rsid w:val="08B13C47"/>
    <w:rsid w:val="08B66DD2"/>
    <w:rsid w:val="08B80862"/>
    <w:rsid w:val="08D74470"/>
    <w:rsid w:val="08EE061B"/>
    <w:rsid w:val="090D4FDF"/>
    <w:rsid w:val="09446E08"/>
    <w:rsid w:val="09837C70"/>
    <w:rsid w:val="0A040DF7"/>
    <w:rsid w:val="0A0E14B8"/>
    <w:rsid w:val="0A1940BC"/>
    <w:rsid w:val="0A8C502A"/>
    <w:rsid w:val="0A92050F"/>
    <w:rsid w:val="0AC03D8D"/>
    <w:rsid w:val="0ACE1D46"/>
    <w:rsid w:val="0AE0655C"/>
    <w:rsid w:val="0B481A45"/>
    <w:rsid w:val="0B7112EE"/>
    <w:rsid w:val="0B7A748E"/>
    <w:rsid w:val="0BAF063F"/>
    <w:rsid w:val="0BD52809"/>
    <w:rsid w:val="0C343364"/>
    <w:rsid w:val="0C3506CC"/>
    <w:rsid w:val="0C573C1C"/>
    <w:rsid w:val="0C70065D"/>
    <w:rsid w:val="0C725B2B"/>
    <w:rsid w:val="0CF54FCC"/>
    <w:rsid w:val="0D0C21DD"/>
    <w:rsid w:val="0D0D0A1D"/>
    <w:rsid w:val="0D7B6DEC"/>
    <w:rsid w:val="0D882E6B"/>
    <w:rsid w:val="0D9149C5"/>
    <w:rsid w:val="0E257A16"/>
    <w:rsid w:val="0E521002"/>
    <w:rsid w:val="0E7A2367"/>
    <w:rsid w:val="0EA4469F"/>
    <w:rsid w:val="0EB84D90"/>
    <w:rsid w:val="0EDB7766"/>
    <w:rsid w:val="0EFA3224"/>
    <w:rsid w:val="0F3A7367"/>
    <w:rsid w:val="0F5B5B17"/>
    <w:rsid w:val="0F790D71"/>
    <w:rsid w:val="0FC36805"/>
    <w:rsid w:val="0FC66638"/>
    <w:rsid w:val="0FD8458E"/>
    <w:rsid w:val="0FDC324A"/>
    <w:rsid w:val="0FE750C4"/>
    <w:rsid w:val="103F6F97"/>
    <w:rsid w:val="108F49A9"/>
    <w:rsid w:val="10A912C1"/>
    <w:rsid w:val="10BD7F65"/>
    <w:rsid w:val="113A21A1"/>
    <w:rsid w:val="11637D1B"/>
    <w:rsid w:val="11A6290E"/>
    <w:rsid w:val="11C90E15"/>
    <w:rsid w:val="11D62A56"/>
    <w:rsid w:val="11E81409"/>
    <w:rsid w:val="120E03F5"/>
    <w:rsid w:val="12423CCF"/>
    <w:rsid w:val="129871C1"/>
    <w:rsid w:val="12D84281"/>
    <w:rsid w:val="12E318BE"/>
    <w:rsid w:val="12E554D2"/>
    <w:rsid w:val="13550F64"/>
    <w:rsid w:val="13AB1FFB"/>
    <w:rsid w:val="13C550A6"/>
    <w:rsid w:val="14185CED"/>
    <w:rsid w:val="14A0117A"/>
    <w:rsid w:val="152E476A"/>
    <w:rsid w:val="155E681E"/>
    <w:rsid w:val="15655D95"/>
    <w:rsid w:val="15B71879"/>
    <w:rsid w:val="15E45577"/>
    <w:rsid w:val="16724C92"/>
    <w:rsid w:val="169045A5"/>
    <w:rsid w:val="16927CFD"/>
    <w:rsid w:val="16D607B7"/>
    <w:rsid w:val="16D80827"/>
    <w:rsid w:val="16DB64FA"/>
    <w:rsid w:val="172333BB"/>
    <w:rsid w:val="172E484E"/>
    <w:rsid w:val="17543392"/>
    <w:rsid w:val="17D41FFF"/>
    <w:rsid w:val="17E34193"/>
    <w:rsid w:val="18202A3B"/>
    <w:rsid w:val="182D213F"/>
    <w:rsid w:val="189E3776"/>
    <w:rsid w:val="18C20E1F"/>
    <w:rsid w:val="18CE0A83"/>
    <w:rsid w:val="196B7072"/>
    <w:rsid w:val="19767CF5"/>
    <w:rsid w:val="19B27652"/>
    <w:rsid w:val="19D8306C"/>
    <w:rsid w:val="1A0A4E26"/>
    <w:rsid w:val="1A25121A"/>
    <w:rsid w:val="1A3B0AE2"/>
    <w:rsid w:val="1A7F4185"/>
    <w:rsid w:val="1A877B3F"/>
    <w:rsid w:val="1AB12CC6"/>
    <w:rsid w:val="1AE018C6"/>
    <w:rsid w:val="1B60481F"/>
    <w:rsid w:val="1B6828E7"/>
    <w:rsid w:val="1C1D77EB"/>
    <w:rsid w:val="1C545AC3"/>
    <w:rsid w:val="1C73159B"/>
    <w:rsid w:val="1C915EDE"/>
    <w:rsid w:val="1C990511"/>
    <w:rsid w:val="1CA27FE0"/>
    <w:rsid w:val="1CBF00CC"/>
    <w:rsid w:val="1D030C64"/>
    <w:rsid w:val="1D162067"/>
    <w:rsid w:val="1D5D2A39"/>
    <w:rsid w:val="1D6F3030"/>
    <w:rsid w:val="1D935BDA"/>
    <w:rsid w:val="1DE6119D"/>
    <w:rsid w:val="1E275F49"/>
    <w:rsid w:val="1E2D3199"/>
    <w:rsid w:val="1E565E82"/>
    <w:rsid w:val="1E5B3363"/>
    <w:rsid w:val="1E65364E"/>
    <w:rsid w:val="1E6F5FB1"/>
    <w:rsid w:val="1EB246BE"/>
    <w:rsid w:val="1EFA42ED"/>
    <w:rsid w:val="1F090CB8"/>
    <w:rsid w:val="1FA91623"/>
    <w:rsid w:val="1FB77676"/>
    <w:rsid w:val="1FDA6760"/>
    <w:rsid w:val="1FEF13B1"/>
    <w:rsid w:val="20086BDD"/>
    <w:rsid w:val="203540F9"/>
    <w:rsid w:val="20866D2E"/>
    <w:rsid w:val="208A7BDA"/>
    <w:rsid w:val="20B37695"/>
    <w:rsid w:val="215C39F0"/>
    <w:rsid w:val="21DB181D"/>
    <w:rsid w:val="23425EE2"/>
    <w:rsid w:val="23596DBB"/>
    <w:rsid w:val="23BC3971"/>
    <w:rsid w:val="23EB5D81"/>
    <w:rsid w:val="24D65B4C"/>
    <w:rsid w:val="24DD2343"/>
    <w:rsid w:val="253E21DE"/>
    <w:rsid w:val="254B25E9"/>
    <w:rsid w:val="257B6699"/>
    <w:rsid w:val="25A3677A"/>
    <w:rsid w:val="25A51CD4"/>
    <w:rsid w:val="25E25B3A"/>
    <w:rsid w:val="25F96D0E"/>
    <w:rsid w:val="25FA2F4A"/>
    <w:rsid w:val="260860D9"/>
    <w:rsid w:val="26243ECC"/>
    <w:rsid w:val="26515552"/>
    <w:rsid w:val="26634A70"/>
    <w:rsid w:val="26861B57"/>
    <w:rsid w:val="27810158"/>
    <w:rsid w:val="27E52FDD"/>
    <w:rsid w:val="282D6FAD"/>
    <w:rsid w:val="28D60FDB"/>
    <w:rsid w:val="28DF2E7E"/>
    <w:rsid w:val="29002352"/>
    <w:rsid w:val="29721B28"/>
    <w:rsid w:val="299F0608"/>
    <w:rsid w:val="29A44D30"/>
    <w:rsid w:val="2A06411A"/>
    <w:rsid w:val="2A193BB0"/>
    <w:rsid w:val="2ADA4C04"/>
    <w:rsid w:val="2AED11BA"/>
    <w:rsid w:val="2AFE65E2"/>
    <w:rsid w:val="2B211A9E"/>
    <w:rsid w:val="2B79147A"/>
    <w:rsid w:val="2BBA45E6"/>
    <w:rsid w:val="2BC305F6"/>
    <w:rsid w:val="2BEB20C2"/>
    <w:rsid w:val="2C090694"/>
    <w:rsid w:val="2C28558D"/>
    <w:rsid w:val="2C325CCA"/>
    <w:rsid w:val="2C821EC8"/>
    <w:rsid w:val="2C9A6631"/>
    <w:rsid w:val="2C9B4050"/>
    <w:rsid w:val="2CBB1ACF"/>
    <w:rsid w:val="2CDB54FC"/>
    <w:rsid w:val="2D6A44D7"/>
    <w:rsid w:val="2D847219"/>
    <w:rsid w:val="2DC13995"/>
    <w:rsid w:val="2DC853C8"/>
    <w:rsid w:val="2DEF6F05"/>
    <w:rsid w:val="2DFD0EEA"/>
    <w:rsid w:val="2E04501A"/>
    <w:rsid w:val="2E462045"/>
    <w:rsid w:val="2F0F67DD"/>
    <w:rsid w:val="2F46057D"/>
    <w:rsid w:val="2F501A8F"/>
    <w:rsid w:val="2FBA4F66"/>
    <w:rsid w:val="2FCA66DC"/>
    <w:rsid w:val="2FD45CB4"/>
    <w:rsid w:val="2FDB0083"/>
    <w:rsid w:val="2FE16C86"/>
    <w:rsid w:val="303B5395"/>
    <w:rsid w:val="30602233"/>
    <w:rsid w:val="30A46A50"/>
    <w:rsid w:val="30AA6F0B"/>
    <w:rsid w:val="30AC7343"/>
    <w:rsid w:val="30AE7167"/>
    <w:rsid w:val="30CD660B"/>
    <w:rsid w:val="30EE7202"/>
    <w:rsid w:val="310D2B49"/>
    <w:rsid w:val="31531FB6"/>
    <w:rsid w:val="317F12F0"/>
    <w:rsid w:val="31D27E2A"/>
    <w:rsid w:val="327710AA"/>
    <w:rsid w:val="33523254"/>
    <w:rsid w:val="338048FA"/>
    <w:rsid w:val="33C04F54"/>
    <w:rsid w:val="33D42658"/>
    <w:rsid w:val="33F2403F"/>
    <w:rsid w:val="3437314C"/>
    <w:rsid w:val="345D641B"/>
    <w:rsid w:val="34A67A6A"/>
    <w:rsid w:val="34FF51B3"/>
    <w:rsid w:val="355E1EF3"/>
    <w:rsid w:val="35866B1F"/>
    <w:rsid w:val="3589578A"/>
    <w:rsid w:val="359F4013"/>
    <w:rsid w:val="35C37C17"/>
    <w:rsid w:val="35D01625"/>
    <w:rsid w:val="36016A54"/>
    <w:rsid w:val="36177874"/>
    <w:rsid w:val="36242761"/>
    <w:rsid w:val="362C432B"/>
    <w:rsid w:val="36336727"/>
    <w:rsid w:val="36380FA4"/>
    <w:rsid w:val="3659647F"/>
    <w:rsid w:val="366C7087"/>
    <w:rsid w:val="36815FC8"/>
    <w:rsid w:val="369A5CBB"/>
    <w:rsid w:val="36C77FCE"/>
    <w:rsid w:val="36D668E1"/>
    <w:rsid w:val="373671E0"/>
    <w:rsid w:val="37566670"/>
    <w:rsid w:val="37871818"/>
    <w:rsid w:val="37A52B0C"/>
    <w:rsid w:val="37DB2750"/>
    <w:rsid w:val="37ED51D1"/>
    <w:rsid w:val="38023367"/>
    <w:rsid w:val="382B4B82"/>
    <w:rsid w:val="388312F6"/>
    <w:rsid w:val="38D225A1"/>
    <w:rsid w:val="39665419"/>
    <w:rsid w:val="39DA6A16"/>
    <w:rsid w:val="3A0211C3"/>
    <w:rsid w:val="3A1A19AD"/>
    <w:rsid w:val="3A3B7EB3"/>
    <w:rsid w:val="3A7A4B97"/>
    <w:rsid w:val="3ABD7620"/>
    <w:rsid w:val="3B221A53"/>
    <w:rsid w:val="3B29692F"/>
    <w:rsid w:val="3B3F4E9C"/>
    <w:rsid w:val="3B7A0BF7"/>
    <w:rsid w:val="3BF328FA"/>
    <w:rsid w:val="3C1F414B"/>
    <w:rsid w:val="3C1F565C"/>
    <w:rsid w:val="3CC200C6"/>
    <w:rsid w:val="3CDB7732"/>
    <w:rsid w:val="3D104D9A"/>
    <w:rsid w:val="3D7A6969"/>
    <w:rsid w:val="3DBD6726"/>
    <w:rsid w:val="3DD00892"/>
    <w:rsid w:val="3DE74913"/>
    <w:rsid w:val="3E0F3995"/>
    <w:rsid w:val="3E11045E"/>
    <w:rsid w:val="3E8A4725"/>
    <w:rsid w:val="3EA03E61"/>
    <w:rsid w:val="3EBA39E8"/>
    <w:rsid w:val="3EF10077"/>
    <w:rsid w:val="3EF20C6E"/>
    <w:rsid w:val="3F091268"/>
    <w:rsid w:val="3F3B1031"/>
    <w:rsid w:val="3F5B10FC"/>
    <w:rsid w:val="3F740536"/>
    <w:rsid w:val="3F875641"/>
    <w:rsid w:val="3FA45A59"/>
    <w:rsid w:val="3FC601CB"/>
    <w:rsid w:val="3FE92DCA"/>
    <w:rsid w:val="402A6FF8"/>
    <w:rsid w:val="405076B3"/>
    <w:rsid w:val="4061173B"/>
    <w:rsid w:val="40CB4F50"/>
    <w:rsid w:val="40ED2526"/>
    <w:rsid w:val="41301DFC"/>
    <w:rsid w:val="416447D8"/>
    <w:rsid w:val="41AC69B0"/>
    <w:rsid w:val="41B6786A"/>
    <w:rsid w:val="41D41373"/>
    <w:rsid w:val="41D66BC1"/>
    <w:rsid w:val="41DA72A8"/>
    <w:rsid w:val="420741F1"/>
    <w:rsid w:val="42536B5A"/>
    <w:rsid w:val="426B1ACF"/>
    <w:rsid w:val="429E3087"/>
    <w:rsid w:val="42E52108"/>
    <w:rsid w:val="42EB0FA2"/>
    <w:rsid w:val="431547B7"/>
    <w:rsid w:val="43322940"/>
    <w:rsid w:val="43655AEE"/>
    <w:rsid w:val="43FC2645"/>
    <w:rsid w:val="443E04FC"/>
    <w:rsid w:val="44412702"/>
    <w:rsid w:val="445257BD"/>
    <w:rsid w:val="449D2D27"/>
    <w:rsid w:val="44A2611A"/>
    <w:rsid w:val="44C5228E"/>
    <w:rsid w:val="45220327"/>
    <w:rsid w:val="45285606"/>
    <w:rsid w:val="45604A3F"/>
    <w:rsid w:val="45A02B0C"/>
    <w:rsid w:val="45B749EF"/>
    <w:rsid w:val="45CC3A7B"/>
    <w:rsid w:val="46C967E7"/>
    <w:rsid w:val="471E0514"/>
    <w:rsid w:val="47306502"/>
    <w:rsid w:val="47487887"/>
    <w:rsid w:val="47727F1A"/>
    <w:rsid w:val="47853D84"/>
    <w:rsid w:val="478A38CF"/>
    <w:rsid w:val="479B79AB"/>
    <w:rsid w:val="47A57319"/>
    <w:rsid w:val="47FE7790"/>
    <w:rsid w:val="48D518B6"/>
    <w:rsid w:val="48DA68A4"/>
    <w:rsid w:val="48E56F67"/>
    <w:rsid w:val="491B676B"/>
    <w:rsid w:val="49475677"/>
    <w:rsid w:val="496D7CD7"/>
    <w:rsid w:val="49A2172F"/>
    <w:rsid w:val="49EF725E"/>
    <w:rsid w:val="49F15A9E"/>
    <w:rsid w:val="4AA35576"/>
    <w:rsid w:val="4AF2273F"/>
    <w:rsid w:val="4BD52F36"/>
    <w:rsid w:val="4C3617F9"/>
    <w:rsid w:val="4CEA6580"/>
    <w:rsid w:val="4D7524F0"/>
    <w:rsid w:val="4D9A0D0E"/>
    <w:rsid w:val="4DCF4B41"/>
    <w:rsid w:val="4DEF3454"/>
    <w:rsid w:val="4DF81FDE"/>
    <w:rsid w:val="4E1F6D62"/>
    <w:rsid w:val="4E230FAC"/>
    <w:rsid w:val="4EAF3280"/>
    <w:rsid w:val="4EB9630C"/>
    <w:rsid w:val="4F0167BE"/>
    <w:rsid w:val="4F186DBA"/>
    <w:rsid w:val="4F4F2AE6"/>
    <w:rsid w:val="4F61663F"/>
    <w:rsid w:val="4FAA4D1C"/>
    <w:rsid w:val="4FBA1381"/>
    <w:rsid w:val="4FC97705"/>
    <w:rsid w:val="4FF24731"/>
    <w:rsid w:val="50040B22"/>
    <w:rsid w:val="501D4851"/>
    <w:rsid w:val="507B3778"/>
    <w:rsid w:val="50AE6DE3"/>
    <w:rsid w:val="51303441"/>
    <w:rsid w:val="519751F3"/>
    <w:rsid w:val="51BF6700"/>
    <w:rsid w:val="51C02FC1"/>
    <w:rsid w:val="51CC2D85"/>
    <w:rsid w:val="521A4871"/>
    <w:rsid w:val="524E7A6D"/>
    <w:rsid w:val="527618B2"/>
    <w:rsid w:val="528C3975"/>
    <w:rsid w:val="529D65D2"/>
    <w:rsid w:val="52C44581"/>
    <w:rsid w:val="52E11E67"/>
    <w:rsid w:val="533435A8"/>
    <w:rsid w:val="53690304"/>
    <w:rsid w:val="537F215F"/>
    <w:rsid w:val="53CC2AFE"/>
    <w:rsid w:val="53F24D7D"/>
    <w:rsid w:val="544E5547"/>
    <w:rsid w:val="545444DD"/>
    <w:rsid w:val="546D180C"/>
    <w:rsid w:val="54E83255"/>
    <w:rsid w:val="550A783B"/>
    <w:rsid w:val="55560DE7"/>
    <w:rsid w:val="55832D37"/>
    <w:rsid w:val="560B61D5"/>
    <w:rsid w:val="56B75130"/>
    <w:rsid w:val="56F47665"/>
    <w:rsid w:val="570E561E"/>
    <w:rsid w:val="57186B5C"/>
    <w:rsid w:val="57383FB4"/>
    <w:rsid w:val="57BE755F"/>
    <w:rsid w:val="57D8452E"/>
    <w:rsid w:val="57DD7BFA"/>
    <w:rsid w:val="58147492"/>
    <w:rsid w:val="587F2CE3"/>
    <w:rsid w:val="58835998"/>
    <w:rsid w:val="588820EC"/>
    <w:rsid w:val="58AE1E13"/>
    <w:rsid w:val="58B8024F"/>
    <w:rsid w:val="58D225FA"/>
    <w:rsid w:val="58E45507"/>
    <w:rsid w:val="58F41CA6"/>
    <w:rsid w:val="58F574E3"/>
    <w:rsid w:val="59052D7E"/>
    <w:rsid w:val="592D1F39"/>
    <w:rsid w:val="59680F92"/>
    <w:rsid w:val="59D72BBD"/>
    <w:rsid w:val="5A0557FC"/>
    <w:rsid w:val="5A17191A"/>
    <w:rsid w:val="5A390461"/>
    <w:rsid w:val="5A3D6181"/>
    <w:rsid w:val="5AA01B1A"/>
    <w:rsid w:val="5AEF6D57"/>
    <w:rsid w:val="5B972695"/>
    <w:rsid w:val="5B9A7DF9"/>
    <w:rsid w:val="5BB12A88"/>
    <w:rsid w:val="5BB17EAF"/>
    <w:rsid w:val="5BC4575C"/>
    <w:rsid w:val="5BD56D22"/>
    <w:rsid w:val="5C5050F1"/>
    <w:rsid w:val="5C5A21C5"/>
    <w:rsid w:val="5C7D3DC9"/>
    <w:rsid w:val="5C9A4FE6"/>
    <w:rsid w:val="5CE4087E"/>
    <w:rsid w:val="5CF35772"/>
    <w:rsid w:val="5D7C2929"/>
    <w:rsid w:val="5E0A1887"/>
    <w:rsid w:val="5E2A491B"/>
    <w:rsid w:val="5E3D767F"/>
    <w:rsid w:val="5EEE0F96"/>
    <w:rsid w:val="5F0218BA"/>
    <w:rsid w:val="5F2523D3"/>
    <w:rsid w:val="5F2E1DA7"/>
    <w:rsid w:val="5F5A1AC6"/>
    <w:rsid w:val="5F667890"/>
    <w:rsid w:val="5FEC4C55"/>
    <w:rsid w:val="5FEE7C86"/>
    <w:rsid w:val="600E7673"/>
    <w:rsid w:val="60145FC5"/>
    <w:rsid w:val="6030351E"/>
    <w:rsid w:val="60315BF2"/>
    <w:rsid w:val="608032E5"/>
    <w:rsid w:val="60BB20D1"/>
    <w:rsid w:val="60DB6901"/>
    <w:rsid w:val="61000804"/>
    <w:rsid w:val="61014DF1"/>
    <w:rsid w:val="61221B25"/>
    <w:rsid w:val="621A60B9"/>
    <w:rsid w:val="62257F06"/>
    <w:rsid w:val="6286617A"/>
    <w:rsid w:val="63326BA9"/>
    <w:rsid w:val="63330772"/>
    <w:rsid w:val="63577AA6"/>
    <w:rsid w:val="63E267DA"/>
    <w:rsid w:val="64256720"/>
    <w:rsid w:val="642F65B0"/>
    <w:rsid w:val="644F12E9"/>
    <w:rsid w:val="645443D8"/>
    <w:rsid w:val="646709C5"/>
    <w:rsid w:val="648A05F8"/>
    <w:rsid w:val="64F36F49"/>
    <w:rsid w:val="65474FCE"/>
    <w:rsid w:val="65D323D2"/>
    <w:rsid w:val="65FB315E"/>
    <w:rsid w:val="66A116E8"/>
    <w:rsid w:val="66DC4C60"/>
    <w:rsid w:val="670079A3"/>
    <w:rsid w:val="67115590"/>
    <w:rsid w:val="6741122D"/>
    <w:rsid w:val="67634990"/>
    <w:rsid w:val="678A4B54"/>
    <w:rsid w:val="67A97E1A"/>
    <w:rsid w:val="67D73B8C"/>
    <w:rsid w:val="67FE5157"/>
    <w:rsid w:val="68A752AD"/>
    <w:rsid w:val="68AE3C1C"/>
    <w:rsid w:val="68C836B0"/>
    <w:rsid w:val="691D2611"/>
    <w:rsid w:val="69332262"/>
    <w:rsid w:val="693567CF"/>
    <w:rsid w:val="697527FC"/>
    <w:rsid w:val="6A6E2846"/>
    <w:rsid w:val="6A7479A6"/>
    <w:rsid w:val="6AC246A9"/>
    <w:rsid w:val="6AD96457"/>
    <w:rsid w:val="6AE82CF0"/>
    <w:rsid w:val="6B073A7E"/>
    <w:rsid w:val="6B096D28"/>
    <w:rsid w:val="6B7F5ED7"/>
    <w:rsid w:val="6B823CFB"/>
    <w:rsid w:val="6BA24B17"/>
    <w:rsid w:val="6BB34783"/>
    <w:rsid w:val="6C043F95"/>
    <w:rsid w:val="6C0C3EB3"/>
    <w:rsid w:val="6C211D95"/>
    <w:rsid w:val="6C2E58BA"/>
    <w:rsid w:val="6C4F447D"/>
    <w:rsid w:val="6C771243"/>
    <w:rsid w:val="6CF43F10"/>
    <w:rsid w:val="6CFE2746"/>
    <w:rsid w:val="6D11655D"/>
    <w:rsid w:val="6D317FD0"/>
    <w:rsid w:val="6D913C36"/>
    <w:rsid w:val="6DCB1950"/>
    <w:rsid w:val="6E0B4738"/>
    <w:rsid w:val="6E7E0E2B"/>
    <w:rsid w:val="6E837E2C"/>
    <w:rsid w:val="6E9547F2"/>
    <w:rsid w:val="6EB924D0"/>
    <w:rsid w:val="6F91244B"/>
    <w:rsid w:val="6FA4552C"/>
    <w:rsid w:val="6FFA543E"/>
    <w:rsid w:val="705957B8"/>
    <w:rsid w:val="706B1709"/>
    <w:rsid w:val="708F3D98"/>
    <w:rsid w:val="70CD5821"/>
    <w:rsid w:val="70D222E4"/>
    <w:rsid w:val="710E68FD"/>
    <w:rsid w:val="714E38BE"/>
    <w:rsid w:val="716B45A0"/>
    <w:rsid w:val="717A0A65"/>
    <w:rsid w:val="71CC2D53"/>
    <w:rsid w:val="71FD3F33"/>
    <w:rsid w:val="7219675D"/>
    <w:rsid w:val="721E2A72"/>
    <w:rsid w:val="72680856"/>
    <w:rsid w:val="726E6DFB"/>
    <w:rsid w:val="729A035C"/>
    <w:rsid w:val="72C8076F"/>
    <w:rsid w:val="72CF1174"/>
    <w:rsid w:val="73072017"/>
    <w:rsid w:val="733D6774"/>
    <w:rsid w:val="73436C7C"/>
    <w:rsid w:val="73A947E1"/>
    <w:rsid w:val="73DB5948"/>
    <w:rsid w:val="74061B1F"/>
    <w:rsid w:val="742F3EFA"/>
    <w:rsid w:val="74600329"/>
    <w:rsid w:val="74A10593"/>
    <w:rsid w:val="74CD2C67"/>
    <w:rsid w:val="74EC69DC"/>
    <w:rsid w:val="7514317E"/>
    <w:rsid w:val="756A2072"/>
    <w:rsid w:val="757A3987"/>
    <w:rsid w:val="7594133D"/>
    <w:rsid w:val="76274359"/>
    <w:rsid w:val="76D47764"/>
    <w:rsid w:val="775810FC"/>
    <w:rsid w:val="7778713C"/>
    <w:rsid w:val="779114BB"/>
    <w:rsid w:val="77B62069"/>
    <w:rsid w:val="77D73E61"/>
    <w:rsid w:val="77F541D3"/>
    <w:rsid w:val="784743E7"/>
    <w:rsid w:val="7885799A"/>
    <w:rsid w:val="789331B1"/>
    <w:rsid w:val="78A27DF6"/>
    <w:rsid w:val="78E06F77"/>
    <w:rsid w:val="79285843"/>
    <w:rsid w:val="79372A8A"/>
    <w:rsid w:val="797B1FE6"/>
    <w:rsid w:val="79E31624"/>
    <w:rsid w:val="7A03258C"/>
    <w:rsid w:val="7A2A4F67"/>
    <w:rsid w:val="7AC3395C"/>
    <w:rsid w:val="7AE36B37"/>
    <w:rsid w:val="7B14409F"/>
    <w:rsid w:val="7B321158"/>
    <w:rsid w:val="7B3256E2"/>
    <w:rsid w:val="7B5041B6"/>
    <w:rsid w:val="7B7013E4"/>
    <w:rsid w:val="7BCF0EE0"/>
    <w:rsid w:val="7BF62DEF"/>
    <w:rsid w:val="7BFD2CCB"/>
    <w:rsid w:val="7C362DB7"/>
    <w:rsid w:val="7C551931"/>
    <w:rsid w:val="7C5A6514"/>
    <w:rsid w:val="7C7753A6"/>
    <w:rsid w:val="7C843C97"/>
    <w:rsid w:val="7CC8046E"/>
    <w:rsid w:val="7CCA0271"/>
    <w:rsid w:val="7D0C5FB9"/>
    <w:rsid w:val="7D1924FA"/>
    <w:rsid w:val="7D500B85"/>
    <w:rsid w:val="7D911FAA"/>
    <w:rsid w:val="7E307072"/>
    <w:rsid w:val="7E336D30"/>
    <w:rsid w:val="7E384F59"/>
    <w:rsid w:val="7E3949FF"/>
    <w:rsid w:val="7F5A20D6"/>
    <w:rsid w:val="7F6000C1"/>
    <w:rsid w:val="7FE9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nhideWhenUsed="0" w:uiPriority="99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99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qFormat="1" w:unhideWhenUsed="0" w:uiPriority="99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99" w:semiHidden="0" w:name="Subtitle"/>
    <w:lsdException w:unhideWhenUsed="0" w:uiPriority="0" w:semiHidden="0" w:name="Salutation"/>
    <w:lsdException w:qFormat="1" w:unhideWhenUsed="0" w:uiPriority="99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99" w:semiHidden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link w:val="42"/>
    <w:qFormat/>
    <w:uiPriority w:val="0"/>
    <w:pPr>
      <w:tabs>
        <w:tab w:val="left" w:pos="735"/>
      </w:tabs>
      <w:snapToGrid/>
      <w:spacing w:after="240" w:line="240" w:lineRule="auto"/>
      <w:jc w:val="left"/>
    </w:pPr>
    <w:rPr>
      <w:rFonts w:ascii="Times New Roman" w:hAnsi="Times New Roman" w:cs="Times New Roman"/>
      <w:szCs w:val="28"/>
    </w:rPr>
  </w:style>
  <w:style w:type="paragraph" w:styleId="4">
    <w:name w:val="heading 2"/>
    <w:basedOn w:val="3"/>
    <w:next w:val="1"/>
    <w:link w:val="43"/>
    <w:qFormat/>
    <w:uiPriority w:val="0"/>
    <w:pPr>
      <w:keepNext/>
      <w:keepLines/>
      <w:spacing w:before="120" w:after="120" w:line="240" w:lineRule="auto"/>
      <w:jc w:val="both"/>
      <w:outlineLvl w:val="1"/>
    </w:pPr>
    <w:rPr>
      <w:rFonts w:ascii="Times New Roman" w:hAnsi="Times New Roman" w:eastAsia="黑体" w:cs="Times New Roman"/>
      <w:b w:val="0"/>
      <w:bCs w:val="0"/>
      <w:kern w:val="44"/>
      <w:szCs w:val="24"/>
    </w:rPr>
  </w:style>
  <w:style w:type="paragraph" w:styleId="5">
    <w:name w:val="heading 3"/>
    <w:basedOn w:val="3"/>
    <w:next w:val="1"/>
    <w:link w:val="44"/>
    <w:qFormat/>
    <w:uiPriority w:val="99"/>
    <w:pPr>
      <w:numPr>
        <w:ilvl w:val="2"/>
        <w:numId w:val="1"/>
      </w:numPr>
      <w:tabs>
        <w:tab w:val="left" w:pos="735"/>
        <w:tab w:val="clear" w:pos="720"/>
      </w:tabs>
      <w:adjustRightInd/>
      <w:snapToGrid/>
      <w:spacing w:before="120" w:after="120" w:line="240" w:lineRule="auto"/>
      <w:ind w:left="0" w:firstLine="0"/>
      <w:jc w:val="both"/>
      <w:outlineLvl w:val="2"/>
    </w:pPr>
    <w:rPr>
      <w:rFonts w:cs="Times New Roman"/>
      <w:sz w:val="28"/>
    </w:rPr>
  </w:style>
  <w:style w:type="paragraph" w:styleId="6">
    <w:name w:val="heading 4"/>
    <w:basedOn w:val="3"/>
    <w:next w:val="1"/>
    <w:link w:val="45"/>
    <w:qFormat/>
    <w:uiPriority w:val="99"/>
    <w:pPr>
      <w:numPr>
        <w:ilvl w:val="3"/>
        <w:numId w:val="1"/>
      </w:numPr>
      <w:tabs>
        <w:tab w:val="left" w:pos="735"/>
        <w:tab w:val="clear" w:pos="864"/>
      </w:tabs>
      <w:adjustRightInd/>
      <w:snapToGrid/>
      <w:spacing w:before="120" w:after="120" w:line="240" w:lineRule="auto"/>
      <w:ind w:left="0" w:firstLine="0"/>
      <w:jc w:val="both"/>
      <w:outlineLvl w:val="3"/>
    </w:pPr>
    <w:rPr>
      <w:rFonts w:eastAsia="黑体" w:cs="Times New Roman"/>
      <w:b w:val="0"/>
      <w:sz w:val="24"/>
    </w:rPr>
  </w:style>
  <w:style w:type="paragraph" w:styleId="7">
    <w:name w:val="heading 5"/>
    <w:basedOn w:val="1"/>
    <w:next w:val="1"/>
    <w:link w:val="46"/>
    <w:qFormat/>
    <w:uiPriority w:val="99"/>
    <w:pPr>
      <w:keepNext/>
      <w:keepLines/>
      <w:numPr>
        <w:ilvl w:val="4"/>
        <w:numId w:val="1"/>
      </w:numPr>
      <w:adjustRightInd/>
      <w:snapToGrid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47"/>
    <w:qFormat/>
    <w:uiPriority w:val="99"/>
    <w:pPr>
      <w:keepNext/>
      <w:keepLines/>
      <w:numPr>
        <w:ilvl w:val="5"/>
        <w:numId w:val="1"/>
      </w:numPr>
      <w:adjustRightInd/>
      <w:snapToGrid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link w:val="48"/>
    <w:qFormat/>
    <w:uiPriority w:val="99"/>
    <w:pPr>
      <w:keepNext/>
      <w:keepLines/>
      <w:numPr>
        <w:ilvl w:val="6"/>
        <w:numId w:val="1"/>
      </w:numPr>
      <w:adjustRightInd/>
      <w:snapToGrid/>
      <w:spacing w:before="240" w:after="64" w:line="320" w:lineRule="auto"/>
      <w:outlineLvl w:val="6"/>
    </w:pPr>
    <w:rPr>
      <w:b/>
      <w:bCs/>
      <w:sz w:val="24"/>
    </w:rPr>
  </w:style>
  <w:style w:type="paragraph" w:styleId="10">
    <w:name w:val="heading 8"/>
    <w:basedOn w:val="1"/>
    <w:next w:val="1"/>
    <w:link w:val="49"/>
    <w:qFormat/>
    <w:uiPriority w:val="99"/>
    <w:pPr>
      <w:keepNext/>
      <w:keepLines/>
      <w:numPr>
        <w:ilvl w:val="7"/>
        <w:numId w:val="1"/>
      </w:numPr>
      <w:adjustRightInd/>
      <w:snapToGrid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link w:val="50"/>
    <w:qFormat/>
    <w:uiPriority w:val="99"/>
    <w:pPr>
      <w:keepNext/>
      <w:keepLines/>
      <w:numPr>
        <w:ilvl w:val="8"/>
        <w:numId w:val="1"/>
      </w:numPr>
      <w:adjustRightInd/>
      <w:snapToGrid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6">
    <w:name w:val="Default Paragraph Font"/>
    <w:semiHidden/>
    <w:unhideWhenUsed/>
    <w:qFormat/>
    <w:uiPriority w:val="1"/>
  </w:style>
  <w:style w:type="table" w:default="1" w:styleId="3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2">
    <w:name w:val="toc 7"/>
    <w:basedOn w:val="1"/>
    <w:next w:val="1"/>
    <w:qFormat/>
    <w:uiPriority w:val="99"/>
    <w:pPr>
      <w:adjustRightInd/>
      <w:snapToGrid/>
      <w:spacing w:line="240" w:lineRule="auto"/>
      <w:ind w:left="1260"/>
      <w:jc w:val="left"/>
    </w:pPr>
    <w:rPr>
      <w:rFonts w:ascii="Calibri" w:hAnsi="Calibri"/>
      <w:sz w:val="18"/>
      <w:szCs w:val="18"/>
    </w:rPr>
  </w:style>
  <w:style w:type="paragraph" w:styleId="13">
    <w:name w:val="Normal Indent"/>
    <w:basedOn w:val="1"/>
    <w:qFormat/>
    <w:uiPriority w:val="0"/>
    <w:pPr>
      <w:ind w:firstLine="420" w:firstLineChars="200"/>
    </w:pPr>
  </w:style>
  <w:style w:type="paragraph" w:styleId="14">
    <w:name w:val="caption"/>
    <w:basedOn w:val="1"/>
    <w:next w:val="1"/>
    <w:qFormat/>
    <w:uiPriority w:val="99"/>
    <w:pPr>
      <w:adjustRightInd/>
      <w:snapToGrid/>
      <w:spacing w:line="240" w:lineRule="auto"/>
    </w:pPr>
    <w:rPr>
      <w:rFonts w:ascii="Cambria" w:hAnsi="Cambria" w:eastAsia="黑体"/>
      <w:sz w:val="20"/>
      <w:szCs w:val="20"/>
    </w:rPr>
  </w:style>
  <w:style w:type="paragraph" w:styleId="15">
    <w:name w:val="Document Map"/>
    <w:basedOn w:val="1"/>
    <w:link w:val="51"/>
    <w:qFormat/>
    <w:uiPriority w:val="99"/>
    <w:rPr>
      <w:rFonts w:ascii="宋体"/>
      <w:sz w:val="18"/>
      <w:szCs w:val="18"/>
    </w:rPr>
  </w:style>
  <w:style w:type="paragraph" w:styleId="16">
    <w:name w:val="annotation text"/>
    <w:basedOn w:val="1"/>
    <w:link w:val="52"/>
    <w:qFormat/>
    <w:uiPriority w:val="99"/>
    <w:pPr>
      <w:adjustRightInd/>
      <w:snapToGrid/>
      <w:spacing w:line="240" w:lineRule="auto"/>
      <w:jc w:val="left"/>
    </w:pPr>
  </w:style>
  <w:style w:type="paragraph" w:styleId="17">
    <w:name w:val="Body Text Indent"/>
    <w:basedOn w:val="1"/>
    <w:link w:val="53"/>
    <w:qFormat/>
    <w:uiPriority w:val="99"/>
    <w:pPr>
      <w:adjustRightInd/>
      <w:snapToGrid/>
      <w:ind w:right="15" w:rightChars="15" w:firstLine="420" w:firstLineChars="150"/>
    </w:pPr>
    <w:rPr>
      <w:rFonts w:ascii="宋体"/>
      <w:color w:val="FF0000"/>
      <w:sz w:val="28"/>
      <w:szCs w:val="20"/>
    </w:rPr>
  </w:style>
  <w:style w:type="paragraph" w:styleId="18">
    <w:name w:val="toc 5"/>
    <w:basedOn w:val="1"/>
    <w:next w:val="1"/>
    <w:qFormat/>
    <w:uiPriority w:val="99"/>
    <w:pPr>
      <w:adjustRightInd/>
      <w:snapToGrid/>
      <w:spacing w:line="240" w:lineRule="auto"/>
      <w:ind w:left="840"/>
      <w:jc w:val="left"/>
    </w:pPr>
    <w:rPr>
      <w:rFonts w:ascii="Calibri" w:hAnsi="Calibri"/>
      <w:sz w:val="18"/>
      <w:szCs w:val="18"/>
    </w:rPr>
  </w:style>
  <w:style w:type="paragraph" w:styleId="19">
    <w:name w:val="toc 3"/>
    <w:basedOn w:val="1"/>
    <w:next w:val="1"/>
    <w:qFormat/>
    <w:uiPriority w:val="39"/>
    <w:pPr>
      <w:ind w:left="840" w:leftChars="400"/>
    </w:pPr>
  </w:style>
  <w:style w:type="paragraph" w:styleId="20">
    <w:name w:val="Plain Text"/>
    <w:basedOn w:val="1"/>
    <w:link w:val="54"/>
    <w:qFormat/>
    <w:uiPriority w:val="99"/>
    <w:pPr>
      <w:adjustRightInd/>
      <w:snapToGrid/>
      <w:spacing w:line="240" w:lineRule="auto"/>
    </w:pPr>
    <w:rPr>
      <w:rFonts w:ascii="宋体" w:hAnsi="Courier New" w:eastAsia="仿宋_GB2312"/>
      <w:szCs w:val="20"/>
    </w:rPr>
  </w:style>
  <w:style w:type="paragraph" w:styleId="21">
    <w:name w:val="toc 8"/>
    <w:basedOn w:val="1"/>
    <w:next w:val="1"/>
    <w:qFormat/>
    <w:uiPriority w:val="99"/>
    <w:pPr>
      <w:adjustRightInd/>
      <w:snapToGrid/>
      <w:spacing w:line="240" w:lineRule="auto"/>
      <w:ind w:left="1470"/>
      <w:jc w:val="left"/>
    </w:pPr>
    <w:rPr>
      <w:rFonts w:ascii="Calibri" w:hAnsi="Calibri"/>
      <w:sz w:val="18"/>
      <w:szCs w:val="18"/>
    </w:rPr>
  </w:style>
  <w:style w:type="paragraph" w:styleId="22">
    <w:name w:val="Date"/>
    <w:basedOn w:val="1"/>
    <w:next w:val="1"/>
    <w:link w:val="55"/>
    <w:qFormat/>
    <w:uiPriority w:val="99"/>
    <w:pPr>
      <w:adjustRightInd/>
      <w:snapToGrid/>
      <w:spacing w:line="240" w:lineRule="auto"/>
      <w:ind w:left="100" w:leftChars="2500"/>
    </w:pPr>
    <w:rPr>
      <w:szCs w:val="20"/>
    </w:rPr>
  </w:style>
  <w:style w:type="paragraph" w:styleId="23">
    <w:name w:val="Body Text Indent 2"/>
    <w:basedOn w:val="1"/>
    <w:link w:val="56"/>
    <w:qFormat/>
    <w:uiPriority w:val="99"/>
    <w:pPr>
      <w:adjustRightInd/>
      <w:snapToGrid/>
      <w:ind w:firstLine="560" w:firstLineChars="200"/>
    </w:pPr>
    <w:rPr>
      <w:rFonts w:eastAsia="仿宋_GB2312"/>
      <w:color w:val="FF0000"/>
      <w:sz w:val="28"/>
      <w:szCs w:val="20"/>
    </w:rPr>
  </w:style>
  <w:style w:type="paragraph" w:styleId="24">
    <w:name w:val="Balloon Text"/>
    <w:basedOn w:val="1"/>
    <w:link w:val="57"/>
    <w:qFormat/>
    <w:uiPriority w:val="99"/>
    <w:pPr>
      <w:spacing w:line="240" w:lineRule="auto"/>
    </w:pPr>
    <w:rPr>
      <w:sz w:val="18"/>
      <w:szCs w:val="18"/>
    </w:rPr>
  </w:style>
  <w:style w:type="paragraph" w:styleId="25">
    <w:name w:val="footer"/>
    <w:basedOn w:val="1"/>
    <w:link w:val="58"/>
    <w:qFormat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26">
    <w:name w:val="header"/>
    <w:basedOn w:val="1"/>
    <w:link w:val="5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27">
    <w:name w:val="toc 1"/>
    <w:basedOn w:val="1"/>
    <w:next w:val="1"/>
    <w:qFormat/>
    <w:uiPriority w:val="39"/>
    <w:pPr>
      <w:adjustRightInd/>
      <w:snapToGrid/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8">
    <w:name w:val="toc 4"/>
    <w:basedOn w:val="1"/>
    <w:next w:val="1"/>
    <w:qFormat/>
    <w:uiPriority w:val="99"/>
    <w:pPr>
      <w:adjustRightInd/>
      <w:snapToGrid/>
      <w:spacing w:line="240" w:lineRule="auto"/>
      <w:ind w:left="630"/>
      <w:jc w:val="left"/>
    </w:pPr>
    <w:rPr>
      <w:rFonts w:ascii="Calibri" w:hAnsi="Calibri"/>
      <w:sz w:val="18"/>
      <w:szCs w:val="18"/>
    </w:rPr>
  </w:style>
  <w:style w:type="paragraph" w:styleId="29">
    <w:name w:val="Subtitle"/>
    <w:basedOn w:val="1"/>
    <w:link w:val="60"/>
    <w:qFormat/>
    <w:uiPriority w:val="99"/>
    <w:pPr>
      <w:widowControl/>
      <w:adjustRightInd/>
      <w:snapToGrid/>
      <w:spacing w:before="240" w:after="60" w:line="312" w:lineRule="auto"/>
      <w:jc w:val="center"/>
      <w:outlineLvl w:val="1"/>
    </w:pPr>
    <w:rPr>
      <w:rFonts w:ascii="Arial" w:hAnsi="Arial" w:eastAsia="仿宋_GB2312"/>
      <w:b/>
      <w:kern w:val="28"/>
      <w:sz w:val="32"/>
      <w:szCs w:val="20"/>
    </w:rPr>
  </w:style>
  <w:style w:type="paragraph" w:styleId="30">
    <w:name w:val="toc 6"/>
    <w:basedOn w:val="1"/>
    <w:next w:val="1"/>
    <w:qFormat/>
    <w:uiPriority w:val="99"/>
    <w:pPr>
      <w:adjustRightInd/>
      <w:snapToGrid/>
      <w:spacing w:line="240" w:lineRule="auto"/>
      <w:ind w:left="1050"/>
      <w:jc w:val="left"/>
    </w:pPr>
    <w:rPr>
      <w:rFonts w:ascii="Calibri" w:hAnsi="Calibri"/>
      <w:sz w:val="18"/>
      <w:szCs w:val="18"/>
    </w:rPr>
  </w:style>
  <w:style w:type="paragraph" w:styleId="31">
    <w:name w:val="toc 2"/>
    <w:basedOn w:val="1"/>
    <w:next w:val="1"/>
    <w:qFormat/>
    <w:uiPriority w:val="39"/>
    <w:pPr>
      <w:adjustRightInd/>
      <w:snapToGrid/>
      <w:spacing w:line="240" w:lineRule="auto"/>
      <w:ind w:left="210"/>
      <w:jc w:val="left"/>
    </w:pPr>
    <w:rPr>
      <w:smallCaps/>
      <w:sz w:val="20"/>
      <w:szCs w:val="20"/>
    </w:rPr>
  </w:style>
  <w:style w:type="paragraph" w:styleId="32">
    <w:name w:val="toc 9"/>
    <w:basedOn w:val="1"/>
    <w:next w:val="1"/>
    <w:qFormat/>
    <w:uiPriority w:val="99"/>
    <w:pPr>
      <w:adjustRightInd/>
      <w:snapToGrid/>
      <w:spacing w:line="240" w:lineRule="auto"/>
      <w:ind w:left="1680"/>
      <w:jc w:val="left"/>
    </w:pPr>
    <w:rPr>
      <w:rFonts w:ascii="Calibri" w:hAnsi="Calibri"/>
      <w:sz w:val="18"/>
      <w:szCs w:val="18"/>
    </w:rPr>
  </w:style>
  <w:style w:type="paragraph" w:styleId="33">
    <w:name w:val="annotation subject"/>
    <w:basedOn w:val="16"/>
    <w:next w:val="16"/>
    <w:link w:val="61"/>
    <w:qFormat/>
    <w:uiPriority w:val="99"/>
    <w:pPr>
      <w:adjustRightInd w:val="0"/>
      <w:snapToGrid w:val="0"/>
      <w:spacing w:line="360" w:lineRule="auto"/>
    </w:pPr>
    <w:rPr>
      <w:b/>
      <w:bCs/>
    </w:rPr>
  </w:style>
  <w:style w:type="table" w:styleId="35">
    <w:name w:val="Table Grid"/>
    <w:basedOn w:val="34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7">
    <w:name w:val="page number"/>
    <w:qFormat/>
    <w:uiPriority w:val="0"/>
  </w:style>
  <w:style w:type="character" w:styleId="38">
    <w:name w:val="FollowedHyperlink"/>
    <w:qFormat/>
    <w:uiPriority w:val="99"/>
    <w:rPr>
      <w:rFonts w:cs="Times New Roman"/>
      <w:color w:val="800080"/>
      <w:u w:val="single"/>
    </w:rPr>
  </w:style>
  <w:style w:type="character" w:styleId="39">
    <w:name w:val="Emphasis"/>
    <w:qFormat/>
    <w:uiPriority w:val="0"/>
    <w:rPr>
      <w:i/>
      <w:iCs/>
    </w:rPr>
  </w:style>
  <w:style w:type="character" w:styleId="40">
    <w:name w:val="Hyperlink"/>
    <w:qFormat/>
    <w:uiPriority w:val="99"/>
    <w:rPr>
      <w:color w:val="0000FF"/>
      <w:u w:val="single"/>
    </w:rPr>
  </w:style>
  <w:style w:type="character" w:styleId="41">
    <w:name w:val="annotation reference"/>
    <w:qFormat/>
    <w:uiPriority w:val="99"/>
    <w:rPr>
      <w:sz w:val="21"/>
      <w:szCs w:val="21"/>
    </w:rPr>
  </w:style>
  <w:style w:type="character" w:customStyle="1" w:styleId="42">
    <w:name w:val="标题 1 字符"/>
    <w:link w:val="2"/>
    <w:qFormat/>
    <w:locked/>
    <w:uiPriority w:val="0"/>
    <w:rPr>
      <w:b/>
      <w:bCs/>
      <w:kern w:val="2"/>
      <w:sz w:val="32"/>
      <w:szCs w:val="28"/>
    </w:rPr>
  </w:style>
  <w:style w:type="character" w:customStyle="1" w:styleId="43">
    <w:name w:val="标题 2 字符"/>
    <w:link w:val="4"/>
    <w:qFormat/>
    <w:locked/>
    <w:uiPriority w:val="0"/>
    <w:rPr>
      <w:rFonts w:eastAsia="黑体"/>
      <w:kern w:val="44"/>
      <w:sz w:val="32"/>
      <w:szCs w:val="24"/>
    </w:rPr>
  </w:style>
  <w:style w:type="character" w:customStyle="1" w:styleId="44">
    <w:name w:val="标题 3 字符"/>
    <w:link w:val="5"/>
    <w:qFormat/>
    <w:locked/>
    <w:uiPriority w:val="99"/>
    <w:rPr>
      <w:rFonts w:ascii="Arial" w:hAnsi="Arial" w:cs="Arial"/>
      <w:b/>
      <w:bCs/>
      <w:kern w:val="2"/>
      <w:sz w:val="28"/>
      <w:szCs w:val="32"/>
    </w:rPr>
  </w:style>
  <w:style w:type="character" w:customStyle="1" w:styleId="45">
    <w:name w:val="标题 4 字符"/>
    <w:link w:val="6"/>
    <w:qFormat/>
    <w:locked/>
    <w:uiPriority w:val="99"/>
    <w:rPr>
      <w:rFonts w:ascii="Arial" w:hAnsi="Arial" w:eastAsia="黑体" w:cs="Arial"/>
      <w:bCs/>
      <w:kern w:val="2"/>
      <w:sz w:val="24"/>
      <w:szCs w:val="32"/>
    </w:rPr>
  </w:style>
  <w:style w:type="character" w:customStyle="1" w:styleId="46">
    <w:name w:val="标题 5 字符"/>
    <w:link w:val="7"/>
    <w:qFormat/>
    <w:locked/>
    <w:uiPriority w:val="99"/>
    <w:rPr>
      <w:b/>
      <w:bCs/>
      <w:kern w:val="2"/>
      <w:sz w:val="28"/>
      <w:szCs w:val="28"/>
    </w:rPr>
  </w:style>
  <w:style w:type="character" w:customStyle="1" w:styleId="47">
    <w:name w:val="标题 6 字符"/>
    <w:link w:val="8"/>
    <w:qFormat/>
    <w:locked/>
    <w:uiPriority w:val="99"/>
    <w:rPr>
      <w:rFonts w:ascii="Arial" w:hAnsi="Arial" w:eastAsia="黑体"/>
      <w:b/>
      <w:bCs/>
      <w:kern w:val="2"/>
      <w:sz w:val="24"/>
      <w:szCs w:val="24"/>
    </w:rPr>
  </w:style>
  <w:style w:type="character" w:customStyle="1" w:styleId="48">
    <w:name w:val="标题 7 字符"/>
    <w:link w:val="9"/>
    <w:qFormat/>
    <w:locked/>
    <w:uiPriority w:val="99"/>
    <w:rPr>
      <w:b/>
      <w:bCs/>
      <w:kern w:val="2"/>
      <w:sz w:val="24"/>
      <w:szCs w:val="24"/>
    </w:rPr>
  </w:style>
  <w:style w:type="character" w:customStyle="1" w:styleId="49">
    <w:name w:val="标题 8 字符"/>
    <w:link w:val="10"/>
    <w:qFormat/>
    <w:locked/>
    <w:uiPriority w:val="99"/>
    <w:rPr>
      <w:rFonts w:ascii="Arial" w:hAnsi="Arial" w:eastAsia="黑体"/>
      <w:kern w:val="2"/>
      <w:sz w:val="24"/>
      <w:szCs w:val="24"/>
    </w:rPr>
  </w:style>
  <w:style w:type="character" w:customStyle="1" w:styleId="50">
    <w:name w:val="标题 9 字符"/>
    <w:link w:val="11"/>
    <w:qFormat/>
    <w:locked/>
    <w:uiPriority w:val="99"/>
    <w:rPr>
      <w:rFonts w:ascii="Arial" w:hAnsi="Arial" w:eastAsia="黑体"/>
      <w:kern w:val="2"/>
      <w:sz w:val="21"/>
      <w:szCs w:val="21"/>
    </w:rPr>
  </w:style>
  <w:style w:type="character" w:customStyle="1" w:styleId="51">
    <w:name w:val="文档结构图 字符"/>
    <w:link w:val="15"/>
    <w:qFormat/>
    <w:uiPriority w:val="99"/>
    <w:rPr>
      <w:rFonts w:ascii="宋体"/>
      <w:kern w:val="2"/>
      <w:sz w:val="18"/>
      <w:szCs w:val="18"/>
    </w:rPr>
  </w:style>
  <w:style w:type="character" w:customStyle="1" w:styleId="52">
    <w:name w:val="批注文字 字符"/>
    <w:link w:val="16"/>
    <w:qFormat/>
    <w:uiPriority w:val="99"/>
    <w:rPr>
      <w:kern w:val="2"/>
      <w:sz w:val="21"/>
      <w:szCs w:val="24"/>
    </w:rPr>
  </w:style>
  <w:style w:type="character" w:customStyle="1" w:styleId="53">
    <w:name w:val="正文文本缩进 字符"/>
    <w:link w:val="17"/>
    <w:qFormat/>
    <w:uiPriority w:val="99"/>
    <w:rPr>
      <w:rFonts w:ascii="宋体"/>
      <w:color w:val="FF0000"/>
      <w:kern w:val="2"/>
      <w:sz w:val="28"/>
    </w:rPr>
  </w:style>
  <w:style w:type="character" w:customStyle="1" w:styleId="54">
    <w:name w:val="纯文本 字符"/>
    <w:link w:val="20"/>
    <w:qFormat/>
    <w:uiPriority w:val="99"/>
    <w:rPr>
      <w:rFonts w:ascii="宋体" w:hAnsi="Courier New" w:eastAsia="仿宋_GB2312"/>
      <w:kern w:val="2"/>
      <w:sz w:val="21"/>
    </w:rPr>
  </w:style>
  <w:style w:type="character" w:customStyle="1" w:styleId="55">
    <w:name w:val="日期 字符"/>
    <w:link w:val="22"/>
    <w:qFormat/>
    <w:uiPriority w:val="99"/>
    <w:rPr>
      <w:kern w:val="2"/>
      <w:sz w:val="21"/>
    </w:rPr>
  </w:style>
  <w:style w:type="character" w:customStyle="1" w:styleId="56">
    <w:name w:val="正文文本缩进 2 字符"/>
    <w:link w:val="23"/>
    <w:qFormat/>
    <w:uiPriority w:val="99"/>
    <w:rPr>
      <w:rFonts w:eastAsia="仿宋_GB2312"/>
      <w:color w:val="FF0000"/>
      <w:kern w:val="2"/>
      <w:sz w:val="28"/>
    </w:rPr>
  </w:style>
  <w:style w:type="character" w:customStyle="1" w:styleId="57">
    <w:name w:val="批注框文本 字符"/>
    <w:link w:val="24"/>
    <w:qFormat/>
    <w:uiPriority w:val="99"/>
    <w:rPr>
      <w:kern w:val="2"/>
      <w:sz w:val="18"/>
      <w:szCs w:val="18"/>
    </w:rPr>
  </w:style>
  <w:style w:type="character" w:customStyle="1" w:styleId="58">
    <w:name w:val="页脚 字符"/>
    <w:link w:val="25"/>
    <w:qFormat/>
    <w:uiPriority w:val="99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9">
    <w:name w:val="页眉 字符"/>
    <w:link w:val="26"/>
    <w:qFormat/>
    <w:locked/>
    <w:uiPriority w:val="99"/>
    <w:rPr>
      <w:kern w:val="2"/>
      <w:sz w:val="18"/>
      <w:szCs w:val="18"/>
    </w:rPr>
  </w:style>
  <w:style w:type="character" w:customStyle="1" w:styleId="60">
    <w:name w:val="副标题 字符"/>
    <w:link w:val="29"/>
    <w:qFormat/>
    <w:uiPriority w:val="99"/>
    <w:rPr>
      <w:rFonts w:ascii="Arial" w:hAnsi="Arial" w:eastAsia="仿宋_GB2312"/>
      <w:b/>
      <w:kern w:val="28"/>
      <w:sz w:val="32"/>
    </w:rPr>
  </w:style>
  <w:style w:type="character" w:customStyle="1" w:styleId="61">
    <w:name w:val="批注主题 字符"/>
    <w:link w:val="33"/>
    <w:qFormat/>
    <w:uiPriority w:val="99"/>
    <w:rPr>
      <w:b/>
      <w:bCs/>
      <w:kern w:val="2"/>
      <w:sz w:val="21"/>
      <w:szCs w:val="24"/>
    </w:rPr>
  </w:style>
  <w:style w:type="character" w:customStyle="1" w:styleId="62">
    <w:name w:val="font11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63">
    <w:name w:val="图 Char"/>
    <w:link w:val="64"/>
    <w:qFormat/>
    <w:uiPriority w:val="0"/>
    <w:rPr>
      <w:rFonts w:eastAsia="黑体"/>
      <w:kern w:val="2"/>
      <w:sz w:val="21"/>
      <w:szCs w:val="24"/>
    </w:rPr>
  </w:style>
  <w:style w:type="paragraph" w:customStyle="1" w:styleId="64">
    <w:name w:val="图"/>
    <w:basedOn w:val="1"/>
    <w:link w:val="63"/>
    <w:qFormat/>
    <w:uiPriority w:val="0"/>
    <w:pPr>
      <w:numPr>
        <w:ilvl w:val="0"/>
        <w:numId w:val="2"/>
      </w:numPr>
      <w:spacing w:before="156" w:beforeLines="50"/>
      <w:jc w:val="center"/>
    </w:pPr>
    <w:rPr>
      <w:rFonts w:eastAsia="黑体"/>
    </w:rPr>
  </w:style>
  <w:style w:type="character" w:customStyle="1" w:styleId="65">
    <w:name w:val="Heading 1 Char1"/>
    <w:qFormat/>
    <w:uiPriority w:val="99"/>
    <w:rPr>
      <w:rFonts w:eastAsia="宋体"/>
      <w:b/>
      <w:kern w:val="44"/>
      <w:sz w:val="28"/>
      <w:lang w:val="en-US" w:eastAsia="zh-CN"/>
    </w:rPr>
  </w:style>
  <w:style w:type="character" w:customStyle="1" w:styleId="66">
    <w:name w:val="标题 1黑 Char1"/>
    <w:qFormat/>
    <w:uiPriority w:val="99"/>
    <w:rPr>
      <w:b/>
      <w:kern w:val="44"/>
      <w:sz w:val="28"/>
    </w:rPr>
  </w:style>
  <w:style w:type="character" w:customStyle="1" w:styleId="67">
    <w:name w:val="Char Char3"/>
    <w:qFormat/>
    <w:uiPriority w:val="99"/>
    <w:rPr>
      <w:rFonts w:eastAsia="宋体"/>
      <w:b/>
      <w:kern w:val="2"/>
      <w:sz w:val="21"/>
      <w:lang w:val="en-US" w:eastAsia="zh-CN"/>
    </w:rPr>
  </w:style>
  <w:style w:type="character" w:customStyle="1" w:styleId="68">
    <w:name w:val="Subtitle Char"/>
    <w:qFormat/>
    <w:uiPriority w:val="99"/>
    <w:rPr>
      <w:rFonts w:ascii="Arial" w:hAnsi="Arial" w:eastAsia="仿宋_GB2312"/>
      <w:b/>
      <w:kern w:val="28"/>
      <w:sz w:val="32"/>
      <w:lang w:val="en-US" w:eastAsia="zh-CN"/>
    </w:rPr>
  </w:style>
  <w:style w:type="character" w:customStyle="1" w:styleId="69">
    <w:name w:val="Comment Subject Char1"/>
    <w:semiHidden/>
    <w:qFormat/>
    <w:uiPriority w:val="99"/>
    <w:rPr>
      <w:b/>
      <w:kern w:val="2"/>
      <w:sz w:val="21"/>
    </w:rPr>
  </w:style>
  <w:style w:type="character" w:customStyle="1" w:styleId="70">
    <w:name w:val="Footer Char"/>
    <w:qFormat/>
    <w:uiPriority w:val="99"/>
    <w:rPr>
      <w:rFonts w:eastAsia="宋体"/>
      <w:kern w:val="2"/>
      <w:sz w:val="18"/>
      <w:lang w:val="en-US" w:eastAsia="zh-CN"/>
    </w:rPr>
  </w:style>
  <w:style w:type="character" w:customStyle="1" w:styleId="71">
    <w:name w:val="Heading 1 Char"/>
    <w:qFormat/>
    <w:uiPriority w:val="9"/>
    <w:rPr>
      <w:b/>
      <w:bCs/>
      <w:kern w:val="44"/>
      <w:sz w:val="44"/>
      <w:szCs w:val="44"/>
    </w:rPr>
  </w:style>
  <w:style w:type="character" w:customStyle="1" w:styleId="72">
    <w:name w:val="Heading 4 Char"/>
    <w:qFormat/>
    <w:uiPriority w:val="99"/>
    <w:rPr>
      <w:rFonts w:ascii="Arial" w:hAnsi="Arial" w:eastAsia="黑体"/>
      <w:b/>
      <w:kern w:val="2"/>
      <w:sz w:val="28"/>
      <w:lang w:val="en-US" w:eastAsia="zh-CN"/>
    </w:rPr>
  </w:style>
  <w:style w:type="character" w:customStyle="1" w:styleId="73">
    <w:name w:val="Heading 6 Char"/>
    <w:qFormat/>
    <w:uiPriority w:val="99"/>
    <w:rPr>
      <w:rFonts w:ascii="Arial" w:hAnsi="Arial" w:eastAsia="黑体"/>
      <w:b/>
      <w:kern w:val="2"/>
      <w:sz w:val="24"/>
      <w:lang w:val="en-US" w:eastAsia="zh-CN"/>
    </w:rPr>
  </w:style>
  <w:style w:type="character" w:customStyle="1" w:styleId="74">
    <w:name w:val="Plain Text Char"/>
    <w:qFormat/>
    <w:uiPriority w:val="99"/>
    <w:rPr>
      <w:rFonts w:ascii="宋体" w:hAnsi="Courier New" w:eastAsia="仿宋_GB2312"/>
      <w:kern w:val="2"/>
      <w:sz w:val="21"/>
      <w:lang w:val="en-US" w:eastAsia="zh-CN"/>
    </w:rPr>
  </w:style>
  <w:style w:type="character" w:customStyle="1" w:styleId="75">
    <w:name w:val="Balloon Text Char1"/>
    <w:semiHidden/>
    <w:qFormat/>
    <w:uiPriority w:val="99"/>
    <w:rPr>
      <w:sz w:val="2"/>
    </w:rPr>
  </w:style>
  <w:style w:type="character" w:customStyle="1" w:styleId="76">
    <w:name w:val="Heading 7 Char"/>
    <w:qFormat/>
    <w:uiPriority w:val="99"/>
    <w:rPr>
      <w:rFonts w:eastAsia="宋体"/>
      <w:b/>
      <w:kern w:val="2"/>
      <w:sz w:val="24"/>
      <w:lang w:val="en-US" w:eastAsia="zh-CN"/>
    </w:rPr>
  </w:style>
  <w:style w:type="character" w:customStyle="1" w:styleId="77">
    <w:name w:val="二级节名 Char Char"/>
    <w:qFormat/>
    <w:uiPriority w:val="99"/>
    <w:rPr>
      <w:b/>
      <w:kern w:val="2"/>
      <w:sz w:val="24"/>
    </w:rPr>
  </w:style>
  <w:style w:type="character" w:customStyle="1" w:styleId="78">
    <w:name w:val="NormalCharacter"/>
    <w:semiHidden/>
    <w:qFormat/>
    <w:uiPriority w:val="0"/>
  </w:style>
  <w:style w:type="character" w:customStyle="1" w:styleId="79">
    <w:name w:val="Body Text Indent 2 Char"/>
    <w:qFormat/>
    <w:uiPriority w:val="99"/>
    <w:rPr>
      <w:rFonts w:eastAsia="仿宋_GB2312"/>
      <w:color w:val="FF0000"/>
      <w:kern w:val="2"/>
      <w:sz w:val="28"/>
      <w:lang w:val="en-US" w:eastAsia="zh-CN"/>
    </w:rPr>
  </w:style>
  <w:style w:type="character" w:customStyle="1" w:styleId="80">
    <w:name w:val="黑 Char1"/>
    <w:qFormat/>
    <w:uiPriority w:val="99"/>
    <w:rPr>
      <w:b/>
      <w:kern w:val="2"/>
      <w:sz w:val="24"/>
    </w:rPr>
  </w:style>
  <w:style w:type="character" w:customStyle="1" w:styleId="81">
    <w:name w:val="Body Text Indent Char"/>
    <w:qFormat/>
    <w:uiPriority w:val="99"/>
    <w:rPr>
      <w:rFonts w:ascii="宋体" w:hAnsi="宋体" w:eastAsia="宋体"/>
      <w:color w:val="FF0000"/>
      <w:kern w:val="2"/>
      <w:sz w:val="28"/>
      <w:lang w:val="en-US" w:eastAsia="zh-CN"/>
    </w:rPr>
  </w:style>
  <w:style w:type="character" w:customStyle="1" w:styleId="82">
    <w:name w:val="表中文字 Char"/>
    <w:link w:val="83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83">
    <w:name w:val="表中文字"/>
    <w:basedOn w:val="1"/>
    <w:link w:val="82"/>
    <w:qFormat/>
    <w:uiPriority w:val="0"/>
    <w:pPr>
      <w:spacing w:line="240" w:lineRule="auto"/>
      <w:jc w:val="center"/>
    </w:pPr>
  </w:style>
  <w:style w:type="character" w:customStyle="1" w:styleId="84">
    <w:name w:val="Char Char2"/>
    <w:qFormat/>
    <w:uiPriority w:val="99"/>
    <w:rPr>
      <w:rFonts w:eastAsia="宋体"/>
      <w:kern w:val="2"/>
      <w:sz w:val="18"/>
      <w:lang w:val="en-US" w:eastAsia="zh-CN"/>
    </w:rPr>
  </w:style>
  <w:style w:type="character" w:customStyle="1" w:styleId="85">
    <w:name w:val="Heading 8 Char"/>
    <w:qFormat/>
    <w:uiPriority w:val="99"/>
    <w:rPr>
      <w:rFonts w:ascii="Arial" w:hAnsi="Arial" w:eastAsia="黑体"/>
      <w:kern w:val="2"/>
      <w:sz w:val="24"/>
      <w:lang w:val="en-US" w:eastAsia="zh-CN"/>
    </w:rPr>
  </w:style>
  <w:style w:type="character" w:customStyle="1" w:styleId="86">
    <w:name w:val="Date Char"/>
    <w:qFormat/>
    <w:uiPriority w:val="99"/>
    <w:rPr>
      <w:rFonts w:eastAsia="宋体"/>
      <w:kern w:val="2"/>
      <w:sz w:val="21"/>
      <w:lang w:val="en-US" w:eastAsia="zh-CN"/>
    </w:rPr>
  </w:style>
  <w:style w:type="character" w:customStyle="1" w:styleId="87">
    <w:name w:val="Heading 9 Char"/>
    <w:qFormat/>
    <w:uiPriority w:val="99"/>
    <w:rPr>
      <w:rFonts w:ascii="Arial" w:hAnsi="Arial" w:eastAsia="黑体"/>
      <w:kern w:val="2"/>
      <w:sz w:val="21"/>
      <w:lang w:val="en-US" w:eastAsia="zh-CN"/>
    </w:rPr>
  </w:style>
  <w:style w:type="character" w:customStyle="1" w:styleId="88">
    <w:name w:val="标题 2 Char"/>
    <w:qFormat/>
    <w:locked/>
    <w:uiPriority w:val="0"/>
    <w:rPr>
      <w:rFonts w:eastAsia="黑体"/>
      <w:kern w:val="44"/>
      <w:sz w:val="32"/>
      <w:szCs w:val="24"/>
    </w:rPr>
  </w:style>
  <w:style w:type="character" w:customStyle="1" w:styleId="89">
    <w:name w:val="Char Char1"/>
    <w:qFormat/>
    <w:uiPriority w:val="99"/>
    <w:rPr>
      <w:rFonts w:eastAsia="宋体"/>
      <w:kern w:val="2"/>
      <w:sz w:val="21"/>
      <w:lang w:val="en-US" w:eastAsia="zh-CN"/>
    </w:rPr>
  </w:style>
  <w:style w:type="character" w:customStyle="1" w:styleId="90">
    <w:name w:val="Heading 2 Char"/>
    <w:semiHidden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91">
    <w:name w:val="Document Map Char"/>
    <w:qFormat/>
    <w:uiPriority w:val="99"/>
    <w:rPr>
      <w:rFonts w:eastAsia="宋体"/>
      <w:kern w:val="2"/>
      <w:sz w:val="21"/>
      <w:lang w:val="en-US" w:eastAsia="zh-CN"/>
    </w:rPr>
  </w:style>
  <w:style w:type="character" w:customStyle="1" w:styleId="92">
    <w:name w:val="Comment Text Char1"/>
    <w:semiHidden/>
    <w:qFormat/>
    <w:uiPriority w:val="99"/>
    <w:rPr>
      <w:sz w:val="21"/>
    </w:rPr>
  </w:style>
  <w:style w:type="character" w:customStyle="1" w:styleId="93">
    <w:name w:val="H5 Char1"/>
    <w:qFormat/>
    <w:uiPriority w:val="99"/>
    <w:rPr>
      <w:b/>
      <w:kern w:val="2"/>
      <w:sz w:val="28"/>
    </w:rPr>
  </w:style>
  <w:style w:type="character" w:customStyle="1" w:styleId="94">
    <w:name w:val="font21"/>
    <w:qFormat/>
    <w:uiPriority w:val="0"/>
    <w:rPr>
      <w:rFonts w:hint="default" w:ascii="Microsoft Sans Serif" w:hAnsi="Microsoft Sans Serif" w:eastAsia="Microsoft Sans Serif" w:cs="Microsoft Sans Serif"/>
      <w:b/>
      <w:color w:val="000000"/>
      <w:sz w:val="20"/>
      <w:szCs w:val="20"/>
      <w:u w:val="none"/>
    </w:rPr>
  </w:style>
  <w:style w:type="character" w:customStyle="1" w:styleId="95">
    <w:name w:val="Char Char"/>
    <w:qFormat/>
    <w:uiPriority w:val="99"/>
    <w:rPr>
      <w:rFonts w:eastAsia="宋体"/>
      <w:b/>
      <w:kern w:val="2"/>
      <w:sz w:val="21"/>
      <w:lang w:val="en-US" w:eastAsia="zh-CN"/>
    </w:rPr>
  </w:style>
  <w:style w:type="character" w:customStyle="1" w:styleId="96">
    <w:name w:val="Heading 3 Char1"/>
    <w:qFormat/>
    <w:uiPriority w:val="99"/>
    <w:rPr>
      <w:rFonts w:eastAsia="宋体"/>
      <w:b/>
      <w:kern w:val="2"/>
      <w:sz w:val="24"/>
      <w:lang w:val="en-US" w:eastAsia="zh-CN"/>
    </w:rPr>
  </w:style>
  <w:style w:type="character" w:customStyle="1" w:styleId="97">
    <w:name w:val="Heading 5 Char"/>
    <w:semiHidden/>
    <w:qFormat/>
    <w:uiPriority w:val="9"/>
    <w:rPr>
      <w:b/>
      <w:bCs/>
      <w:sz w:val="28"/>
      <w:szCs w:val="28"/>
    </w:rPr>
  </w:style>
  <w:style w:type="character" w:customStyle="1" w:styleId="98">
    <w:name w:val="Heading 3 Char"/>
    <w:semiHidden/>
    <w:qFormat/>
    <w:uiPriority w:val="9"/>
    <w:rPr>
      <w:b/>
      <w:bCs/>
      <w:sz w:val="32"/>
      <w:szCs w:val="32"/>
    </w:rPr>
  </w:style>
  <w:style w:type="character" w:customStyle="1" w:styleId="99">
    <w:name w:val="Heading 2 Char1"/>
    <w:qFormat/>
    <w:uiPriority w:val="99"/>
    <w:rPr>
      <w:rFonts w:eastAsia="宋体"/>
      <w:b/>
      <w:kern w:val="2"/>
      <w:sz w:val="24"/>
      <w:lang w:val="en-US" w:eastAsia="zh-CN"/>
    </w:rPr>
  </w:style>
  <w:style w:type="character" w:customStyle="1" w:styleId="100">
    <w:name w:val="Heading 5 Char1"/>
    <w:qFormat/>
    <w:uiPriority w:val="99"/>
    <w:rPr>
      <w:rFonts w:eastAsia="宋体"/>
      <w:b/>
      <w:kern w:val="2"/>
      <w:sz w:val="28"/>
      <w:lang w:val="en-US" w:eastAsia="zh-CN"/>
    </w:rPr>
  </w:style>
  <w:style w:type="character" w:customStyle="1" w:styleId="101">
    <w:name w:val="图表头 Char Char"/>
    <w:link w:val="102"/>
    <w:qFormat/>
    <w:uiPriority w:val="0"/>
    <w:rPr>
      <w:rFonts w:eastAsia="黑体"/>
      <w:color w:val="333399"/>
      <w:kern w:val="2"/>
      <w:sz w:val="24"/>
      <w:szCs w:val="24"/>
      <w:lang w:val="en-US" w:eastAsia="zh-CN" w:bidi="ar-SA"/>
    </w:rPr>
  </w:style>
  <w:style w:type="paragraph" w:customStyle="1" w:styleId="102">
    <w:name w:val="图表头"/>
    <w:link w:val="101"/>
    <w:qFormat/>
    <w:uiPriority w:val="0"/>
    <w:pPr>
      <w:adjustRightInd w:val="0"/>
      <w:snapToGrid w:val="0"/>
      <w:jc w:val="center"/>
    </w:pPr>
    <w:rPr>
      <w:rFonts w:ascii="Times New Roman" w:hAnsi="Times New Roman" w:eastAsia="黑体" w:cs="Times New Roman"/>
      <w:color w:val="333399"/>
      <w:kern w:val="2"/>
      <w:sz w:val="24"/>
      <w:szCs w:val="24"/>
      <w:lang w:val="en-US" w:eastAsia="zh-CN" w:bidi="ar-SA"/>
    </w:rPr>
  </w:style>
  <w:style w:type="character" w:customStyle="1" w:styleId="103">
    <w:name w:val="Header Char"/>
    <w:qFormat/>
    <w:uiPriority w:val="99"/>
    <w:rPr>
      <w:rFonts w:eastAsia="宋体"/>
      <w:kern w:val="2"/>
      <w:sz w:val="18"/>
      <w:lang w:val="en-US" w:eastAsia="zh-CN"/>
    </w:rPr>
  </w:style>
  <w:style w:type="character" w:customStyle="1" w:styleId="104">
    <w:name w:val="Char Char21"/>
    <w:qFormat/>
    <w:uiPriority w:val="99"/>
    <w:rPr>
      <w:rFonts w:eastAsia="宋体"/>
      <w:kern w:val="2"/>
      <w:sz w:val="18"/>
      <w:lang w:val="en-US" w:eastAsia="zh-CN"/>
    </w:rPr>
  </w:style>
  <w:style w:type="character" w:customStyle="1" w:styleId="105">
    <w:name w:val="Char Char11"/>
    <w:qFormat/>
    <w:uiPriority w:val="99"/>
    <w:rPr>
      <w:rFonts w:eastAsia="宋体"/>
      <w:kern w:val="2"/>
      <w:sz w:val="21"/>
      <w:lang w:val="en-US" w:eastAsia="zh-CN"/>
    </w:rPr>
  </w:style>
  <w:style w:type="paragraph" w:customStyle="1" w:styleId="106">
    <w:name w:val="xl235"/>
    <w:basedOn w:val="1"/>
    <w:qFormat/>
    <w:uiPriority w:val="0"/>
    <w:pPr>
      <w:widowControl/>
      <w:pBdr>
        <w:top w:val="single" w:color="auto" w:sz="4" w:space="0"/>
        <w:bottom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bottom"/>
    </w:pPr>
    <w:rPr>
      <w:rFonts w:ascii="Microsoft Sans Serif" w:hAnsi="Microsoft Sans Serif" w:cs="Microsoft Sans Serif"/>
      <w:color w:val="000000"/>
      <w:kern w:val="0"/>
      <w:sz w:val="20"/>
      <w:szCs w:val="20"/>
    </w:rPr>
  </w:style>
  <w:style w:type="paragraph" w:customStyle="1" w:styleId="107">
    <w:name w:val="xl28"/>
    <w:basedOn w:val="1"/>
    <w:qFormat/>
    <w:uiPriority w:val="99"/>
    <w:pPr>
      <w:widowControl/>
      <w:pBdr>
        <w:top w:val="single" w:color="auto" w:sz="8" w:space="0"/>
        <w:left w:val="single" w:color="auto" w:sz="8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宋体" w:hAnsi="宋体" w:eastAsia="仿宋_GB2312"/>
      <w:kern w:val="0"/>
      <w:sz w:val="18"/>
      <w:szCs w:val="18"/>
    </w:rPr>
  </w:style>
  <w:style w:type="paragraph" w:customStyle="1" w:styleId="108">
    <w:name w:val="xl15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bottom"/>
    </w:pPr>
    <w:rPr>
      <w:rFonts w:ascii="Microsoft Sans Serif" w:hAnsi="Microsoft Sans Serif" w:cs="Microsoft Sans Serif"/>
      <w:color w:val="000000"/>
      <w:kern w:val="0"/>
      <w:sz w:val="20"/>
      <w:szCs w:val="20"/>
    </w:rPr>
  </w:style>
  <w:style w:type="paragraph" w:customStyle="1" w:styleId="109">
    <w:name w:val="xl42"/>
    <w:basedOn w:val="1"/>
    <w:qFormat/>
    <w:uiPriority w:val="99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宋体" w:hAnsi="宋体" w:eastAsia="仿宋_GB2312"/>
      <w:kern w:val="0"/>
      <w:sz w:val="18"/>
      <w:szCs w:val="18"/>
    </w:rPr>
  </w:style>
  <w:style w:type="paragraph" w:customStyle="1" w:styleId="110">
    <w:name w:val="xl11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Cs w:val="21"/>
    </w:rPr>
  </w:style>
  <w:style w:type="paragraph" w:customStyle="1" w:styleId="111">
    <w:name w:val="Char Char Char Char Char Char Char Char Char Char Char Char1 Char Char Char Char Char Char Char Char Char Char Char Char Char"/>
    <w:basedOn w:val="1"/>
    <w:qFormat/>
    <w:uiPriority w:val="99"/>
    <w:pPr>
      <w:adjustRightInd/>
      <w:snapToGrid/>
      <w:spacing w:beforeLines="50" w:afterLines="50" w:line="240" w:lineRule="auto"/>
    </w:pPr>
    <w:rPr>
      <w:rFonts w:ascii="Tahoma" w:hAnsi="Tahoma"/>
      <w:sz w:val="24"/>
      <w:szCs w:val="20"/>
    </w:rPr>
  </w:style>
  <w:style w:type="paragraph" w:customStyle="1" w:styleId="112">
    <w:name w:val="xl57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</w:pPr>
    <w:rPr>
      <w:rFonts w:ascii="宋体" w:hAnsi="宋体" w:eastAsia="仿宋_GB2312"/>
      <w:kern w:val="0"/>
      <w:sz w:val="24"/>
    </w:rPr>
  </w:style>
  <w:style w:type="paragraph" w:customStyle="1" w:styleId="113">
    <w:name w:val="xl243"/>
    <w:basedOn w:val="1"/>
    <w:qFormat/>
    <w:uiPriority w:val="0"/>
    <w:pPr>
      <w:widowControl/>
      <w:pBdr>
        <w:top w:val="single" w:color="auto" w:sz="4" w:space="0"/>
        <w:bottom w:val="single" w:color="auto" w:sz="4" w:space="0"/>
      </w:pBdr>
      <w:adjustRightInd/>
      <w:snapToGrid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114">
    <w:name w:val="xl48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宋体" w:hAnsi="宋体" w:eastAsia="仿宋_GB2312"/>
      <w:kern w:val="0"/>
      <w:sz w:val="18"/>
      <w:szCs w:val="18"/>
    </w:rPr>
  </w:style>
  <w:style w:type="paragraph" w:customStyle="1" w:styleId="115">
    <w:name w:val="xl75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116">
    <w:name w:val="xl68"/>
    <w:basedOn w:val="1"/>
    <w:qFormat/>
    <w:uiPriority w:val="0"/>
    <w:pPr>
      <w:widowControl/>
      <w:adjustRightInd/>
      <w:snapToGrid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117">
    <w:name w:val="xl6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宋体" w:hAnsi="宋体" w:eastAsia="仿宋_GB2312"/>
      <w:kern w:val="0"/>
      <w:sz w:val="18"/>
      <w:szCs w:val="18"/>
    </w:rPr>
  </w:style>
  <w:style w:type="paragraph" w:customStyle="1" w:styleId="118">
    <w:name w:val="xl27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</w:pPr>
    <w:rPr>
      <w:rFonts w:ascii="宋体" w:hAnsi="宋体" w:eastAsia="仿宋_GB2312"/>
      <w:kern w:val="0"/>
      <w:sz w:val="24"/>
    </w:rPr>
  </w:style>
  <w:style w:type="paragraph" w:customStyle="1" w:styleId="119">
    <w:name w:val="UserStyle_152"/>
    <w:qFormat/>
    <w:uiPriority w:val="0"/>
    <w:pPr>
      <w:spacing w:line="440" w:lineRule="atLeast"/>
      <w:jc w:val="center"/>
      <w:textAlignment w:val="baseline"/>
    </w:pPr>
    <w:rPr>
      <w:rFonts w:ascii="Arial" w:hAnsi="Arial" w:eastAsia="仿宋_GB2312" w:cs="Times New Roman"/>
      <w:b/>
      <w:bCs/>
      <w:kern w:val="44"/>
      <w:sz w:val="44"/>
      <w:szCs w:val="32"/>
      <w:lang w:val="en-US" w:eastAsia="zh-CN" w:bidi="ar-SA"/>
    </w:rPr>
  </w:style>
  <w:style w:type="paragraph" w:customStyle="1" w:styleId="120">
    <w:name w:val="xl10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Cs w:val="21"/>
    </w:rPr>
  </w:style>
  <w:style w:type="paragraph" w:customStyle="1" w:styleId="121">
    <w:name w:val="日报表格格式 Char"/>
    <w:basedOn w:val="15"/>
    <w:qFormat/>
    <w:uiPriority w:val="99"/>
    <w:pPr>
      <w:pBdr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  <w:between w:val="single" w:color="auto" w:sz="4" w:space="1"/>
      </w:pBdr>
      <w:shd w:val="clear" w:color="auto" w:fill="000080"/>
      <w:snapToGrid/>
      <w:spacing w:line="436" w:lineRule="exact"/>
      <w:ind w:left="357"/>
      <w:jc w:val="left"/>
      <w:outlineLvl w:val="3"/>
    </w:pPr>
    <w:rPr>
      <w:rFonts w:ascii="Times New Roman"/>
      <w:sz w:val="21"/>
      <w:szCs w:val="20"/>
    </w:rPr>
  </w:style>
  <w:style w:type="paragraph" w:customStyle="1" w:styleId="122">
    <w:name w:val="font6"/>
    <w:basedOn w:val="1"/>
    <w:qFormat/>
    <w:uiPriority w:val="0"/>
    <w:pPr>
      <w:widowControl/>
      <w:adjustRightInd/>
      <w:snapToGrid/>
      <w:spacing w:before="100" w:beforeAutospacing="1" w:after="100" w:afterAutospacing="1" w:line="240" w:lineRule="auto"/>
      <w:jc w:val="left"/>
    </w:pPr>
    <w:rPr>
      <w:rFonts w:eastAsia="仿宋_GB2312"/>
      <w:kern w:val="0"/>
      <w:sz w:val="18"/>
      <w:szCs w:val="18"/>
    </w:rPr>
  </w:style>
  <w:style w:type="paragraph" w:customStyle="1" w:styleId="123">
    <w:name w:val="xl26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color w:val="0000FF"/>
      <w:kern w:val="0"/>
      <w:sz w:val="20"/>
      <w:szCs w:val="20"/>
    </w:rPr>
  </w:style>
  <w:style w:type="paragraph" w:customStyle="1" w:styleId="124">
    <w:name w:val="xl31"/>
    <w:basedOn w:val="1"/>
    <w:qFormat/>
    <w:uiPriority w:val="99"/>
    <w:pPr>
      <w:widowControl/>
      <w:pBdr>
        <w:top w:val="single" w:color="auto" w:sz="8" w:space="0"/>
        <w:bottom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宋体" w:hAnsi="宋体" w:eastAsia="仿宋_GB2312"/>
      <w:kern w:val="0"/>
      <w:sz w:val="18"/>
      <w:szCs w:val="18"/>
    </w:rPr>
  </w:style>
  <w:style w:type="paragraph" w:customStyle="1" w:styleId="125">
    <w:name w:val="xl39"/>
    <w:basedOn w:val="1"/>
    <w:qFormat/>
    <w:uiPriority w:val="99"/>
    <w:pPr>
      <w:widowControl/>
      <w:pBdr>
        <w:top w:val="single" w:color="auto" w:sz="4" w:space="0"/>
        <w:lef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宋体" w:hAnsi="宋体" w:eastAsia="仿宋_GB2312"/>
      <w:kern w:val="0"/>
      <w:sz w:val="18"/>
      <w:szCs w:val="18"/>
    </w:rPr>
  </w:style>
  <w:style w:type="paragraph" w:customStyle="1" w:styleId="126">
    <w:name w:val="xl223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bottom"/>
    </w:pPr>
    <w:rPr>
      <w:rFonts w:ascii="Microsoft Sans Serif" w:hAnsi="Microsoft Sans Serif" w:cs="Microsoft Sans Serif"/>
      <w:color w:val="000000"/>
      <w:kern w:val="0"/>
      <w:sz w:val="20"/>
      <w:szCs w:val="20"/>
    </w:rPr>
  </w:style>
  <w:style w:type="paragraph" w:customStyle="1" w:styleId="127">
    <w:name w:val="xl32"/>
    <w:basedOn w:val="1"/>
    <w:qFormat/>
    <w:uiPriority w:val="99"/>
    <w:pPr>
      <w:widowControl/>
      <w:pBdr>
        <w:top w:val="single" w:color="auto" w:sz="8" w:space="0"/>
        <w:bottom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宋体" w:hAnsi="宋体" w:eastAsia="仿宋_GB2312"/>
      <w:kern w:val="0"/>
      <w:sz w:val="18"/>
      <w:szCs w:val="18"/>
    </w:rPr>
  </w:style>
  <w:style w:type="paragraph" w:customStyle="1" w:styleId="128">
    <w:name w:val="xl52"/>
    <w:basedOn w:val="1"/>
    <w:qFormat/>
    <w:uiPriority w:val="99"/>
    <w:pPr>
      <w:widowControl/>
      <w:pBdr>
        <w:left w:val="single" w:color="auto" w:sz="4" w:space="0"/>
        <w:right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宋体" w:hAnsi="宋体" w:eastAsia="仿宋_GB2312"/>
      <w:kern w:val="0"/>
      <w:sz w:val="18"/>
      <w:szCs w:val="18"/>
    </w:rPr>
  </w:style>
  <w:style w:type="paragraph" w:customStyle="1" w:styleId="129">
    <w:name w:val="msonormal"/>
    <w:basedOn w:val="1"/>
    <w:qFormat/>
    <w:uiPriority w:val="0"/>
    <w:pPr>
      <w:widowControl/>
      <w:adjustRightInd/>
      <w:snapToGrid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customStyle="1" w:styleId="130">
    <w:name w:val="xl73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131">
    <w:name w:val="font7"/>
    <w:basedOn w:val="1"/>
    <w:qFormat/>
    <w:uiPriority w:val="0"/>
    <w:pPr>
      <w:widowControl/>
      <w:adjustRightInd/>
      <w:snapToGrid/>
      <w:spacing w:before="100" w:beforeAutospacing="1" w:after="100" w:afterAutospacing="1" w:line="240" w:lineRule="auto"/>
      <w:jc w:val="left"/>
    </w:pPr>
    <w:rPr>
      <w:rFonts w:ascii="Microsoft Sans Serif" w:hAnsi="Microsoft Sans Serif" w:cs="Microsoft Sans Serif"/>
      <w:b/>
      <w:bCs/>
      <w:color w:val="000000"/>
      <w:kern w:val="0"/>
      <w:sz w:val="20"/>
      <w:szCs w:val="20"/>
    </w:rPr>
  </w:style>
  <w:style w:type="paragraph" w:customStyle="1" w:styleId="132">
    <w:name w:val="xl38"/>
    <w:basedOn w:val="1"/>
    <w:qFormat/>
    <w:uiPriority w:val="99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宋体" w:hAnsi="宋体" w:eastAsia="仿宋_GB2312"/>
      <w:kern w:val="0"/>
      <w:sz w:val="18"/>
      <w:szCs w:val="18"/>
    </w:rPr>
  </w:style>
  <w:style w:type="paragraph" w:customStyle="1" w:styleId="133">
    <w:name w:val="xl59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</w:pPr>
    <w:rPr>
      <w:rFonts w:ascii="宋体" w:hAnsi="宋体" w:eastAsia="仿宋_GB2312"/>
      <w:kern w:val="0"/>
      <w:sz w:val="24"/>
    </w:rPr>
  </w:style>
  <w:style w:type="paragraph" w:customStyle="1" w:styleId="134">
    <w:name w:val="xl50"/>
    <w:basedOn w:val="1"/>
    <w:qFormat/>
    <w:uiPriority w:val="99"/>
    <w:pPr>
      <w:widowControl/>
      <w:pBdr>
        <w:top w:val="single" w:color="auto" w:sz="8" w:space="0"/>
        <w:left w:val="single" w:color="auto" w:sz="4" w:space="0"/>
        <w:right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宋体" w:hAnsi="宋体" w:eastAsia="仿宋_GB2312"/>
      <w:kern w:val="0"/>
      <w:sz w:val="18"/>
      <w:szCs w:val="18"/>
    </w:rPr>
  </w:style>
  <w:style w:type="paragraph" w:customStyle="1" w:styleId="135">
    <w:name w:val="xl11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Cs w:val="21"/>
    </w:rPr>
  </w:style>
  <w:style w:type="paragraph" w:customStyle="1" w:styleId="136">
    <w:name w:val="xl7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137">
    <w:name w:val="Char"/>
    <w:basedOn w:val="15"/>
    <w:qFormat/>
    <w:uiPriority w:val="99"/>
    <w:pPr>
      <w:shd w:val="clear" w:color="auto" w:fill="000080"/>
      <w:snapToGrid/>
      <w:spacing w:line="436" w:lineRule="exact"/>
      <w:ind w:left="357"/>
      <w:jc w:val="left"/>
      <w:outlineLvl w:val="3"/>
    </w:pPr>
    <w:rPr>
      <w:rFonts w:ascii="Tahoma" w:hAnsi="Tahoma"/>
      <w:b/>
      <w:sz w:val="24"/>
      <w:szCs w:val="20"/>
    </w:rPr>
  </w:style>
  <w:style w:type="paragraph" w:customStyle="1" w:styleId="138">
    <w:name w:val="xl244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139">
    <w:name w:val="xl22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bottom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140">
    <w:name w:val="xl1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141">
    <w:name w:val="Char2"/>
    <w:basedOn w:val="15"/>
    <w:qFormat/>
    <w:uiPriority w:val="99"/>
    <w:pPr>
      <w:shd w:val="clear" w:color="auto" w:fill="000080"/>
      <w:adjustRightInd/>
      <w:snapToGrid/>
      <w:spacing w:line="240" w:lineRule="auto"/>
    </w:pPr>
    <w:rPr>
      <w:rFonts w:ascii="Tahoma" w:hAnsi="Tahoma"/>
      <w:sz w:val="24"/>
      <w:szCs w:val="24"/>
    </w:rPr>
  </w:style>
  <w:style w:type="paragraph" w:customStyle="1" w:styleId="142">
    <w:name w:val="Char1"/>
    <w:basedOn w:val="15"/>
    <w:qFormat/>
    <w:uiPriority w:val="99"/>
    <w:pPr>
      <w:shd w:val="clear" w:color="auto" w:fill="000080"/>
      <w:adjustRightInd/>
      <w:snapToGrid/>
      <w:spacing w:line="240" w:lineRule="auto"/>
    </w:pPr>
    <w:rPr>
      <w:rFonts w:ascii="Tahoma" w:hAnsi="Tahoma" w:cs="Tahoma"/>
      <w:sz w:val="24"/>
      <w:szCs w:val="24"/>
    </w:rPr>
  </w:style>
  <w:style w:type="paragraph" w:customStyle="1" w:styleId="143">
    <w:name w:val="xl56"/>
    <w:basedOn w:val="1"/>
    <w:qFormat/>
    <w:uiPriority w:val="99"/>
    <w:pPr>
      <w:widowControl/>
      <w:pBdr>
        <w:top w:val="single" w:color="auto" w:sz="8" w:space="0"/>
        <w:left w:val="single" w:color="auto" w:sz="4" w:space="0"/>
        <w:bottom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宋体" w:hAnsi="宋体" w:eastAsia="仿宋_GB2312"/>
      <w:kern w:val="0"/>
      <w:sz w:val="18"/>
      <w:szCs w:val="18"/>
    </w:rPr>
  </w:style>
  <w:style w:type="paragraph" w:customStyle="1" w:styleId="144">
    <w:name w:val="xl51"/>
    <w:basedOn w:val="1"/>
    <w:qFormat/>
    <w:uiPriority w:val="99"/>
    <w:pPr>
      <w:widowControl/>
      <w:pBdr>
        <w:left w:val="single" w:color="auto" w:sz="4" w:space="0"/>
        <w:right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宋体" w:hAnsi="宋体" w:eastAsia="仿宋_GB2312"/>
      <w:kern w:val="0"/>
      <w:sz w:val="18"/>
      <w:szCs w:val="18"/>
    </w:rPr>
  </w:style>
  <w:style w:type="paragraph" w:customStyle="1" w:styleId="145">
    <w:name w:val="xl7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146">
    <w:name w:val="xl49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宋体" w:hAnsi="宋体" w:eastAsia="仿宋_GB2312"/>
      <w:kern w:val="0"/>
      <w:sz w:val="18"/>
      <w:szCs w:val="18"/>
    </w:rPr>
  </w:style>
  <w:style w:type="paragraph" w:customStyle="1" w:styleId="147">
    <w:name w:val="xl36"/>
    <w:basedOn w:val="1"/>
    <w:qFormat/>
    <w:uiPriority w:val="99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宋体" w:hAnsi="宋体" w:eastAsia="仿宋_GB2312"/>
      <w:kern w:val="0"/>
      <w:sz w:val="18"/>
      <w:szCs w:val="18"/>
    </w:rPr>
  </w:style>
  <w:style w:type="paragraph" w:customStyle="1" w:styleId="148">
    <w:name w:val="样式 首行缩进:  2 字符"/>
    <w:basedOn w:val="1"/>
    <w:qFormat/>
    <w:uiPriority w:val="99"/>
    <w:pPr>
      <w:adjustRightInd/>
      <w:snapToGrid/>
      <w:spacing w:line="420" w:lineRule="auto"/>
      <w:ind w:firstLine="200" w:firstLineChars="200"/>
    </w:pPr>
    <w:rPr>
      <w:sz w:val="24"/>
      <w:szCs w:val="20"/>
    </w:rPr>
  </w:style>
  <w:style w:type="paragraph" w:customStyle="1" w:styleId="149">
    <w:name w:val="xl64"/>
    <w:basedOn w:val="1"/>
    <w:qFormat/>
    <w:uiPriority w:val="0"/>
    <w:pPr>
      <w:widowControl/>
      <w:adjustRightInd/>
      <w:snapToGrid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150">
    <w:name w:val="xl41"/>
    <w:basedOn w:val="1"/>
    <w:qFormat/>
    <w:uiPriority w:val="99"/>
    <w:pPr>
      <w:widowControl/>
      <w:pBdr>
        <w:lef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宋体" w:hAnsi="宋体" w:eastAsia="仿宋_GB2312"/>
      <w:kern w:val="0"/>
      <w:sz w:val="18"/>
      <w:szCs w:val="18"/>
    </w:rPr>
  </w:style>
  <w:style w:type="paragraph" w:customStyle="1" w:styleId="151">
    <w:name w:val="xl222"/>
    <w:basedOn w:val="1"/>
    <w:qFormat/>
    <w:uiPriority w:val="0"/>
    <w:pPr>
      <w:widowControl/>
      <w:pBdr>
        <w:top w:val="single" w:color="auto" w:sz="4" w:space="0"/>
        <w:bottom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bottom"/>
    </w:pPr>
    <w:rPr>
      <w:rFonts w:ascii="Microsoft Sans Serif" w:hAnsi="Microsoft Sans Serif" w:cs="Microsoft Sans Serif"/>
      <w:color w:val="000000"/>
      <w:kern w:val="0"/>
      <w:sz w:val="20"/>
      <w:szCs w:val="20"/>
    </w:rPr>
  </w:style>
  <w:style w:type="paragraph" w:customStyle="1" w:styleId="152">
    <w:name w:val="xl60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</w:pPr>
    <w:rPr>
      <w:rFonts w:ascii="宋体" w:hAnsi="宋体" w:eastAsia="仿宋_GB2312"/>
      <w:kern w:val="0"/>
      <w:sz w:val="24"/>
    </w:rPr>
  </w:style>
  <w:style w:type="paragraph" w:customStyle="1" w:styleId="153">
    <w:name w:val="xl47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eastAsia="仿宋_GB2312"/>
      <w:kern w:val="0"/>
      <w:sz w:val="18"/>
      <w:szCs w:val="18"/>
    </w:rPr>
  </w:style>
  <w:style w:type="paragraph" w:customStyle="1" w:styleId="154">
    <w:name w:val="xl44"/>
    <w:basedOn w:val="1"/>
    <w:qFormat/>
    <w:uiPriority w:val="99"/>
    <w:pPr>
      <w:widowControl/>
      <w:pBdr>
        <w:left w:val="single" w:color="auto" w:sz="4" w:space="0"/>
        <w:bottom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宋体" w:hAnsi="宋体" w:eastAsia="仿宋_GB2312"/>
      <w:kern w:val="0"/>
      <w:sz w:val="18"/>
      <w:szCs w:val="18"/>
    </w:rPr>
  </w:style>
  <w:style w:type="paragraph" w:customStyle="1" w:styleId="155">
    <w:name w:val="xl58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adjustRightInd/>
      <w:snapToGrid/>
      <w:spacing w:before="100" w:beforeAutospacing="1" w:after="100" w:afterAutospacing="1" w:line="240" w:lineRule="auto"/>
      <w:jc w:val="center"/>
    </w:pPr>
    <w:rPr>
      <w:rFonts w:ascii="宋体" w:hAnsi="宋体" w:eastAsia="仿宋_GB2312"/>
      <w:kern w:val="0"/>
      <w:sz w:val="24"/>
    </w:rPr>
  </w:style>
  <w:style w:type="paragraph" w:customStyle="1" w:styleId="156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157">
    <w:name w:val="xl34"/>
    <w:basedOn w:val="1"/>
    <w:qFormat/>
    <w:uiPriority w:val="99"/>
    <w:pPr>
      <w:widowControl/>
      <w:pBdr>
        <w:left w:val="single" w:color="auto" w:sz="8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宋体" w:hAnsi="宋体" w:eastAsia="仿宋_GB2312"/>
      <w:kern w:val="0"/>
      <w:sz w:val="18"/>
      <w:szCs w:val="18"/>
    </w:rPr>
  </w:style>
  <w:style w:type="paragraph" w:customStyle="1" w:styleId="158">
    <w:name w:val="xl30"/>
    <w:basedOn w:val="1"/>
    <w:qFormat/>
    <w:uiPriority w:val="99"/>
    <w:pPr>
      <w:widowControl/>
      <w:pBdr>
        <w:top w:val="single" w:color="auto" w:sz="8" w:space="0"/>
        <w:left w:val="single" w:color="auto" w:sz="4" w:space="0"/>
        <w:bottom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宋体" w:hAnsi="宋体" w:eastAsia="仿宋_GB2312"/>
      <w:kern w:val="0"/>
      <w:sz w:val="18"/>
      <w:szCs w:val="18"/>
    </w:rPr>
  </w:style>
  <w:style w:type="paragraph" w:customStyle="1" w:styleId="159">
    <w:name w:val="xl46"/>
    <w:basedOn w:val="1"/>
    <w:qFormat/>
    <w:uiPriority w:val="99"/>
    <w:pPr>
      <w:widowControl/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宋体" w:hAnsi="宋体" w:eastAsia="仿宋_GB2312"/>
      <w:kern w:val="0"/>
      <w:sz w:val="18"/>
      <w:szCs w:val="18"/>
    </w:rPr>
  </w:style>
  <w:style w:type="paragraph" w:customStyle="1" w:styleId="160">
    <w:name w:val="xl11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Cs w:val="21"/>
    </w:rPr>
  </w:style>
  <w:style w:type="paragraph" w:customStyle="1" w:styleId="161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Cs w:val="21"/>
    </w:rPr>
  </w:style>
  <w:style w:type="paragraph" w:customStyle="1" w:styleId="162">
    <w:name w:val="xl61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8" w:space="0"/>
      </w:pBdr>
      <w:adjustRightInd/>
      <w:snapToGrid/>
      <w:spacing w:before="100" w:beforeAutospacing="1" w:after="100" w:afterAutospacing="1" w:line="240" w:lineRule="auto"/>
      <w:jc w:val="center"/>
    </w:pPr>
    <w:rPr>
      <w:rFonts w:ascii="宋体" w:hAnsi="宋体" w:eastAsia="仿宋_GB2312"/>
      <w:kern w:val="0"/>
      <w:sz w:val="24"/>
    </w:rPr>
  </w:style>
  <w:style w:type="paragraph" w:customStyle="1" w:styleId="163">
    <w:name w:val="Default"/>
    <w:qFormat/>
    <w:uiPriority w:val="0"/>
    <w:pPr>
      <w:widowControl w:val="0"/>
      <w:autoSpaceDE w:val="0"/>
      <w:autoSpaceDN w:val="0"/>
      <w:adjustRightInd w:val="0"/>
    </w:pPr>
    <w:rPr>
      <w:rFonts w:ascii="楷体" w:hAnsi="楷体" w:eastAsia="宋体" w:cs="楷体"/>
      <w:color w:val="000000"/>
      <w:sz w:val="24"/>
      <w:szCs w:val="24"/>
      <w:lang w:val="en-US" w:eastAsia="zh-CN" w:bidi="ar-SA"/>
    </w:rPr>
  </w:style>
  <w:style w:type="paragraph" w:customStyle="1" w:styleId="164">
    <w:name w:val="_Style 163"/>
    <w:semiHidden/>
    <w:qFormat/>
    <w:uiPriority w:val="99"/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165">
    <w:name w:val="xl33"/>
    <w:basedOn w:val="1"/>
    <w:qFormat/>
    <w:uiPriority w:val="99"/>
    <w:pPr>
      <w:widowControl/>
      <w:pBdr>
        <w:top w:val="single" w:color="auto" w:sz="8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宋体" w:hAnsi="宋体" w:eastAsia="仿宋_GB2312"/>
      <w:kern w:val="0"/>
      <w:sz w:val="18"/>
      <w:szCs w:val="18"/>
    </w:rPr>
  </w:style>
  <w:style w:type="paragraph" w:styleId="166">
    <w:name w:val="List Paragraph"/>
    <w:basedOn w:val="1"/>
    <w:qFormat/>
    <w:uiPriority w:val="34"/>
    <w:pPr>
      <w:adjustRightInd/>
      <w:snapToGrid/>
      <w:spacing w:line="240" w:lineRule="auto"/>
      <w:ind w:firstLine="420" w:firstLineChars="200"/>
    </w:pPr>
    <w:rPr>
      <w:rFonts w:ascii="Calibri" w:hAnsi="Calibri"/>
      <w:szCs w:val="22"/>
    </w:rPr>
  </w:style>
  <w:style w:type="paragraph" w:customStyle="1" w:styleId="167">
    <w:name w:val="样式 正文缩进 + 小四 黑色 行距: 固定值 20 磅"/>
    <w:basedOn w:val="13"/>
    <w:qFormat/>
    <w:uiPriority w:val="0"/>
    <w:pPr>
      <w:adjustRightInd/>
      <w:snapToGrid/>
      <w:spacing w:line="400" w:lineRule="exact"/>
      <w:ind w:firstLine="398" w:firstLineChars="398"/>
    </w:pPr>
    <w:rPr>
      <w:rFonts w:cs="宋体"/>
      <w:color w:val="000000"/>
      <w:sz w:val="24"/>
      <w:szCs w:val="20"/>
    </w:rPr>
  </w:style>
  <w:style w:type="paragraph" w:customStyle="1" w:styleId="168">
    <w:name w:val="font5"/>
    <w:basedOn w:val="1"/>
    <w:qFormat/>
    <w:uiPriority w:val="0"/>
    <w:pPr>
      <w:widowControl/>
      <w:adjustRightInd/>
      <w:snapToGrid/>
      <w:spacing w:before="100" w:beforeAutospacing="1" w:after="100" w:afterAutospacing="1" w:line="240" w:lineRule="auto"/>
      <w:jc w:val="left"/>
    </w:pPr>
    <w:rPr>
      <w:rFonts w:ascii="宋体" w:hAnsi="宋体" w:eastAsia="仿宋_GB2312"/>
      <w:kern w:val="0"/>
      <w:sz w:val="18"/>
      <w:szCs w:val="18"/>
    </w:rPr>
  </w:style>
  <w:style w:type="paragraph" w:customStyle="1" w:styleId="169">
    <w:name w:val="xl23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bottom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170">
    <w:name w:val="样式 bobo正文 + 左侧:  8.7 字符"/>
    <w:basedOn w:val="1"/>
    <w:qFormat/>
    <w:uiPriority w:val="0"/>
    <w:pPr>
      <w:adjustRightInd/>
      <w:snapToGrid/>
      <w:spacing w:line="400" w:lineRule="exact"/>
      <w:ind w:left="1064" w:leftChars="380"/>
    </w:pPr>
    <w:rPr>
      <w:spacing w:val="10"/>
      <w:kern w:val="0"/>
      <w:sz w:val="24"/>
    </w:rPr>
  </w:style>
  <w:style w:type="paragraph" w:customStyle="1" w:styleId="171">
    <w:name w:val="xl7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172">
    <w:name w:val="xl79"/>
    <w:basedOn w:val="1"/>
    <w:qFormat/>
    <w:uiPriority w:val="0"/>
    <w:pPr>
      <w:widowControl/>
      <w:pBdr>
        <w:left w:val="single" w:color="000000" w:sz="4" w:space="0"/>
        <w:bottom w:val="single" w:color="000000" w:sz="4" w:space="0"/>
        <w:right w:val="single" w:color="000000" w:sz="4" w:space="0"/>
      </w:pBdr>
      <w:shd w:val="clear" w:color="000000" w:fill="FFFFFF"/>
      <w:adjustRightInd/>
      <w:snapToGrid/>
      <w:spacing w:before="100" w:beforeAutospacing="1" w:after="100" w:afterAutospacing="1" w:line="240" w:lineRule="auto"/>
      <w:jc w:val="center"/>
    </w:pPr>
    <w:rPr>
      <w:color w:val="000000"/>
      <w:kern w:val="0"/>
      <w:sz w:val="24"/>
    </w:rPr>
  </w:style>
  <w:style w:type="paragraph" w:customStyle="1" w:styleId="173">
    <w:name w:val="xl72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174">
    <w:name w:val="报告表格"/>
    <w:basedOn w:val="1"/>
    <w:qFormat/>
    <w:uiPriority w:val="99"/>
    <w:pPr>
      <w:adjustRightInd/>
      <w:snapToGrid/>
      <w:spacing w:line="240" w:lineRule="auto"/>
      <w:jc w:val="center"/>
    </w:pPr>
    <w:rPr>
      <w:rFonts w:ascii="宋体" w:hAnsi="宋体" w:eastAsia="仿宋_GB2312"/>
      <w:sz w:val="28"/>
      <w:szCs w:val="18"/>
    </w:rPr>
  </w:style>
  <w:style w:type="paragraph" w:customStyle="1" w:styleId="175">
    <w:name w:val="xl40"/>
    <w:basedOn w:val="1"/>
    <w:qFormat/>
    <w:uiPriority w:val="99"/>
    <w:pPr>
      <w:widowControl/>
      <w:pBdr>
        <w:left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宋体" w:hAnsi="宋体" w:eastAsia="仿宋_GB2312"/>
      <w:kern w:val="0"/>
      <w:sz w:val="18"/>
      <w:szCs w:val="18"/>
    </w:rPr>
  </w:style>
  <w:style w:type="paragraph" w:customStyle="1" w:styleId="176">
    <w:name w:val="xl25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adjustRightInd/>
      <w:snapToGrid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177">
    <w:name w:val="xl74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178">
    <w:name w:val="xl55"/>
    <w:basedOn w:val="1"/>
    <w:qFormat/>
    <w:uiPriority w:val="99"/>
    <w:pPr>
      <w:widowControl/>
      <w:pBdr>
        <w:top w:val="single" w:color="auto" w:sz="8" w:space="0"/>
        <w:left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宋体" w:hAnsi="宋体" w:eastAsia="仿宋_GB2312"/>
      <w:kern w:val="0"/>
      <w:sz w:val="18"/>
      <w:szCs w:val="18"/>
    </w:rPr>
  </w:style>
  <w:style w:type="paragraph" w:customStyle="1" w:styleId="179">
    <w:name w:val="xl71"/>
    <w:basedOn w:val="1"/>
    <w:qFormat/>
    <w:uiPriority w:val="0"/>
    <w:pPr>
      <w:widowControl/>
      <w:pBdr>
        <w:top w:val="single" w:color="auto" w:sz="4" w:space="0"/>
        <w:bottom w:val="single" w:color="auto" w:sz="4" w:space="0"/>
      </w:pBdr>
      <w:adjustRightInd/>
      <w:snapToGrid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180">
    <w:name w:val="题目"/>
    <w:qFormat/>
    <w:uiPriority w:val="99"/>
    <w:pPr>
      <w:spacing w:line="440" w:lineRule="atLeast"/>
      <w:jc w:val="center"/>
    </w:pPr>
    <w:rPr>
      <w:rFonts w:ascii="Arial" w:hAnsi="Arial" w:eastAsia="仿宋_GB2312" w:cs="Times New Roman"/>
      <w:b/>
      <w:bCs/>
      <w:kern w:val="44"/>
      <w:sz w:val="44"/>
      <w:szCs w:val="32"/>
      <w:lang w:val="en-US" w:eastAsia="zh-CN" w:bidi="ar-SA"/>
    </w:rPr>
  </w:style>
  <w:style w:type="paragraph" w:customStyle="1" w:styleId="181">
    <w:name w:val="xl24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182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</w:pPr>
    <w:rPr>
      <w:rFonts w:ascii="宋体" w:hAnsi="宋体" w:cs="宋体"/>
      <w:color w:val="000000"/>
      <w:kern w:val="0"/>
      <w:szCs w:val="21"/>
    </w:rPr>
  </w:style>
  <w:style w:type="paragraph" w:customStyle="1" w:styleId="183">
    <w:name w:val="xl35"/>
    <w:basedOn w:val="1"/>
    <w:qFormat/>
    <w:uiPriority w:val="99"/>
    <w:pPr>
      <w:widowControl/>
      <w:pBdr>
        <w:left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宋体" w:hAnsi="宋体" w:eastAsia="仿宋_GB2312"/>
      <w:kern w:val="0"/>
      <w:sz w:val="18"/>
      <w:szCs w:val="18"/>
    </w:rPr>
  </w:style>
  <w:style w:type="paragraph" w:customStyle="1" w:styleId="184">
    <w:name w:val="_Style 183"/>
    <w:basedOn w:val="2"/>
    <w:next w:val="1"/>
    <w:qFormat/>
    <w:uiPriority w:val="39"/>
    <w:pPr>
      <w:keepNext/>
      <w:keepLines/>
      <w:widowControl/>
      <w:tabs>
        <w:tab w:val="clear" w:pos="735"/>
      </w:tabs>
      <w:adjustRightInd/>
      <w:spacing w:before="480" w:after="0" w:line="276" w:lineRule="auto"/>
      <w:outlineLvl w:val="9"/>
    </w:pPr>
    <w:rPr>
      <w:rFonts w:ascii="Cambria" w:hAnsi="Cambria"/>
      <w:color w:val="365F91"/>
      <w:kern w:val="0"/>
      <w:sz w:val="28"/>
    </w:rPr>
  </w:style>
  <w:style w:type="paragraph" w:customStyle="1" w:styleId="185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adjustRightInd/>
      <w:snapToGrid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186">
    <w:name w:val="xl15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bottom"/>
    </w:pPr>
    <w:rPr>
      <w:rFonts w:ascii="Microsoft Sans Serif" w:hAnsi="Microsoft Sans Serif" w:cs="Microsoft Sans Serif"/>
      <w:color w:val="000000"/>
      <w:kern w:val="0"/>
      <w:sz w:val="20"/>
      <w:szCs w:val="20"/>
    </w:rPr>
  </w:style>
  <w:style w:type="paragraph" w:customStyle="1" w:styleId="187">
    <w:name w:val="xl236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bottom"/>
    </w:pPr>
    <w:rPr>
      <w:rFonts w:ascii="Microsoft Sans Serif" w:hAnsi="Microsoft Sans Serif" w:cs="Microsoft Sans Serif"/>
      <w:color w:val="000000"/>
      <w:kern w:val="0"/>
      <w:sz w:val="20"/>
      <w:szCs w:val="20"/>
    </w:rPr>
  </w:style>
  <w:style w:type="paragraph" w:customStyle="1" w:styleId="188">
    <w:name w:val="xl80"/>
    <w:basedOn w:val="1"/>
    <w:qFormat/>
    <w:uiPriority w:val="0"/>
    <w:pPr>
      <w:widowControl/>
      <w:pBdr>
        <w:top w:val="single" w:color="auto" w:sz="4" w:space="0"/>
        <w:left w:val="single" w:color="000000" w:sz="4" w:space="0"/>
        <w:right w:val="single" w:color="000000" w:sz="4" w:space="0"/>
      </w:pBdr>
      <w:shd w:val="clear" w:color="000000" w:fill="FFFFFF"/>
      <w:adjustRightInd/>
      <w:snapToGrid/>
      <w:spacing w:before="100" w:beforeAutospacing="1" w:after="100" w:afterAutospacing="1" w:line="240" w:lineRule="auto"/>
      <w:jc w:val="center"/>
    </w:pPr>
    <w:rPr>
      <w:color w:val="000000"/>
      <w:kern w:val="0"/>
      <w:sz w:val="24"/>
    </w:rPr>
  </w:style>
  <w:style w:type="paragraph" w:customStyle="1" w:styleId="189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190">
    <w:name w:val="xl37"/>
    <w:basedOn w:val="1"/>
    <w:qFormat/>
    <w:uiPriority w:val="99"/>
    <w:pPr>
      <w:widowControl/>
      <w:pBdr>
        <w:left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宋体" w:hAnsi="宋体" w:eastAsia="仿宋_GB2312"/>
      <w:kern w:val="0"/>
      <w:sz w:val="18"/>
      <w:szCs w:val="18"/>
    </w:rPr>
  </w:style>
  <w:style w:type="paragraph" w:customStyle="1" w:styleId="191">
    <w:name w:val="p0"/>
    <w:basedOn w:val="1"/>
    <w:qFormat/>
    <w:uiPriority w:val="0"/>
    <w:pPr>
      <w:widowControl/>
      <w:adjustRightInd/>
      <w:snapToGrid/>
      <w:spacing w:line="240" w:lineRule="auto"/>
    </w:pPr>
    <w:rPr>
      <w:rFonts w:ascii="Calibri" w:hAnsi="Calibri" w:cs="宋体"/>
      <w:kern w:val="0"/>
      <w:szCs w:val="21"/>
    </w:rPr>
  </w:style>
  <w:style w:type="paragraph" w:customStyle="1" w:styleId="192">
    <w:name w:val="xl53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宋体" w:hAnsi="宋体" w:eastAsia="仿宋_GB2312"/>
      <w:kern w:val="0"/>
      <w:sz w:val="18"/>
      <w:szCs w:val="18"/>
    </w:rPr>
  </w:style>
  <w:style w:type="paragraph" w:customStyle="1" w:styleId="193">
    <w:name w:val="xl24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adjustRightInd/>
      <w:snapToGrid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194">
    <w:name w:val="xl29"/>
    <w:basedOn w:val="1"/>
    <w:qFormat/>
    <w:uiPriority w:val="99"/>
    <w:pPr>
      <w:widowControl/>
      <w:pBdr>
        <w:top w:val="single" w:color="auto" w:sz="8" w:space="0"/>
        <w:left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宋体" w:hAnsi="宋体" w:eastAsia="仿宋_GB2312"/>
      <w:kern w:val="0"/>
      <w:sz w:val="18"/>
      <w:szCs w:val="18"/>
    </w:rPr>
  </w:style>
  <w:style w:type="paragraph" w:customStyle="1" w:styleId="195">
    <w:name w:val="xl45"/>
    <w:basedOn w:val="1"/>
    <w:qFormat/>
    <w:uiPriority w:val="99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宋体" w:hAnsi="宋体" w:eastAsia="仿宋_GB2312"/>
      <w:kern w:val="0"/>
      <w:sz w:val="18"/>
      <w:szCs w:val="18"/>
    </w:rPr>
  </w:style>
  <w:style w:type="paragraph" w:customStyle="1" w:styleId="196">
    <w:name w:val="xl54"/>
    <w:basedOn w:val="1"/>
    <w:qFormat/>
    <w:uiPriority w:val="99"/>
    <w:pPr>
      <w:widowControl/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宋体" w:hAnsi="宋体" w:eastAsia="仿宋_GB2312"/>
      <w:kern w:val="0"/>
      <w:sz w:val="18"/>
      <w:szCs w:val="18"/>
    </w:rPr>
  </w:style>
  <w:style w:type="paragraph" w:customStyle="1" w:styleId="197">
    <w:name w:val="xl17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198">
    <w:name w:val="xl43"/>
    <w:basedOn w:val="1"/>
    <w:qFormat/>
    <w:uiPriority w:val="99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宋体" w:hAnsi="宋体" w:eastAsia="仿宋_GB2312"/>
      <w:kern w:val="0"/>
      <w:sz w:val="18"/>
      <w:szCs w:val="18"/>
    </w:rPr>
  </w:style>
  <w:style w:type="paragraph" w:customStyle="1" w:styleId="199">
    <w:name w:val="报告正文"/>
    <w:basedOn w:val="1"/>
    <w:qFormat/>
    <w:uiPriority w:val="99"/>
    <w:pPr>
      <w:adjustRightInd/>
      <w:snapToGrid/>
      <w:spacing w:line="240" w:lineRule="auto"/>
    </w:pPr>
    <w:rPr>
      <w:rFonts w:ascii="仿宋_GB2312" w:eastAsia="仿宋_GB2312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1677</Words>
  <Characters>2268</Characters>
  <Lines>20</Lines>
  <Paragraphs>5</Paragraphs>
  <TotalTime>4</TotalTime>
  <ScaleCrop>false</ScaleCrop>
  <LinksUpToDate>false</LinksUpToDate>
  <CharactersWithSpaces>2301</CharactersWithSpaces>
  <Application>WPS Office_11.1.0.14305_F1E327BC-269C-435d-A152-05C5408002CA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2019-06-16T11:09:00Z</dcterms:created>
  <dc:creator>User</dc:creator>
  <cp:lastModifiedBy>DD</cp:lastModifiedBy>
  <cp:lastPrinted>2020-10-30T03:14:00Z</cp:lastPrinted>
  <dcterms:modified xsi:type="dcterms:W3CDTF">2023-05-11T06:15:50Z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2052-11.1.0.14305</vt:lpwstr>
  </property>
  <property fmtid="{D5CDD505-2E9C-101B-9397-08002B2CF9AE}" pid="3" name="ICV">
    <vt:lpwstr>FD0F1EF17B03424FA32166DA95060255_13</vt:lpwstr>
  </property>
</Properties>
</file>