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E20E5" w14:textId="7A8A7DA1" w:rsidR="00C81DEE" w:rsidRDefault="00C81DEE">
      <w:pPr>
        <w:rPr>
          <w:rFonts w:hint="eastAsia"/>
        </w:rPr>
      </w:pPr>
    </w:p>
    <w:p w14:paraId="49B4FEE9" w14:textId="594D62A4" w:rsidR="00BC7D4F" w:rsidRDefault="00C81DEE">
      <w:r>
        <w:rPr>
          <w:rFonts w:hint="eastAsia"/>
        </w:rPr>
        <w:t>探伤数据管理</w:t>
      </w:r>
    </w:p>
    <w:p w14:paraId="43944143" w14:textId="6FD29B4E" w:rsidR="00C81DEE" w:rsidRDefault="00C81DEE" w:rsidP="00C81D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导入探伤计划</w:t>
      </w:r>
      <w:r w:rsidR="00812865">
        <w:rPr>
          <w:rFonts w:hint="eastAsia"/>
        </w:rPr>
        <w:t>、小半径曲线、超七亿吨区段</w:t>
      </w:r>
    </w:p>
    <w:p w14:paraId="4B17E6D7" w14:textId="5B07C979" w:rsidR="00C81DEE" w:rsidRDefault="00C81DEE" w:rsidP="00C81D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探伤数据工作量分配</w:t>
      </w:r>
    </w:p>
    <w:p w14:paraId="54C91507" w14:textId="513DD29B" w:rsidR="00C81DEE" w:rsidRDefault="00C81DEE" w:rsidP="00C81DEE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分配过程管理</w:t>
      </w:r>
      <w:r w:rsidRPr="0062789F">
        <w:rPr>
          <w:rFonts w:hint="eastAsia"/>
        </w:rPr>
        <w:t>（分配到个人）</w:t>
      </w:r>
      <w:r w:rsidR="00725226" w:rsidRPr="00725226">
        <w:rPr>
          <w:rFonts w:hint="eastAsia"/>
          <w:color w:val="FF0000"/>
        </w:rPr>
        <w:t>是否指定主要负责人，还是全部指定（包保人、工长、班长</w:t>
      </w:r>
      <w:r w:rsidR="00725226" w:rsidRPr="00725226">
        <w:rPr>
          <w:color w:val="FF0000"/>
        </w:rPr>
        <w:t>…）</w:t>
      </w:r>
    </w:p>
    <w:p w14:paraId="094D9470" w14:textId="7B151EEE" w:rsidR="00C81DEE" w:rsidRDefault="00C81DEE" w:rsidP="00C81DEE">
      <w:r>
        <w:t>3</w:t>
      </w:r>
      <w:r>
        <w:rPr>
          <w:rFonts w:hint="eastAsia"/>
        </w:rPr>
        <w:t>、数据回放分析过程</w:t>
      </w:r>
    </w:p>
    <w:p w14:paraId="74507CE1" w14:textId="1BC83EB3" w:rsidR="00C81DEE" w:rsidRDefault="00C81DEE" w:rsidP="00C81DEE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个人分析量认领</w:t>
      </w:r>
    </w:p>
    <w:p w14:paraId="2E5CC4C0" w14:textId="7ADC5539" w:rsidR="00C81DEE" w:rsidRDefault="00C81DEE" w:rsidP="00C81DEE">
      <w:r>
        <w:rPr>
          <w:rFonts w:hint="eastAsia"/>
        </w:rPr>
        <w:t>3</w:t>
      </w:r>
      <w:r>
        <w:t xml:space="preserve">.2 </w:t>
      </w:r>
      <w:r w:rsidR="00812865">
        <w:rPr>
          <w:rFonts w:hint="eastAsia"/>
        </w:rPr>
        <w:t>显示（</w:t>
      </w:r>
      <w:r w:rsidR="00812865">
        <w:rPr>
          <w:rFonts w:hint="eastAsia"/>
        </w:rPr>
        <w:t>小半径曲线、超七亿吨区段</w:t>
      </w:r>
      <w:r w:rsidR="00812865">
        <w:rPr>
          <w:rFonts w:hint="eastAsia"/>
        </w:rPr>
        <w:t>）相关信息，录入</w:t>
      </w:r>
      <w:r>
        <w:rPr>
          <w:rFonts w:hint="eastAsia"/>
        </w:rPr>
        <w:t>分析日期、时间、分析</w:t>
      </w:r>
      <w:r>
        <w:rPr>
          <w:rFonts w:hint="eastAsia"/>
        </w:rPr>
        <w:t>工作</w:t>
      </w:r>
      <w:r>
        <w:rPr>
          <w:rFonts w:hint="eastAsia"/>
        </w:rPr>
        <w:t>量、人员、伤损报警录入</w:t>
      </w:r>
      <w:r>
        <w:rPr>
          <w:rFonts w:hint="eastAsia"/>
        </w:rPr>
        <w:t>、伤损报警登录</w:t>
      </w:r>
    </w:p>
    <w:p w14:paraId="121A20BA" w14:textId="0828EFC0" w:rsidR="00C81DEE" w:rsidRDefault="00C81DEE" w:rsidP="00C81DEE">
      <w:r>
        <w:rPr>
          <w:rFonts w:hint="eastAsia"/>
        </w:rPr>
        <w:t>3</w:t>
      </w:r>
      <w:r>
        <w:t>.2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伤损报警录入</w:t>
      </w:r>
      <w:r>
        <w:rPr>
          <w:rFonts w:hint="eastAsia"/>
        </w:rPr>
        <w:t>：伤损名称、等级、位置、线别、行别</w:t>
      </w:r>
      <w:r w:rsidR="00054905">
        <w:rPr>
          <w:rFonts w:hint="eastAsia"/>
        </w:rPr>
        <w:t>、伤损报警截图</w:t>
      </w:r>
      <w:r>
        <w:t>…</w:t>
      </w:r>
      <w:r w:rsidR="00054905">
        <w:rPr>
          <w:rFonts w:hint="eastAsia"/>
        </w:rPr>
        <w:t>生成伤损报警基础信息（升降级</w:t>
      </w:r>
      <w:r w:rsidR="00054905">
        <w:rPr>
          <w:rFonts w:hint="eastAsia"/>
        </w:rPr>
        <w:t>确认</w:t>
      </w:r>
      <w:r w:rsidR="00054905">
        <w:rPr>
          <w:rFonts w:hint="eastAsia"/>
        </w:rPr>
        <w:t>、监控、取消</w:t>
      </w:r>
      <w:r w:rsidR="0057621D" w:rsidRPr="0057621D">
        <w:rPr>
          <w:rFonts w:hint="eastAsia"/>
          <w:color w:val="FF0000"/>
        </w:rPr>
        <w:t>：谁来操作</w:t>
      </w:r>
      <w:r w:rsidR="001147A9">
        <w:rPr>
          <w:rFonts w:hint="eastAsia"/>
          <w:color w:val="FF0000"/>
        </w:rPr>
        <w:t>（由前面分配人操作，最后由负责人确认）</w:t>
      </w:r>
      <w:r w:rsidR="00054905">
        <w:rPr>
          <w:rFonts w:hint="eastAsia"/>
        </w:rPr>
        <w:t>）-&gt;</w:t>
      </w:r>
      <w:r w:rsidR="00054905">
        <w:t xml:space="preserve"> </w:t>
      </w:r>
      <w:r w:rsidR="00054905">
        <w:rPr>
          <w:rFonts w:hint="eastAsia"/>
        </w:rPr>
        <w:t>伤损报警台账、监控</w:t>
      </w:r>
      <w:proofErr w:type="gramStart"/>
      <w:r w:rsidR="00054905">
        <w:rPr>
          <w:rFonts w:hint="eastAsia"/>
        </w:rPr>
        <w:t>伤损台</w:t>
      </w:r>
      <w:proofErr w:type="gramEnd"/>
      <w:r w:rsidR="00054905">
        <w:rPr>
          <w:rFonts w:hint="eastAsia"/>
        </w:rPr>
        <w:t>账、伤损报警</w:t>
      </w:r>
      <w:proofErr w:type="gramStart"/>
      <w:r w:rsidR="00054905">
        <w:rPr>
          <w:rFonts w:hint="eastAsia"/>
        </w:rPr>
        <w:t>取消台</w:t>
      </w:r>
      <w:proofErr w:type="gramEnd"/>
      <w:r w:rsidR="00054905">
        <w:rPr>
          <w:rFonts w:hint="eastAsia"/>
        </w:rPr>
        <w:t>账</w:t>
      </w:r>
    </w:p>
    <w:p w14:paraId="779BEDE3" w14:textId="71BE58A6" w:rsidR="00C81DEE" w:rsidRDefault="00C81DEE" w:rsidP="00054905">
      <w:pPr>
        <w:tabs>
          <w:tab w:val="left" w:pos="2106"/>
        </w:tabs>
      </w:pPr>
      <w:r>
        <w:rPr>
          <w:rFonts w:hint="eastAsia"/>
        </w:rPr>
        <w:t>3</w:t>
      </w:r>
      <w:r>
        <w:t>.2.2</w:t>
      </w:r>
      <w:r w:rsidR="00054905">
        <w:t xml:space="preserve"> </w:t>
      </w:r>
      <w:r w:rsidR="00054905">
        <w:rPr>
          <w:rFonts w:hint="eastAsia"/>
        </w:rPr>
        <w:t>伤损报警登录</w:t>
      </w:r>
      <w:r w:rsidR="00054905">
        <w:rPr>
          <w:rFonts w:hint="eastAsia"/>
        </w:rPr>
        <w:t>：</w:t>
      </w:r>
      <w:r w:rsidR="00054905">
        <w:tab/>
      </w:r>
      <w:r w:rsidR="00054905">
        <w:rPr>
          <w:rFonts w:hint="eastAsia"/>
        </w:rPr>
        <w:t>伤损名称、等级、位置、线别、行别、伤损报警截图</w:t>
      </w:r>
      <w:r w:rsidR="00054905">
        <w:t>…</w:t>
      </w:r>
    </w:p>
    <w:p w14:paraId="2E5BDCB4" w14:textId="6CD5582E" w:rsidR="00812865" w:rsidRDefault="00812865" w:rsidP="00054905">
      <w:pPr>
        <w:tabs>
          <w:tab w:val="left" w:pos="2106"/>
        </w:tabs>
        <w:rPr>
          <w:rFonts w:hint="eastAsia"/>
        </w:rPr>
      </w:pPr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探伤</w:t>
      </w:r>
      <w:proofErr w:type="gramStart"/>
      <w:r>
        <w:rPr>
          <w:rFonts w:hint="eastAsia"/>
        </w:rPr>
        <w:t>作业执标情况</w:t>
      </w:r>
      <w:proofErr w:type="gramEnd"/>
      <w:r>
        <w:rPr>
          <w:rFonts w:hint="eastAsia"/>
        </w:rPr>
        <w:t>：数据质量评价表</w:t>
      </w:r>
      <w:r w:rsidR="00AD2E82">
        <w:rPr>
          <w:rFonts w:hint="eastAsia"/>
        </w:rPr>
        <w:t>（</w:t>
      </w:r>
      <w:r w:rsidR="00AD2E82" w:rsidRPr="0062789F">
        <w:rPr>
          <w:rFonts w:hint="eastAsia"/>
          <w:color w:val="FF0000"/>
        </w:rPr>
        <w:t>是否有现成报表</w:t>
      </w:r>
      <w:r w:rsidR="001147A9">
        <w:rPr>
          <w:rFonts w:hint="eastAsia"/>
          <w:color w:val="FF0000"/>
        </w:rPr>
        <w:t>，有</w:t>
      </w:r>
      <w:r w:rsidR="00AD2E82">
        <w:rPr>
          <w:rFonts w:hint="eastAsia"/>
        </w:rPr>
        <w:t>）</w:t>
      </w:r>
    </w:p>
    <w:p w14:paraId="432954F9" w14:textId="77777777" w:rsidR="00F106BD" w:rsidRDefault="00054905" w:rsidP="00C81DEE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监控对比分析：</w:t>
      </w:r>
    </w:p>
    <w:p w14:paraId="34808E5B" w14:textId="6A143B44" w:rsidR="00C81DEE" w:rsidRDefault="00054905" w:rsidP="00C81DEE">
      <w:r>
        <w:rPr>
          <w:rFonts w:hint="eastAsia"/>
        </w:rPr>
        <w:t>监控</w:t>
      </w:r>
      <w:proofErr w:type="gramStart"/>
      <w:r>
        <w:rPr>
          <w:rFonts w:hint="eastAsia"/>
        </w:rPr>
        <w:t>伤损台</w:t>
      </w:r>
      <w:proofErr w:type="gramEnd"/>
      <w:r>
        <w:rPr>
          <w:rFonts w:hint="eastAsia"/>
        </w:rPr>
        <w:t>账对比记录、发现疑似伤损周期对比</w:t>
      </w:r>
      <w:r w:rsidR="00F106BD">
        <w:rPr>
          <w:rFonts w:hint="eastAsia"/>
        </w:rPr>
        <w:t>。按周期（近几个月）、</w:t>
      </w:r>
      <w:r w:rsidR="00F106BD">
        <w:rPr>
          <w:rFonts w:hint="eastAsia"/>
        </w:rPr>
        <w:t>位置、线别、</w:t>
      </w:r>
      <w:proofErr w:type="gramStart"/>
      <w:r w:rsidR="00F106BD">
        <w:rPr>
          <w:rFonts w:hint="eastAsia"/>
        </w:rPr>
        <w:t>行别</w:t>
      </w:r>
      <w:r w:rsidR="00F106BD">
        <w:rPr>
          <w:rFonts w:hint="eastAsia"/>
        </w:rPr>
        <w:t>条件</w:t>
      </w:r>
      <w:proofErr w:type="gramEnd"/>
      <w:r w:rsidR="00F106BD">
        <w:rPr>
          <w:rFonts w:hint="eastAsia"/>
        </w:rPr>
        <w:t>搜索相关的</w:t>
      </w:r>
      <w:r w:rsidR="00F106BD">
        <w:rPr>
          <w:rFonts w:hint="eastAsia"/>
        </w:rPr>
        <w:t>伤损报警截图</w:t>
      </w:r>
      <w:r w:rsidR="00F106BD">
        <w:rPr>
          <w:rFonts w:hint="eastAsia"/>
        </w:rPr>
        <w:t>，下拉框：确认、继续监控、取消，都有操作记录</w:t>
      </w:r>
    </w:p>
    <w:p w14:paraId="25327D4A" w14:textId="37457828" w:rsidR="00F106BD" w:rsidRDefault="00F106BD" w:rsidP="00C81DEE"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伤损复核：</w:t>
      </w:r>
    </w:p>
    <w:p w14:paraId="7F1F674D" w14:textId="1A777FFB" w:rsidR="00F106BD" w:rsidRDefault="00F106BD" w:rsidP="00C81DEE">
      <w:r>
        <w:rPr>
          <w:rFonts w:hint="eastAsia"/>
        </w:rPr>
        <w:t>3</w:t>
      </w:r>
      <w:r>
        <w:t>.4.1</w:t>
      </w:r>
      <w:r>
        <w:rPr>
          <w:rFonts w:hint="eastAsia"/>
        </w:rPr>
        <w:t>复核计划：录入复核人、复核日期、</w:t>
      </w:r>
      <w:r>
        <w:rPr>
          <w:rFonts w:hint="eastAsia"/>
        </w:rPr>
        <w:t>伤损名称、等级、位置、线别、行别、伤损报警截图</w:t>
      </w:r>
      <w:r>
        <w:rPr>
          <w:rFonts w:hint="eastAsia"/>
        </w:rPr>
        <w:t>、地点</w:t>
      </w:r>
    </w:p>
    <w:p w14:paraId="7575924D" w14:textId="5ACAF684" w:rsidR="00F106BD" w:rsidRDefault="00F106BD" w:rsidP="00C81DEE">
      <w:r>
        <w:t xml:space="preserve">3.4.2 </w:t>
      </w:r>
      <w:r>
        <w:rPr>
          <w:rFonts w:hint="eastAsia"/>
        </w:rPr>
        <w:t>复核信息：显示</w:t>
      </w:r>
      <w:r>
        <w:rPr>
          <w:rFonts w:hint="eastAsia"/>
        </w:rPr>
        <w:t>复核人、复核日期、伤损名称、等级、位置、线别、行别、伤损报警截图、地点</w:t>
      </w:r>
      <w:r>
        <w:rPr>
          <w:rFonts w:hint="eastAsia"/>
        </w:rPr>
        <w:t>；录入复核结果；自动生成复核报告</w:t>
      </w:r>
    </w:p>
    <w:p w14:paraId="376009C2" w14:textId="7C2FD6E7" w:rsidR="00812865" w:rsidRDefault="00812865" w:rsidP="00C81DEE">
      <w:r>
        <w:rPr>
          <w:rFonts w:hint="eastAsia"/>
        </w:rPr>
        <w:t>3</w:t>
      </w:r>
      <w:r>
        <w:t>.5</w:t>
      </w:r>
      <w:r>
        <w:tab/>
      </w:r>
      <w:r>
        <w:rPr>
          <w:rFonts w:hint="eastAsia"/>
        </w:rPr>
        <w:t>伤损报警查询、统计、分析</w:t>
      </w:r>
    </w:p>
    <w:p w14:paraId="525462B7" w14:textId="3BE908CB" w:rsidR="00812865" w:rsidRDefault="00812865" w:rsidP="00C81DEE">
      <w:pPr>
        <w:rPr>
          <w:rFonts w:hint="eastAsia"/>
        </w:rPr>
      </w:pPr>
      <w:r>
        <w:rPr>
          <w:rFonts w:hint="eastAsia"/>
        </w:rPr>
        <w:t>3</w:t>
      </w:r>
      <w:r>
        <w:t xml:space="preserve">.5.1 </w:t>
      </w:r>
      <w:r>
        <w:rPr>
          <w:rFonts w:hint="eastAsia"/>
        </w:rPr>
        <w:t>查询</w:t>
      </w:r>
    </w:p>
    <w:p w14:paraId="299AC538" w14:textId="76033274" w:rsidR="00812865" w:rsidRDefault="00812865" w:rsidP="00C81DEE">
      <w:r>
        <w:rPr>
          <w:rFonts w:hint="eastAsia"/>
        </w:rPr>
        <w:t>日期、等级</w:t>
      </w:r>
    </w:p>
    <w:p w14:paraId="73B37CC1" w14:textId="3B10AD6F" w:rsidR="00812865" w:rsidRDefault="00812865" w:rsidP="00C81DEE">
      <w:r>
        <w:rPr>
          <w:rFonts w:hint="eastAsia"/>
        </w:rPr>
        <w:t>3</w:t>
      </w:r>
      <w:r>
        <w:t xml:space="preserve">.5.2 </w:t>
      </w:r>
      <w:r>
        <w:rPr>
          <w:rFonts w:hint="eastAsia"/>
        </w:rPr>
        <w:t>统计</w:t>
      </w:r>
    </w:p>
    <w:p w14:paraId="09DA6161" w14:textId="5BB95043" w:rsidR="00812865" w:rsidRDefault="00812865" w:rsidP="00C81DEE">
      <w:r>
        <w:rPr>
          <w:rFonts w:hint="eastAsia"/>
        </w:rPr>
        <w:t>等级、位置</w:t>
      </w:r>
      <w:r>
        <w:rPr>
          <w:rFonts w:hint="eastAsia"/>
        </w:rPr>
        <w:t>、类型</w:t>
      </w:r>
    </w:p>
    <w:p w14:paraId="6F490A6E" w14:textId="77777777" w:rsidR="001147A9" w:rsidRDefault="001147A9" w:rsidP="00C81DEE">
      <w:pPr>
        <w:rPr>
          <w:rFonts w:hint="eastAsia"/>
        </w:rPr>
      </w:pPr>
    </w:p>
    <w:p w14:paraId="14C0CE10" w14:textId="602213F9" w:rsidR="001147A9" w:rsidRDefault="001147A9" w:rsidP="00C81DEE">
      <w:r>
        <w:rPr>
          <w:rFonts w:hint="eastAsia"/>
        </w:rPr>
        <w:t>伤损情况统计表</w:t>
      </w:r>
    </w:p>
    <w:p w14:paraId="16651499" w14:textId="2992875C" w:rsidR="001147A9" w:rsidRDefault="001147A9" w:rsidP="00C81DEE">
      <w:r>
        <w:rPr>
          <w:rFonts w:hint="eastAsia"/>
        </w:rPr>
        <w:t>关注的伤损情况统计表</w:t>
      </w:r>
    </w:p>
    <w:p w14:paraId="755F9322" w14:textId="77777777" w:rsidR="00306C31" w:rsidRDefault="00306C31" w:rsidP="00C81DEE">
      <w:pPr>
        <w:rPr>
          <w:rFonts w:hint="eastAsia"/>
        </w:rPr>
      </w:pPr>
    </w:p>
    <w:p w14:paraId="3037315F" w14:textId="37971EA6" w:rsidR="001147A9" w:rsidRPr="00C92445" w:rsidRDefault="00C92445" w:rsidP="00C81DEE">
      <w:pPr>
        <w:rPr>
          <w:b/>
          <w:bCs/>
        </w:rPr>
      </w:pPr>
      <w:r>
        <w:rPr>
          <w:rFonts w:hint="eastAsia"/>
        </w:rPr>
        <w:t>车辆分析月度汇总表</w:t>
      </w:r>
      <w:r>
        <w:rPr>
          <w:rFonts w:hint="eastAsia"/>
        </w:rPr>
        <w:t xml:space="preserve"> =</w:t>
      </w:r>
      <w:proofErr w:type="gramStart"/>
      <w:r>
        <w:rPr>
          <w:rFonts w:hint="eastAsia"/>
        </w:rPr>
        <w:t>》</w:t>
      </w:r>
      <w:proofErr w:type="gramEnd"/>
      <w:r w:rsidR="001147A9">
        <w:rPr>
          <w:rFonts w:hint="eastAsia"/>
        </w:rPr>
        <w:t>日报月度汇总表</w:t>
      </w:r>
      <w:r>
        <w:rPr>
          <w:rFonts w:hint="eastAsia"/>
        </w:rPr>
        <w:t xml:space="preserve"> =》</w:t>
      </w:r>
    </w:p>
    <w:p w14:paraId="24A58E82" w14:textId="556ED797" w:rsidR="001147A9" w:rsidRDefault="001147A9" w:rsidP="00C81DEE"/>
    <w:p w14:paraId="6B15BE0E" w14:textId="53CE5201" w:rsidR="00C92445" w:rsidRDefault="00C92445" w:rsidP="00C81DEE">
      <w:r>
        <w:rPr>
          <w:rFonts w:hint="eastAsia"/>
        </w:rPr>
        <w:t>计划及实际完成情况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检测任务完成情况</w:t>
      </w:r>
    </w:p>
    <w:p w14:paraId="2D2CC51C" w14:textId="77777777" w:rsidR="00306C31" w:rsidRPr="00C92445" w:rsidRDefault="00306C31" w:rsidP="00C81DEE">
      <w:pPr>
        <w:rPr>
          <w:rFonts w:hint="eastAsia"/>
          <w:b/>
          <w:bCs/>
        </w:rPr>
      </w:pPr>
    </w:p>
    <w:p w14:paraId="0E3267C6" w14:textId="0FB7EB72" w:rsidR="00C92445" w:rsidRDefault="00C92445" w:rsidP="00C81DEE">
      <w:proofErr w:type="gramStart"/>
      <w:r>
        <w:rPr>
          <w:rFonts w:hint="eastAsia"/>
        </w:rPr>
        <w:t>各车辆普</w:t>
      </w:r>
      <w:proofErr w:type="gramEnd"/>
      <w:r>
        <w:rPr>
          <w:rFonts w:hint="eastAsia"/>
        </w:rPr>
        <w:t>速高速检测情况统计表及汇总表</w:t>
      </w:r>
    </w:p>
    <w:p w14:paraId="1DD0262B" w14:textId="5424503C" w:rsidR="00C92445" w:rsidRDefault="00C92445" w:rsidP="00C81DEE">
      <w:proofErr w:type="gramStart"/>
      <w:r>
        <w:rPr>
          <w:rFonts w:hint="eastAsia"/>
        </w:rPr>
        <w:t>各车辆</w:t>
      </w:r>
      <w:proofErr w:type="gramEnd"/>
      <w:r>
        <w:rPr>
          <w:rFonts w:hint="eastAsia"/>
        </w:rPr>
        <w:t>未检里程统计表</w:t>
      </w:r>
    </w:p>
    <w:p w14:paraId="3A7FAF68" w14:textId="77777777" w:rsidR="00C92445" w:rsidRDefault="00C92445" w:rsidP="00C81DEE">
      <w:pPr>
        <w:rPr>
          <w:rFonts w:hint="eastAsia"/>
        </w:rPr>
      </w:pPr>
    </w:p>
    <w:p w14:paraId="578C0BAD" w14:textId="5BA51089" w:rsidR="00812865" w:rsidRDefault="00812865" w:rsidP="00C81DEE">
      <w:r>
        <w:rPr>
          <w:rFonts w:hint="eastAsia"/>
        </w:rPr>
        <w:t>3</w:t>
      </w:r>
      <w:r>
        <w:t xml:space="preserve">.5.3 </w:t>
      </w:r>
      <w:r>
        <w:rPr>
          <w:rFonts w:hint="eastAsia"/>
        </w:rPr>
        <w:t>分析</w:t>
      </w:r>
    </w:p>
    <w:p w14:paraId="66782D30" w14:textId="2B6A66FA" w:rsidR="00812865" w:rsidRDefault="00812865" w:rsidP="00C81DEE"/>
    <w:p w14:paraId="2BFD44D0" w14:textId="47281DF8" w:rsidR="00812865" w:rsidRDefault="00306C31" w:rsidP="00C81DEE">
      <w:pPr>
        <w:rPr>
          <w:rFonts w:ascii="宋体" w:hAnsi="宋体" w:cs="宋体"/>
          <w:b/>
          <w:bCs/>
          <w:szCs w:val="21"/>
        </w:rPr>
      </w:pPr>
      <w:bookmarkStart w:id="0" w:name="_Toc42070079"/>
      <w:bookmarkStart w:id="1" w:name="_Toc345258338"/>
      <w:bookmarkStart w:id="2" w:name="_Toc43212237"/>
      <w:bookmarkStart w:id="3" w:name="_Toc43372968"/>
      <w:bookmarkStart w:id="4" w:name="_Toc345331801"/>
      <w:bookmarkStart w:id="5" w:name="_Toc43220058"/>
      <w:bookmarkStart w:id="6" w:name="_Toc43220613"/>
      <w:bookmarkStart w:id="7" w:name="_Toc313955924"/>
      <w:bookmarkStart w:id="8" w:name="_Toc43220142"/>
      <w:bookmarkStart w:id="9" w:name="_Toc47022258"/>
      <w:r w:rsidRPr="00306C31">
        <w:rPr>
          <w:rFonts w:ascii="宋体" w:hAnsi="宋体" w:cs="宋体" w:hint="eastAsia"/>
          <w:b/>
          <w:bCs/>
          <w:szCs w:val="21"/>
        </w:rPr>
        <w:t>2023</w:t>
      </w:r>
      <w:r w:rsidRPr="00306C31">
        <w:rPr>
          <w:rFonts w:ascii="宋体" w:hAnsi="宋体" w:cs="宋体" w:hint="eastAsia"/>
          <w:b/>
          <w:bCs/>
          <w:szCs w:val="21"/>
        </w:rPr>
        <w:t>年</w:t>
      </w:r>
      <w:r w:rsidRPr="00306C31">
        <w:rPr>
          <w:rFonts w:ascii="宋体" w:hAnsi="宋体" w:cs="宋体" w:hint="eastAsia"/>
          <w:b/>
          <w:bCs/>
          <w:szCs w:val="21"/>
        </w:rPr>
        <w:t>3</w:t>
      </w:r>
      <w:r w:rsidRPr="00306C31">
        <w:rPr>
          <w:rFonts w:ascii="宋体" w:hAnsi="宋体" w:cs="宋体" w:hint="eastAsia"/>
          <w:b/>
          <w:bCs/>
          <w:szCs w:val="21"/>
        </w:rPr>
        <w:t>月上海局钢轨探伤车检测运用报告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91283DD" w14:textId="3E18A0EB" w:rsidR="00306C31" w:rsidRDefault="00306C31" w:rsidP="00C81DEE">
      <w:pPr>
        <w:rPr>
          <w:rFonts w:ascii="仿宋_GB2312" w:eastAsia="仿宋_GB2312" w:hAnsi="宋体"/>
          <w:b/>
          <w:szCs w:val="21"/>
        </w:rPr>
      </w:pPr>
      <w:r w:rsidRPr="00306C31">
        <w:rPr>
          <w:rFonts w:ascii="仿宋_GB2312" w:eastAsia="仿宋_GB2312" w:hAnsi="宋体" w:hint="eastAsia"/>
          <w:b/>
          <w:szCs w:val="21"/>
        </w:rPr>
        <w:t>钢轨探伤车间3月份检测及数据回放分析简报</w:t>
      </w:r>
    </w:p>
    <w:p w14:paraId="51E22E4A" w14:textId="4B102622" w:rsidR="00E1472D" w:rsidRDefault="00E1472D" w:rsidP="00C81DEE">
      <w:pPr>
        <w:rPr>
          <w:szCs w:val="21"/>
        </w:rPr>
      </w:pPr>
      <w:r w:rsidRPr="00E1472D">
        <w:rPr>
          <w:szCs w:val="21"/>
        </w:rPr>
        <w:t>2023年3月伤损B型图</w:t>
      </w:r>
    </w:p>
    <w:p w14:paraId="4593CE6D" w14:textId="77777777" w:rsidR="00E1472D" w:rsidRPr="00306C31" w:rsidRDefault="00E1472D" w:rsidP="00C81DEE">
      <w:pPr>
        <w:rPr>
          <w:rFonts w:hint="eastAsia"/>
          <w:szCs w:val="21"/>
        </w:rPr>
      </w:pPr>
    </w:p>
    <w:sectPr w:rsidR="00E1472D" w:rsidRPr="00306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F3CF5"/>
    <w:multiLevelType w:val="hybridMultilevel"/>
    <w:tmpl w:val="08889B56"/>
    <w:lvl w:ilvl="0" w:tplc="D97C13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98445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EE"/>
    <w:rsid w:val="00054905"/>
    <w:rsid w:val="001147A9"/>
    <w:rsid w:val="00306C31"/>
    <w:rsid w:val="0057621D"/>
    <w:rsid w:val="0062789F"/>
    <w:rsid w:val="00725226"/>
    <w:rsid w:val="007C4243"/>
    <w:rsid w:val="00812865"/>
    <w:rsid w:val="00AD2E82"/>
    <w:rsid w:val="00BC7D4F"/>
    <w:rsid w:val="00C770C6"/>
    <w:rsid w:val="00C81DEE"/>
    <w:rsid w:val="00C92445"/>
    <w:rsid w:val="00E1472D"/>
    <w:rsid w:val="00F1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C241"/>
  <w15:chartTrackingRefBased/>
  <w15:docId w15:val="{BF4B1BBF-6412-44E1-A939-D1E171AE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D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wang</dc:creator>
  <cp:keywords/>
  <dc:description/>
  <cp:lastModifiedBy>zi wang</cp:lastModifiedBy>
  <cp:revision>6</cp:revision>
  <dcterms:created xsi:type="dcterms:W3CDTF">2023-07-18T03:02:00Z</dcterms:created>
  <dcterms:modified xsi:type="dcterms:W3CDTF">2023-07-18T06:18:00Z</dcterms:modified>
</cp:coreProperties>
</file>