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Test Format Fix</w:t>
      </w:r>
    </w:p>
    <w:p>
      <w:pPr>
        <w:spacing w:after="240"/>
        <w:jc w:val="both"/>
      </w:pPr>
      <w:r>
        <w:rPr>
          <w:rFonts w:ascii="Times New Roman" w:hAnsi="Times New Roman"/>
          <w:i/>
          <w:sz w:val="26"/>
        </w:rPr>
        <w:t>Tài liệu hướng dẫn này được tạo tự động bởi WebReel AI Agent. Vui lòng làm theo từng bước để hoàn thành tác vụ.</w:t>
      </w:r>
    </w:p>
    <w:p/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Bước 1: Mở ứng dụng Excel</w:t>
      </w:r>
    </w:p>
    <w:p>
      <w:pPr>
        <w:spacing w:after="240"/>
        <w:jc w:val="both"/>
      </w:pPr>
      <w:r>
        <w:rPr>
          <w:rFonts w:ascii="Times New Roman" w:hAnsi="Times New Roman"/>
          <w:sz w:val="26"/>
        </w:rPr>
        <w:t>Mở ứng dụng Excel</w:t>
      </w:r>
    </w:p>
    <w:p/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Bước 2: Nhấn vào nút File ở góc trên bên trái</w:t>
      </w:r>
    </w:p>
    <w:p>
      <w:pPr>
        <w:spacing w:after="240"/>
        <w:jc w:val="both"/>
      </w:pPr>
      <w:r>
        <w:rPr>
          <w:rFonts w:ascii="Times New Roman" w:hAnsi="Times New Roman"/>
          <w:sz w:val="26"/>
        </w:rPr>
        <w:t>Nhấn vào nút File ở góc trên bên trái</w:t>
      </w:r>
    </w:p>
    <w:p/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Bước 3: Chọn New để tạo file mới</w:t>
      </w:r>
    </w:p>
    <w:p>
      <w:pPr>
        <w:spacing w:after="240"/>
        <w:jc w:val="both"/>
      </w:pPr>
      <w:r>
        <w:rPr>
          <w:rFonts w:ascii="Times New Roman" w:hAnsi="Times New Roman"/>
          <w:sz w:val="26"/>
        </w:rPr>
        <w:t>Chọn New để tạo file mới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22"/>
      </w:rPr>
      <w:t>WebReel AI Agent - Tài liệu hướng dẫn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