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3A0EC" w14:textId="77777777" w:rsidR="00384588" w:rsidRPr="00392D5C" w:rsidRDefault="00384588" w:rsidP="00384588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392D5C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Introduction</w:t>
      </w:r>
    </w:p>
    <w:p w14:paraId="533D7BE2" w14:textId="47CF54FD" w:rsidR="00767CB3" w:rsidRDefault="00AA7B5B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the rapid growth of the Internet, we need to send and receive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massive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 every day. Most of them will be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regular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traffic, while some show a</w:t>
      </w:r>
      <w:r w:rsidR="007A3AC3">
        <w:rPr>
          <w:rFonts w:ascii="Times New Roman" w:eastAsia="宋体" w:hAnsi="Times New Roman" w:cs="Times New Roman"/>
          <w:kern w:val="0"/>
          <w:sz w:val="24"/>
          <w:szCs w:val="24"/>
        </w:rPr>
        <w:t>nomalous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status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;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they may belong to network attacks, spam, or other abnormal </w:t>
      </w:r>
      <w:r w:rsidR="007A3AC3" w:rsidRPr="00AA7B5B">
        <w:rPr>
          <w:rFonts w:ascii="Times New Roman" w:eastAsia="宋体" w:hAnsi="Times New Roman" w:cs="Times New Roman"/>
          <w:kern w:val="0"/>
          <w:sz w:val="24"/>
          <w:szCs w:val="24"/>
        </w:rPr>
        <w:t>behaviours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T</w:t>
      </w:r>
      <w:r w:rsidRPr="00AA7B5B">
        <w:rPr>
          <w:rFonts w:ascii="Times New Roman" w:eastAsia="宋体" w:hAnsi="Times New Roman" w:cs="Times New Roman"/>
          <w:kern w:val="0"/>
          <w:sz w:val="24"/>
          <w:szCs w:val="24"/>
        </w:rPr>
        <w:t>o identify and predict this traffic, we will try new methods.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>In this pr</w:t>
      </w:r>
      <w:r w:rsidR="00C919EA" w:rsidRPr="00392D5C">
        <w:rPr>
          <w:rFonts w:ascii="Times New Roman" w:eastAsia="宋体" w:hAnsi="Times New Roman" w:cs="Times New Roman"/>
          <w:kern w:val="0"/>
          <w:sz w:val="24"/>
          <w:szCs w:val="24"/>
        </w:rPr>
        <w:t>oject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focus on the research and analysis of anomalous traffic detection methods.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Our research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found two mainstream approaches nowadays to detect traffic: the clustering and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>LSTM model</w:t>
      </w:r>
      <w:r w:rsidR="00AF0BFA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Based on this, 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propose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 fusing two models and trying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</w:t>
      </w:r>
      <w:r w:rsidR="00B16EF3">
        <w:rPr>
          <w:rFonts w:ascii="Times New Roman" w:eastAsia="宋体" w:hAnsi="Times New Roman" w:cs="Times New Roman" w:hint="eastAsia"/>
          <w:kern w:val="0"/>
          <w:sz w:val="24"/>
          <w:szCs w:val="24"/>
        </w:rPr>
        <w:t>get</w:t>
      </w:r>
      <w:r w:rsidR="00384588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 more effective approach. </w:t>
      </w:r>
    </w:p>
    <w:p w14:paraId="6D242445" w14:textId="7F2B822F" w:rsidR="001B0B44" w:rsidRDefault="00934702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We will do a </w:t>
      </w:r>
      <w:r w:rsidR="001007C4">
        <w:rPr>
          <w:rFonts w:ascii="Times New Roman" w:eastAsia="宋体" w:hAnsi="Times New Roman" w:cs="Times New Roman"/>
          <w:kern w:val="0"/>
          <w:sz w:val="24"/>
          <w:szCs w:val="24"/>
        </w:rPr>
        <w:t>full</w:t>
      </w:r>
      <w:r w:rsidR="00B41CEB">
        <w:rPr>
          <w:rFonts w:ascii="Times New Roman" w:eastAsia="宋体" w:hAnsi="Times New Roman" w:cs="Times New Roman"/>
          <w:kern w:val="0"/>
          <w:sz w:val="24"/>
          <w:szCs w:val="24"/>
        </w:rPr>
        <w:t xml:space="preserve"> introduction </w:t>
      </w:r>
      <w:r w:rsidR="00E908A1">
        <w:rPr>
          <w:rFonts w:ascii="Times New Roman" w:eastAsia="宋体" w:hAnsi="Times New Roman" w:cs="Times New Roman"/>
          <w:kern w:val="0"/>
          <w:sz w:val="24"/>
          <w:szCs w:val="24"/>
        </w:rPr>
        <w:t>for</w:t>
      </w:r>
      <w:r w:rsidR="00B41CEB">
        <w:rPr>
          <w:rFonts w:ascii="Times New Roman" w:eastAsia="宋体" w:hAnsi="Times New Roman" w:cs="Times New Roman"/>
          <w:kern w:val="0"/>
          <w:sz w:val="24"/>
          <w:szCs w:val="24"/>
        </w:rPr>
        <w:t xml:space="preserve"> our project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>in</w:t>
      </w:r>
      <w:r w:rsidR="00767CB3">
        <w:rPr>
          <w:rFonts w:ascii="Times New Roman" w:eastAsia="宋体" w:hAnsi="Times New Roman" w:cs="Times New Roman"/>
          <w:kern w:val="0"/>
          <w:sz w:val="24"/>
          <w:szCs w:val="24"/>
        </w:rPr>
        <w:t xml:space="preserve"> five parts. The first part is </w:t>
      </w:r>
      <w:r w:rsidR="001B0B44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9E208D">
        <w:rPr>
          <w:rFonts w:ascii="Times New Roman" w:eastAsia="宋体" w:hAnsi="Times New Roman" w:cs="Times New Roman"/>
          <w:kern w:val="0"/>
          <w:sz w:val="24"/>
          <w:szCs w:val="24"/>
        </w:rPr>
        <w:t xml:space="preserve">introduction of the project. The second part shows the related works we </w:t>
      </w:r>
      <w:r w:rsidR="005F794E">
        <w:rPr>
          <w:rFonts w:ascii="Times New Roman" w:eastAsia="宋体" w:hAnsi="Times New Roman" w:cs="Times New Roman"/>
          <w:kern w:val="0"/>
          <w:sz w:val="24"/>
          <w:szCs w:val="24"/>
        </w:rPr>
        <w:t xml:space="preserve">read and referenced. The third part contains our approaches for the project, including the introduction of the model and data we used. </w:t>
      </w:r>
      <w:r w:rsidR="00E44AD5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fourth part shows the evaluation, which means </w:t>
      </w:r>
      <w:r w:rsidR="00486D72">
        <w:rPr>
          <w:rFonts w:ascii="Times New Roman" w:eastAsia="宋体" w:hAnsi="Times New Roman" w:cs="Times New Roman"/>
          <w:kern w:val="0"/>
          <w:sz w:val="24"/>
          <w:szCs w:val="24"/>
        </w:rPr>
        <w:t>applying and mixing two models and getting a</w:t>
      </w:r>
      <w:r w:rsidR="00E0673D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relatively higher accuracy result. The final part will </w:t>
      </w:r>
      <w:r w:rsidR="00B31C1A">
        <w:rPr>
          <w:rFonts w:ascii="Times New Roman" w:eastAsia="宋体" w:hAnsi="Times New Roman" w:cs="Times New Roman"/>
          <w:kern w:val="0"/>
          <w:sz w:val="24"/>
          <w:szCs w:val="24"/>
        </w:rPr>
        <w:t>conclude our work and what we will do for the future works</w:t>
      </w:r>
    </w:p>
    <w:p w14:paraId="3538FA63" w14:textId="77777777" w:rsidR="001B0B44" w:rsidRPr="00392D5C" w:rsidRDefault="001B0B44" w:rsidP="001B0B44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 w:rsidRPr="00392D5C"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  <w:t>Related work</w:t>
      </w:r>
    </w:p>
    <w:p w14:paraId="6C920ACD" w14:textId="432E522A" w:rsidR="009B5663" w:rsidRDefault="001B0B44" w:rsidP="008264C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By reading a lot of papers, w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e found three </w:t>
      </w:r>
      <w:r w:rsidR="00E37136">
        <w:rPr>
          <w:rFonts w:ascii="Times New Roman" w:eastAsia="宋体" w:hAnsi="Times New Roman" w:cs="Times New Roman"/>
          <w:kern w:val="0"/>
          <w:sz w:val="24"/>
          <w:szCs w:val="24"/>
        </w:rPr>
        <w:t>article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s as our reference for this project. </w:t>
      </w:r>
      <w:r w:rsidR="0065306B">
        <w:rPr>
          <w:rFonts w:ascii="Times New Roman" w:eastAsia="宋体" w:hAnsi="Times New Roman" w:cs="Times New Roman"/>
          <w:kern w:val="0"/>
          <w:sz w:val="24"/>
          <w:szCs w:val="24"/>
        </w:rPr>
        <w:t>The images of the three papers are shown below</w:t>
      </w:r>
      <w:r w:rsidR="009B5663">
        <w:rPr>
          <w:rFonts w:ascii="Times New Roman" w:eastAsia="宋体" w:hAnsi="Times New Roman" w:cs="Times New Roman" w:hint="eastAsia"/>
          <w:kern w:val="0"/>
          <w:sz w:val="24"/>
          <w:szCs w:val="24"/>
        </w:rPr>
        <w:t>.</w:t>
      </w:r>
    </w:p>
    <w:p w14:paraId="5C4B8FF3" w14:textId="77777777" w:rsidR="008264C8" w:rsidRDefault="001B0B44" w:rsidP="008264C8">
      <w:pPr>
        <w:widowControl/>
        <w:spacing w:before="100" w:beforeAutospacing="1" w:after="100" w:afterAutospacing="1"/>
        <w:jc w:val="left"/>
        <w:rPr>
          <w:noProof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first paper focuses on the K-means clustering algorithm. Their team classifies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time interval and destination port number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, which results in two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class clusters of normal and a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bnormal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traffic. 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Th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eir work has been a reference for our project; they found that data </w:t>
      </w:r>
      <w:proofErr w:type="spellStart"/>
      <w:r>
        <w:rPr>
          <w:rFonts w:ascii="Times New Roman" w:eastAsia="宋体" w:hAnsi="Times New Roman" w:cs="Times New Roman"/>
          <w:kern w:val="0"/>
          <w:sz w:val="24"/>
          <w:szCs w:val="24"/>
        </w:rPr>
        <w:t>preprocessing</w:t>
      </w:r>
      <w:proofErr w:type="spellEnd"/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is necessary and beneficial, so we changed the data type and selected 11 features and labels to process clustering.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Their result shows that 15% of traffic data don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'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 direct to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unusual destination port.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This also gives us the possibility to use other models to optimise it.</w:t>
      </w:r>
      <w:r w:rsidR="008264C8" w:rsidRPr="008264C8">
        <w:rPr>
          <w:noProof/>
        </w:rPr>
        <w:t xml:space="preserve"> </w:t>
      </w:r>
    </w:p>
    <w:p w14:paraId="6D1E7490" w14:textId="288DA04E" w:rsidR="001B0B44" w:rsidRDefault="008264C8" w:rsidP="008264C8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F9EB29A" wp14:editId="273AF048">
            <wp:extent cx="2476123" cy="2170259"/>
            <wp:effectExtent l="0" t="0" r="635" b="190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8950" cy="218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A71" w14:textId="053DD1CC" w:rsidR="009B5663" w:rsidRPr="00392D5C" w:rsidRDefault="009B5663" w:rsidP="00CD1D47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46AA2A3" w14:textId="0C9C3585" w:rsidR="001B0B44" w:rsidRDefault="001B0B44" w:rsidP="001B0B44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second paper also employs the K-means clustering algorithm for anomalous traffic detection. Their team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found that the clustering result may be unstable; this also allows us to optimise the clustering process to make sure it is convergent.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nd as a result, the false alarm rate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remains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at a relatively high level. </w:t>
      </w:r>
    </w:p>
    <w:p w14:paraId="5FBDD72D" w14:textId="70C15AB8" w:rsidR="00CD1D47" w:rsidRPr="00392D5C" w:rsidRDefault="008264C8" w:rsidP="00170926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4C249EB" wp14:editId="6C9A869F">
            <wp:extent cx="3739082" cy="3447824"/>
            <wp:effectExtent l="0" t="0" r="0" b="635"/>
            <wp:docPr id="2" name="图片 2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报纸上的文字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8223" cy="34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1776" w14:textId="600BBA41" w:rsidR="001B0B44" w:rsidRDefault="001B0B44" w:rsidP="001B0B44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third paper applies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the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LSTM algorithm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predict the traffic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. Their team implemented the LSTM model while finding it difficult to go for a balanced dataset for training, which is also one of the issues we raised. Their result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provides the guideline of the model, and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by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applying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LSTM model, the accuracy and recall rate can reach a high level.</w:t>
      </w:r>
    </w:p>
    <w:p w14:paraId="3CF53D75" w14:textId="159CEEF8" w:rsidR="008264C8" w:rsidRPr="00392D5C" w:rsidRDefault="008264C8" w:rsidP="008264C8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85E82" wp14:editId="4A9E86D4">
            <wp:extent cx="3082705" cy="2945755"/>
            <wp:effectExtent l="0" t="0" r="3810" b="762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660" cy="29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028" w14:textId="192E153B" w:rsidR="0026114E" w:rsidRPr="0026114E" w:rsidRDefault="006F1D42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After 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looked up related work on abnormal network traffic monitoring. We found that the accuracy of network traffic anomaly detection of a single model is already very high. If </w:t>
      </w:r>
      <w:r w:rsidR="00E04862">
        <w:rPr>
          <w:rFonts w:ascii="Times New Roman" w:eastAsia="宋体" w:hAnsi="Times New Roman" w:cs="Times New Roman" w:hint="eastAsia"/>
          <w:kern w:val="0"/>
          <w:sz w:val="24"/>
          <w:szCs w:val="24"/>
        </w:rPr>
        <w:t>we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want to make a breakthrough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>on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accuracy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rate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, </w:t>
      </w:r>
      <w:r w:rsidR="00E04862">
        <w:rPr>
          <w:rFonts w:ascii="Times New Roman" w:eastAsia="宋体" w:hAnsi="Times New Roman" w:cs="Times New Roman"/>
          <w:kern w:val="0"/>
          <w:sz w:val="24"/>
          <w:szCs w:val="24"/>
        </w:rPr>
        <w:t>we</w:t>
      </w:r>
      <w:r w:rsidR="0026114E" w:rsidRPr="002611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must innovate in the method.</w:t>
      </w:r>
    </w:p>
    <w:p w14:paraId="144102F9" w14:textId="1840CE70" w:rsidR="00DA625B" w:rsidRPr="00392D5C" w:rsidRDefault="00DA625B" w:rsidP="00DA625B">
      <w:pPr>
        <w:widowControl/>
        <w:spacing w:before="100" w:beforeAutospacing="1" w:after="100" w:afterAutospacing="1"/>
        <w:jc w:val="left"/>
        <w:outlineLvl w:val="1"/>
        <w:rPr>
          <w:rFonts w:ascii="Times New Roman" w:eastAsia="宋体" w:hAnsi="Times New Roman" w:cs="Times New Roman"/>
          <w:b/>
          <w:bCs/>
          <w:kern w:val="0"/>
          <w:sz w:val="36"/>
          <w:szCs w:val="36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6"/>
          <w:szCs w:val="36"/>
        </w:rPr>
        <w:t>Approach</w:t>
      </w:r>
    </w:p>
    <w:p w14:paraId="6E5E4298" w14:textId="7A724667" w:rsidR="00432C3C" w:rsidRDefault="001007C4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Our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approach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is to 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>use two different models</w:t>
      </w:r>
      <w:r w:rsidR="00C02F4B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 clustering and LSTM</w:t>
      </w:r>
      <w:r w:rsidR="00C02F4B">
        <w:rPr>
          <w:rFonts w:ascii="Times New Roman" w:eastAsia="宋体" w:hAnsi="Times New Roman" w:cs="Times New Roman"/>
          <w:kern w:val="0"/>
          <w:sz w:val="24"/>
          <w:szCs w:val="24"/>
        </w:rPr>
        <w:t>. W</w:t>
      </w:r>
      <w:r w:rsidR="00432C3C">
        <w:rPr>
          <w:rFonts w:ascii="Times New Roman" w:eastAsia="宋体" w:hAnsi="Times New Roman" w:cs="Times New Roman"/>
          <w:kern w:val="0"/>
          <w:sz w:val="24"/>
          <w:szCs w:val="24"/>
        </w:rPr>
        <w:t xml:space="preserve">e try to </w:t>
      </w:r>
      <w:r w:rsidR="00516A27">
        <w:rPr>
          <w:rFonts w:ascii="Times New Roman" w:eastAsia="宋体" w:hAnsi="Times New Roman" w:cs="Times New Roman"/>
          <w:kern w:val="0"/>
          <w:sz w:val="24"/>
          <w:szCs w:val="24"/>
        </w:rPr>
        <w:t>make a fusion to let th</w:t>
      </w:r>
      <w:r w:rsidR="0053619A">
        <w:rPr>
          <w:rFonts w:ascii="Times New Roman" w:eastAsia="宋体" w:hAnsi="Times New Roman" w:cs="Times New Roman"/>
          <w:kern w:val="0"/>
          <w:sz w:val="24"/>
          <w:szCs w:val="24"/>
        </w:rPr>
        <w:t>ese</w:t>
      </w:r>
      <w:r w:rsidR="00516A27">
        <w:rPr>
          <w:rFonts w:ascii="Times New Roman" w:eastAsia="宋体" w:hAnsi="Times New Roman" w:cs="Times New Roman"/>
          <w:kern w:val="0"/>
          <w:sz w:val="24"/>
          <w:szCs w:val="24"/>
        </w:rPr>
        <w:t xml:space="preserve"> two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 xml:space="preserve">models </w:t>
      </w:r>
      <w:r w:rsidR="00AD674E">
        <w:rPr>
          <w:rFonts w:ascii="Times New Roman" w:eastAsia="宋体" w:hAnsi="Times New Roman" w:cs="Times New Roman"/>
          <w:kern w:val="0"/>
          <w:sz w:val="24"/>
          <w:szCs w:val="24"/>
        </w:rPr>
        <w:t xml:space="preserve">forecast the data together to get </w:t>
      </w:r>
      <w:r w:rsidR="0053619A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 w:rsidR="00AD674E">
        <w:rPr>
          <w:rFonts w:ascii="Times New Roman" w:eastAsia="宋体" w:hAnsi="Times New Roman" w:cs="Times New Roman"/>
          <w:kern w:val="0"/>
          <w:sz w:val="24"/>
          <w:szCs w:val="24"/>
        </w:rPr>
        <w:t>higher accuracy rate.</w:t>
      </w:r>
    </w:p>
    <w:p w14:paraId="3ED25E69" w14:textId="1EA49F1E" w:rsidR="00384588" w:rsidRDefault="00384588" w:rsidP="00384588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The clustering method is classified as unsupervised learning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mining the structure of the dataset.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AF20A6"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 w:rsidR="00AF20A6">
        <w:rPr>
          <w:rFonts w:ascii="Times New Roman" w:eastAsia="宋体" w:hAnsi="Times New Roman" w:cs="Times New Roman"/>
          <w:kern w:val="0"/>
          <w:sz w:val="24"/>
          <w:szCs w:val="24"/>
        </w:rPr>
        <w:t xml:space="preserve">he image below shows how we apply </w:t>
      </w:r>
      <w:r w:rsidR="001F14CA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AF20A6">
        <w:rPr>
          <w:rFonts w:ascii="Times New Roman" w:eastAsia="宋体" w:hAnsi="Times New Roman" w:cs="Times New Roman"/>
          <w:kern w:val="0"/>
          <w:sz w:val="24"/>
          <w:szCs w:val="24"/>
        </w:rPr>
        <w:t xml:space="preserve">clustering method in our project code. 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We choose </w:t>
      </w:r>
      <w:r w:rsidR="001F7913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>K-means algorithm</w:t>
      </w:r>
      <w:r w:rsidR="0021079F">
        <w:rPr>
          <w:rFonts w:ascii="Times New Roman" w:eastAsia="宋体" w:hAnsi="Times New Roman" w:cs="Times New Roman"/>
          <w:kern w:val="0"/>
          <w:sz w:val="24"/>
          <w:szCs w:val="24"/>
        </w:rPr>
        <w:t>, select the k value for 5, and then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>train and predict</w:t>
      </w:r>
      <w:r w:rsidR="000720D4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</w:p>
    <w:p w14:paraId="0CA692AE" w14:textId="5DD127FA" w:rsidR="002F0536" w:rsidRPr="00392D5C" w:rsidRDefault="002F0536" w:rsidP="002F0536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F0536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3BF78DA5" wp14:editId="5A69C0B3">
            <wp:extent cx="3204927" cy="783290"/>
            <wp:effectExtent l="0" t="0" r="0" b="0"/>
            <wp:docPr id="5" name="图片 4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BF50E5E5-3B67-4BF2-BBAE-13DA1068C5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文本&#10;&#10;描述已自动生成">
                      <a:extLst>
                        <a:ext uri="{FF2B5EF4-FFF2-40B4-BE49-F238E27FC236}">
                          <a16:creationId xmlns:a16="http://schemas.microsoft.com/office/drawing/2014/main" id="{BF50E5E5-3B67-4BF2-BBAE-13DA1068C5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40"/>
                    <a:stretch/>
                  </pic:blipFill>
                  <pic:spPr>
                    <a:xfrm>
                      <a:off x="0" y="0"/>
                      <a:ext cx="3232279" cy="78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D16F" w14:textId="2C790F9A" w:rsidR="00505208" w:rsidRDefault="00384588" w:rsidP="006F1D42">
      <w:pPr>
        <w:widowControl/>
        <w:spacing w:before="100" w:beforeAutospacing="1" w:after="100" w:afterAutospacing="1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</w:t>
      </w:r>
      <w:r w:rsidR="00925288" w:rsidRPr="00392D5C">
        <w:rPr>
          <w:rFonts w:ascii="Times New Roman" w:eastAsia="宋体" w:hAnsi="Times New Roman" w:cs="Times New Roman"/>
          <w:kern w:val="0"/>
          <w:sz w:val="24"/>
          <w:szCs w:val="24"/>
        </w:rPr>
        <w:t>L</w:t>
      </w:r>
      <w:r w:rsidR="00A364EB">
        <w:rPr>
          <w:rFonts w:ascii="Times New Roman" w:eastAsia="宋体" w:hAnsi="Times New Roman" w:cs="Times New Roman"/>
          <w:kern w:val="0"/>
          <w:sz w:val="24"/>
          <w:szCs w:val="24"/>
        </w:rPr>
        <w:t>STM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model is seen as an improved version of the RNN model</w:t>
      </w:r>
      <w:r w:rsidR="00D142D5" w:rsidRPr="00392D5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RNN cannot cope with two 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>far apart attributes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because of its single register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="001F14CA">
        <w:rPr>
          <w:rFonts w:ascii="Times New Roman" w:eastAsia="宋体" w:hAnsi="Times New Roman" w:cs="Times New Roman"/>
          <w:kern w:val="0"/>
          <w:sz w:val="24"/>
          <w:szCs w:val="24"/>
        </w:rPr>
        <w:t xml:space="preserve"> and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>this problem is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called long-term dependence. LSTM</w:t>
      </w:r>
      <w:r w:rsidR="008E77CB" w:rsidRPr="00392D5C">
        <w:rPr>
          <w:rFonts w:ascii="Times New Roman" w:eastAsia="宋体" w:hAnsi="Times New Roman" w:cs="Times New Roman"/>
          <w:kern w:val="0"/>
          <w:sz w:val="24"/>
          <w:szCs w:val="24"/>
        </w:rPr>
        <w:t>,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as its name suggests, has long and </w:t>
      </w:r>
      <w:proofErr w:type="gramStart"/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>short term</w:t>
      </w:r>
      <w:proofErr w:type="gramEnd"/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memory capacity and can solve </w:t>
      </w:r>
      <w:r w:rsidR="00861FC0">
        <w:rPr>
          <w:rFonts w:ascii="Times New Roman" w:eastAsia="宋体" w:hAnsi="Times New Roman" w:cs="Times New Roman"/>
          <w:kern w:val="0"/>
          <w:sz w:val="24"/>
          <w:szCs w:val="24"/>
        </w:rPr>
        <w:t>this</w:t>
      </w:r>
      <w:r w:rsidRPr="00392D5C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problem.</w:t>
      </w:r>
      <w:r w:rsidR="009F25D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623924">
        <w:rPr>
          <w:rFonts w:ascii="Times New Roman" w:eastAsia="宋体" w:hAnsi="Times New Roman" w:cs="Times New Roman"/>
          <w:kern w:val="0"/>
          <w:sz w:val="24"/>
          <w:szCs w:val="24"/>
        </w:rPr>
        <w:t>T</w:t>
      </w:r>
      <w:r w:rsidR="009F25DA">
        <w:rPr>
          <w:rFonts w:ascii="Times New Roman" w:eastAsia="宋体" w:hAnsi="Times New Roman" w:cs="Times New Roman"/>
          <w:kern w:val="0"/>
          <w:sz w:val="24"/>
          <w:szCs w:val="24"/>
        </w:rPr>
        <w:t xml:space="preserve">he image below shows how we use LSTM </w:t>
      </w:r>
      <w:r w:rsidR="00D1652F">
        <w:rPr>
          <w:rFonts w:ascii="Times New Roman" w:eastAsia="宋体" w:hAnsi="Times New Roman" w:cs="Times New Roman"/>
          <w:kern w:val="0"/>
          <w:sz w:val="24"/>
          <w:szCs w:val="24"/>
        </w:rPr>
        <w:t>to</w:t>
      </w:r>
      <w:r w:rsidR="00BA2131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555A2">
        <w:rPr>
          <w:rFonts w:ascii="Times New Roman" w:eastAsia="宋体" w:hAnsi="Times New Roman" w:cs="Times New Roman"/>
          <w:kern w:val="0"/>
          <w:sz w:val="24"/>
          <w:szCs w:val="24"/>
        </w:rPr>
        <w:t>create</w:t>
      </w:r>
      <w:r w:rsidR="00170926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training and testing dataset, construct the model, set up the optimiser, and train</w:t>
      </w:r>
      <w:r w:rsidR="00944C3E"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model.</w:t>
      </w:r>
    </w:p>
    <w:p w14:paraId="734042C7" w14:textId="446A7DB3" w:rsidR="00486D72" w:rsidRPr="006F1D42" w:rsidRDefault="00486D72" w:rsidP="00486D72">
      <w:pPr>
        <w:widowControl/>
        <w:spacing w:before="100" w:beforeAutospacing="1" w:after="100" w:afterAutospacing="1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86D72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drawing>
          <wp:inline distT="0" distB="0" distL="0" distR="0" wp14:anchorId="4465169E" wp14:editId="16953BA4">
            <wp:extent cx="3530852" cy="1816863"/>
            <wp:effectExtent l="0" t="0" r="0" b="0"/>
            <wp:docPr id="6" name="图片 5" descr="图形用户界面, 文本, 应用程序, 电子邮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FA47AF7D-B9E2-4CA4-86FE-BD2D721EC5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形用户界面, 文本, 应用程序, 电子邮件&#10;&#10;描述已自动生成">
                      <a:extLst>
                        <a:ext uri="{FF2B5EF4-FFF2-40B4-BE49-F238E27FC236}">
                          <a16:creationId xmlns:a16="http://schemas.microsoft.com/office/drawing/2014/main" id="{FA47AF7D-B9E2-4CA4-86FE-BD2D721EC5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49" cy="18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D72" w:rsidRPr="006F1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B1E2B" w14:textId="77777777" w:rsidR="00D33683" w:rsidRDefault="00D33683" w:rsidP="00405CBA">
      <w:r>
        <w:separator/>
      </w:r>
    </w:p>
  </w:endnote>
  <w:endnote w:type="continuationSeparator" w:id="0">
    <w:p w14:paraId="44FE4017" w14:textId="77777777" w:rsidR="00D33683" w:rsidRDefault="00D33683" w:rsidP="00405CBA">
      <w:r>
        <w:continuationSeparator/>
      </w:r>
    </w:p>
  </w:endnote>
  <w:endnote w:type="continuationNotice" w:id="1">
    <w:p w14:paraId="7B19F7FD" w14:textId="77777777" w:rsidR="00D33683" w:rsidRDefault="00D336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3BE6F" w14:textId="77777777" w:rsidR="00D33683" w:rsidRDefault="00D33683" w:rsidP="00405CBA">
      <w:r>
        <w:separator/>
      </w:r>
    </w:p>
  </w:footnote>
  <w:footnote w:type="continuationSeparator" w:id="0">
    <w:p w14:paraId="19CC8BA4" w14:textId="77777777" w:rsidR="00D33683" w:rsidRDefault="00D33683" w:rsidP="00405CBA">
      <w:r>
        <w:continuationSeparator/>
      </w:r>
    </w:p>
  </w:footnote>
  <w:footnote w:type="continuationNotice" w:id="1">
    <w:p w14:paraId="7B5E619B" w14:textId="77777777" w:rsidR="00D33683" w:rsidRDefault="00D33683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zNTY3MTA1NDMxNzBX0lEKTi0uzszPAykwNKgFAJxQfNctAAAA"/>
  </w:docVars>
  <w:rsids>
    <w:rsidRoot w:val="00384588"/>
    <w:rsid w:val="00005873"/>
    <w:rsid w:val="000168E6"/>
    <w:rsid w:val="0003600C"/>
    <w:rsid w:val="00063D84"/>
    <w:rsid w:val="000720D4"/>
    <w:rsid w:val="00073AFB"/>
    <w:rsid w:val="000773FA"/>
    <w:rsid w:val="000B5289"/>
    <w:rsid w:val="000F256D"/>
    <w:rsid w:val="001007C4"/>
    <w:rsid w:val="00101365"/>
    <w:rsid w:val="00141505"/>
    <w:rsid w:val="00170926"/>
    <w:rsid w:val="00181B1A"/>
    <w:rsid w:val="00192073"/>
    <w:rsid w:val="001B0B44"/>
    <w:rsid w:val="001B2D37"/>
    <w:rsid w:val="001C1490"/>
    <w:rsid w:val="001E06BC"/>
    <w:rsid w:val="001F14CA"/>
    <w:rsid w:val="001F7913"/>
    <w:rsid w:val="0021079F"/>
    <w:rsid w:val="00223C3E"/>
    <w:rsid w:val="0022576A"/>
    <w:rsid w:val="00234512"/>
    <w:rsid w:val="00257E27"/>
    <w:rsid w:val="0026079D"/>
    <w:rsid w:val="0026114E"/>
    <w:rsid w:val="00265F52"/>
    <w:rsid w:val="00266CF0"/>
    <w:rsid w:val="002967A1"/>
    <w:rsid w:val="002B11C4"/>
    <w:rsid w:val="002D6F21"/>
    <w:rsid w:val="002F0536"/>
    <w:rsid w:val="002F688B"/>
    <w:rsid w:val="0033339B"/>
    <w:rsid w:val="0034428D"/>
    <w:rsid w:val="00356AAA"/>
    <w:rsid w:val="00363734"/>
    <w:rsid w:val="00384588"/>
    <w:rsid w:val="00392D5C"/>
    <w:rsid w:val="003A10B2"/>
    <w:rsid w:val="003A5758"/>
    <w:rsid w:val="003B3699"/>
    <w:rsid w:val="003B4AF9"/>
    <w:rsid w:val="003C254C"/>
    <w:rsid w:val="003E6C74"/>
    <w:rsid w:val="00405CBA"/>
    <w:rsid w:val="00425EEA"/>
    <w:rsid w:val="00432C3C"/>
    <w:rsid w:val="004373CC"/>
    <w:rsid w:val="00467396"/>
    <w:rsid w:val="00486D72"/>
    <w:rsid w:val="004A71A6"/>
    <w:rsid w:val="00505208"/>
    <w:rsid w:val="00516A27"/>
    <w:rsid w:val="00531553"/>
    <w:rsid w:val="0053619A"/>
    <w:rsid w:val="0055584E"/>
    <w:rsid w:val="00581879"/>
    <w:rsid w:val="005911BA"/>
    <w:rsid w:val="005D71CC"/>
    <w:rsid w:val="005F794E"/>
    <w:rsid w:val="00601239"/>
    <w:rsid w:val="00623924"/>
    <w:rsid w:val="006314D7"/>
    <w:rsid w:val="006374F9"/>
    <w:rsid w:val="0065306B"/>
    <w:rsid w:val="00692091"/>
    <w:rsid w:val="0069232D"/>
    <w:rsid w:val="006B1D32"/>
    <w:rsid w:val="006B4E28"/>
    <w:rsid w:val="006C5FC1"/>
    <w:rsid w:val="006F1D42"/>
    <w:rsid w:val="007032AE"/>
    <w:rsid w:val="00704507"/>
    <w:rsid w:val="007079B4"/>
    <w:rsid w:val="00710226"/>
    <w:rsid w:val="00721127"/>
    <w:rsid w:val="0073026E"/>
    <w:rsid w:val="00755AFD"/>
    <w:rsid w:val="00767CB3"/>
    <w:rsid w:val="00780C8E"/>
    <w:rsid w:val="007A3AC3"/>
    <w:rsid w:val="007A4991"/>
    <w:rsid w:val="00823AF3"/>
    <w:rsid w:val="0082519E"/>
    <w:rsid w:val="008264C8"/>
    <w:rsid w:val="00836790"/>
    <w:rsid w:val="008555A2"/>
    <w:rsid w:val="00861FC0"/>
    <w:rsid w:val="00892EF0"/>
    <w:rsid w:val="008A2290"/>
    <w:rsid w:val="008A25ED"/>
    <w:rsid w:val="008C34E7"/>
    <w:rsid w:val="008E77CB"/>
    <w:rsid w:val="008F01FB"/>
    <w:rsid w:val="008F1CDA"/>
    <w:rsid w:val="008F57AD"/>
    <w:rsid w:val="008F5EDC"/>
    <w:rsid w:val="008F7A41"/>
    <w:rsid w:val="00903F68"/>
    <w:rsid w:val="009160D2"/>
    <w:rsid w:val="00925288"/>
    <w:rsid w:val="00934702"/>
    <w:rsid w:val="00944C3E"/>
    <w:rsid w:val="009560A3"/>
    <w:rsid w:val="00984005"/>
    <w:rsid w:val="009B1E97"/>
    <w:rsid w:val="009B4EC6"/>
    <w:rsid w:val="009B5663"/>
    <w:rsid w:val="009C49AE"/>
    <w:rsid w:val="009D0084"/>
    <w:rsid w:val="009D6820"/>
    <w:rsid w:val="009E1760"/>
    <w:rsid w:val="009E1A3C"/>
    <w:rsid w:val="009E208D"/>
    <w:rsid w:val="009E780F"/>
    <w:rsid w:val="009F25DA"/>
    <w:rsid w:val="009F4A5F"/>
    <w:rsid w:val="009F6D43"/>
    <w:rsid w:val="00A12578"/>
    <w:rsid w:val="00A364EB"/>
    <w:rsid w:val="00AA173E"/>
    <w:rsid w:val="00AA7B5B"/>
    <w:rsid w:val="00AB08C9"/>
    <w:rsid w:val="00AD355B"/>
    <w:rsid w:val="00AD674E"/>
    <w:rsid w:val="00AF0BFA"/>
    <w:rsid w:val="00AF20A6"/>
    <w:rsid w:val="00AF7026"/>
    <w:rsid w:val="00B16EF3"/>
    <w:rsid w:val="00B17C71"/>
    <w:rsid w:val="00B31C1A"/>
    <w:rsid w:val="00B367B5"/>
    <w:rsid w:val="00B41CEB"/>
    <w:rsid w:val="00B5031B"/>
    <w:rsid w:val="00B806E0"/>
    <w:rsid w:val="00B907F8"/>
    <w:rsid w:val="00BA2131"/>
    <w:rsid w:val="00BF3FC3"/>
    <w:rsid w:val="00BF523A"/>
    <w:rsid w:val="00C02F4B"/>
    <w:rsid w:val="00C05A13"/>
    <w:rsid w:val="00C320E0"/>
    <w:rsid w:val="00C326AF"/>
    <w:rsid w:val="00C67A5A"/>
    <w:rsid w:val="00C919EA"/>
    <w:rsid w:val="00C971BE"/>
    <w:rsid w:val="00CA7E67"/>
    <w:rsid w:val="00CD1D47"/>
    <w:rsid w:val="00CD736C"/>
    <w:rsid w:val="00CE414D"/>
    <w:rsid w:val="00D142D5"/>
    <w:rsid w:val="00D15BE7"/>
    <w:rsid w:val="00D1652F"/>
    <w:rsid w:val="00D16CC2"/>
    <w:rsid w:val="00D21687"/>
    <w:rsid w:val="00D33683"/>
    <w:rsid w:val="00D35F9C"/>
    <w:rsid w:val="00D70869"/>
    <w:rsid w:val="00D874D1"/>
    <w:rsid w:val="00DA4E83"/>
    <w:rsid w:val="00DA625B"/>
    <w:rsid w:val="00DD2E62"/>
    <w:rsid w:val="00DF3532"/>
    <w:rsid w:val="00E03D8E"/>
    <w:rsid w:val="00E04862"/>
    <w:rsid w:val="00E0673D"/>
    <w:rsid w:val="00E3281F"/>
    <w:rsid w:val="00E37136"/>
    <w:rsid w:val="00E44AD5"/>
    <w:rsid w:val="00E57EAA"/>
    <w:rsid w:val="00E64825"/>
    <w:rsid w:val="00E908A1"/>
    <w:rsid w:val="00EA5328"/>
    <w:rsid w:val="00EC156C"/>
    <w:rsid w:val="00EE2EB1"/>
    <w:rsid w:val="00F01D50"/>
    <w:rsid w:val="00F04707"/>
    <w:rsid w:val="00F2392C"/>
    <w:rsid w:val="00F27969"/>
    <w:rsid w:val="00F436EE"/>
    <w:rsid w:val="00F5183E"/>
    <w:rsid w:val="00F83583"/>
    <w:rsid w:val="00FC3B9F"/>
    <w:rsid w:val="00FC5356"/>
    <w:rsid w:val="00FD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56FC3F"/>
  <w15:chartTrackingRefBased/>
  <w15:docId w15:val="{7CEA9E48-B826-4A84-B067-B064F6314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EEA"/>
    <w:pPr>
      <w:widowControl w:val="0"/>
      <w:jc w:val="both"/>
    </w:pPr>
    <w:rPr>
      <w:lang w:val="en-GB"/>
    </w:rPr>
  </w:style>
  <w:style w:type="paragraph" w:styleId="2">
    <w:name w:val="heading 2"/>
    <w:basedOn w:val="a"/>
    <w:link w:val="20"/>
    <w:uiPriority w:val="9"/>
    <w:qFormat/>
    <w:rsid w:val="0038458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8458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8458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8458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845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05C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5C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5C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5C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5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542</Words>
  <Characters>3093</Characters>
  <Application>Microsoft Office Word</Application>
  <DocSecurity>0</DocSecurity>
  <Lines>25</Lines>
  <Paragraphs>7</Paragraphs>
  <ScaleCrop>false</ScaleCrop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Ted</dc:creator>
  <cp:keywords/>
  <dc:description/>
  <cp:lastModifiedBy>Wu Ted</cp:lastModifiedBy>
  <cp:revision>3</cp:revision>
  <dcterms:created xsi:type="dcterms:W3CDTF">2021-09-20T15:13:00Z</dcterms:created>
  <dcterms:modified xsi:type="dcterms:W3CDTF">2021-09-20T15:14:00Z</dcterms:modified>
</cp:coreProperties>
</file>