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heading=h.sfgychsde0gh" w:id="0"/>
      <w:bookmarkEnd w:id="0"/>
      <w:r w:rsidDel="00000000" w:rsidR="00000000" w:rsidRPr="00000000">
        <w:rPr>
          <w:rtl w:val="0"/>
        </w:rPr>
        <w:t xml:space="preserve">Opinion Analysis of Media Basis</w:t>
      </w:r>
    </w:p>
    <w:p w:rsidR="00000000" w:rsidDel="00000000" w:rsidP="00000000" w:rsidRDefault="00000000" w:rsidRPr="00000000" w14:paraId="00000002">
      <w:pPr>
        <w:jc w:val="center"/>
        <w:rPr/>
      </w:pPr>
      <w:r w:rsidDel="00000000" w:rsidR="00000000" w:rsidRPr="00000000">
        <w:rPr>
          <w:rtl w:val="0"/>
        </w:rPr>
        <w:t xml:space="preserve">Project Proposal By Team 42: Wu Tong, Yang Haohong</w:t>
      </w:r>
    </w:p>
    <w:p w:rsidR="00000000" w:rsidDel="00000000" w:rsidP="00000000" w:rsidRDefault="00000000" w:rsidRPr="00000000" w14:paraId="00000003">
      <w:pPr>
        <w:pStyle w:val="Heading3"/>
        <w:rPr/>
      </w:pPr>
      <w:bookmarkStart w:colFirst="0" w:colLast="0" w:name="_heading=h.edlj722oju4y" w:id="1"/>
      <w:bookmarkEnd w:id="1"/>
      <w:r w:rsidDel="00000000" w:rsidR="00000000" w:rsidRPr="00000000">
        <w:rPr>
          <w:rtl w:val="0"/>
        </w:rPr>
        <w:t xml:space="preserve">1. Target Task</w:t>
      </w:r>
    </w:p>
    <w:p w:rsidR="00000000" w:rsidDel="00000000" w:rsidP="00000000" w:rsidRDefault="00000000" w:rsidRPr="00000000" w14:paraId="00000004">
      <w:pPr>
        <w:rPr/>
      </w:pPr>
      <w:r w:rsidDel="00000000" w:rsidR="00000000" w:rsidRPr="00000000">
        <w:rPr>
          <w:rtl w:val="0"/>
        </w:rPr>
        <w:t xml:space="preserve">The primary objective of this project is to analyze the sentiment and opinions expressed by different media outlets towards specific Singapore topics and entities. The goal is to identify potential biases or consistent perspectives among various global media sources. By understanding these sentiments, we aim to uncover patterns in how Singapore-related news is portrayed internationally.</w:t>
      </w:r>
    </w:p>
    <w:p w:rsidR="00000000" w:rsidDel="00000000" w:rsidP="00000000" w:rsidRDefault="00000000" w:rsidRPr="00000000" w14:paraId="00000005">
      <w:pPr>
        <w:rPr/>
      </w:pPr>
      <w:r w:rsidDel="00000000" w:rsidR="00000000" w:rsidRPr="00000000">
        <w:rPr>
          <w:rtl w:val="0"/>
        </w:rPr>
        <w:t xml:space="preserve">As an optional downstream task, we plan to utilize the developed sentiment analysis model to predict stock price movements based on financial and technology news. This could provide valuable insights for investors and stakeholders interested in the Singaporean market.</w:t>
      </w:r>
    </w:p>
    <w:p w:rsidR="00000000" w:rsidDel="00000000" w:rsidP="00000000" w:rsidRDefault="00000000" w:rsidRPr="00000000" w14:paraId="00000006">
      <w:pPr>
        <w:pStyle w:val="Heading3"/>
        <w:rPr/>
      </w:pPr>
      <w:bookmarkStart w:colFirst="0" w:colLast="0" w:name="_heading=h.tmaruv7k5brh" w:id="2"/>
      <w:bookmarkEnd w:id="2"/>
      <w:r w:rsidDel="00000000" w:rsidR="00000000" w:rsidRPr="00000000">
        <w:rPr>
          <w:rtl w:val="0"/>
        </w:rPr>
        <w:t xml:space="preserve">2. Dataset</w:t>
      </w:r>
    </w:p>
    <w:p w:rsidR="00000000" w:rsidDel="00000000" w:rsidP="00000000" w:rsidRDefault="00000000" w:rsidRPr="00000000" w14:paraId="00000007">
      <w:pPr>
        <w:spacing w:after="240" w:before="240" w:lineRule="auto"/>
        <w:rPr/>
      </w:pPr>
      <w:r w:rsidDel="00000000" w:rsidR="00000000" w:rsidRPr="00000000">
        <w:rPr>
          <w:rtl w:val="0"/>
        </w:rPr>
        <w:t xml:space="preserve">We leverage the Global Geographic Graph Singapore (GGGSG) dataset from the GDELT Project. The dataset has been filtered to include English news articles mentioning Singapore from April 4th, 2017, up to July 19th, 2024 (CountryCode == "SN"). This filtered dataset contains </w:t>
      </w:r>
      <w:r w:rsidDel="00000000" w:rsidR="00000000" w:rsidRPr="00000000">
        <w:rPr>
          <w:b w:val="1"/>
          <w:rtl w:val="0"/>
        </w:rPr>
        <w:t xml:space="preserve">9,185,305</w:t>
      </w:r>
      <w:r w:rsidDel="00000000" w:rsidR="00000000" w:rsidRPr="00000000">
        <w:rPr>
          <w:rtl w:val="0"/>
        </w:rPr>
        <w:t xml:space="preserve"> rows, each representing a mention of a Singapore-related entity.</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Key features of the dataset:</w:t>
      </w:r>
    </w:p>
    <w:p w:rsidR="00000000" w:rsidDel="00000000" w:rsidP="00000000" w:rsidRDefault="00000000" w:rsidRPr="00000000" w14:paraId="00000009">
      <w:pPr>
        <w:numPr>
          <w:ilvl w:val="0"/>
          <w:numId w:val="2"/>
        </w:numPr>
        <w:spacing w:after="0" w:afterAutospacing="0" w:before="240" w:lineRule="auto"/>
        <w:ind w:left="720" w:hanging="360"/>
      </w:pPr>
      <w:r w:rsidDel="00000000" w:rsidR="00000000" w:rsidRPr="00000000">
        <w:rPr>
          <w:b w:val="1"/>
          <w:rtl w:val="0"/>
        </w:rPr>
        <w:t xml:space="preserve">Contextual Text</w:t>
      </w:r>
      <w:r w:rsidDel="00000000" w:rsidR="00000000" w:rsidRPr="00000000">
        <w:rPr>
          <w:rtl w:val="0"/>
        </w:rPr>
        <w:t xml:space="preserve">: Up to 600 characters of surrounding text where Singapore is mentioned, converted to lowercase and with punctuation removed.</w:t>
      </w:r>
    </w:p>
    <w:p w:rsidR="00000000" w:rsidDel="00000000" w:rsidP="00000000" w:rsidRDefault="00000000" w:rsidRPr="00000000" w14:paraId="0000000A">
      <w:pPr>
        <w:numPr>
          <w:ilvl w:val="0"/>
          <w:numId w:val="2"/>
        </w:numPr>
        <w:spacing w:after="0" w:afterAutospacing="0" w:before="0" w:beforeAutospacing="0" w:lineRule="auto"/>
        <w:ind w:left="720" w:hanging="360"/>
      </w:pPr>
      <w:r w:rsidDel="00000000" w:rsidR="00000000" w:rsidRPr="00000000">
        <w:rPr>
          <w:b w:val="1"/>
          <w:rtl w:val="0"/>
        </w:rPr>
        <w:t xml:space="preserve">DocTone</w:t>
      </w:r>
      <w:r w:rsidDel="00000000" w:rsidR="00000000" w:rsidRPr="00000000">
        <w:rPr>
          <w:rtl w:val="0"/>
        </w:rPr>
        <w:t xml:space="preserve">: Sentiment score of the article.</w:t>
      </w:r>
    </w:p>
    <w:p w:rsidR="00000000" w:rsidDel="00000000" w:rsidP="00000000" w:rsidRDefault="00000000" w:rsidRPr="00000000" w14:paraId="0000000B">
      <w:pPr>
        <w:numPr>
          <w:ilvl w:val="0"/>
          <w:numId w:val="2"/>
        </w:numPr>
        <w:spacing w:after="240" w:before="0" w:beforeAutospacing="0" w:lineRule="auto"/>
        <w:ind w:left="720" w:hanging="360"/>
      </w:pPr>
      <w:r w:rsidDel="00000000" w:rsidR="00000000" w:rsidRPr="00000000">
        <w:rPr>
          <w:b w:val="1"/>
          <w:rtl w:val="0"/>
        </w:rPr>
        <w:t xml:space="preserve">Metadata</w:t>
      </w:r>
      <w:r w:rsidDel="00000000" w:rsidR="00000000" w:rsidRPr="00000000">
        <w:rPr>
          <w:rtl w:val="0"/>
        </w:rPr>
        <w:t xml:space="preserve">: Includes date and time, URL, title, language code, and geographic information.</w:t>
      </w:r>
    </w:p>
    <w:p w:rsidR="00000000" w:rsidDel="00000000" w:rsidP="00000000" w:rsidRDefault="00000000" w:rsidRPr="00000000" w14:paraId="0000000C">
      <w:pPr>
        <w:spacing w:after="240" w:before="240" w:lineRule="auto"/>
        <w:rPr/>
      </w:pPr>
      <w:r w:rsidDel="00000000" w:rsidR="00000000" w:rsidRPr="00000000">
        <w:rPr>
          <w:rtl w:val="0"/>
        </w:rPr>
        <w:t xml:space="preserve">To support our analysis, we will utilize a variety of datasets, ranging from general news articles to financial and product review data. The diversity of datasets ensures broad coverage and robust results. These datasets include:</w:t>
      </w:r>
    </w:p>
    <w:p w:rsidR="00000000" w:rsidDel="00000000" w:rsidP="00000000" w:rsidRDefault="00000000" w:rsidRPr="00000000" w14:paraId="0000000D">
      <w:pPr>
        <w:numPr>
          <w:ilvl w:val="0"/>
          <w:numId w:val="1"/>
        </w:numPr>
        <w:spacing w:after="0" w:afterAutospacing="0" w:before="240" w:lineRule="auto"/>
        <w:ind w:left="720" w:hanging="360"/>
      </w:pPr>
      <w:r w:rsidDel="00000000" w:rsidR="00000000" w:rsidRPr="00000000">
        <w:rPr>
          <w:b w:val="1"/>
          <w:rtl w:val="0"/>
        </w:rPr>
        <w:t xml:space="preserve">Singapore News Articles</w:t>
      </w:r>
      <w:r w:rsidDel="00000000" w:rsidR="00000000" w:rsidRPr="00000000">
        <w:rPr>
          <w:rtl w:val="0"/>
        </w:rPr>
        <w:t xml:space="preserve">: A machine-annotated dataset focusing on Singapore-related news.</w:t>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b w:val="1"/>
          <w:rtl w:val="0"/>
        </w:rPr>
        <w:t xml:space="preserve">Financial Phrase Bank</w:t>
      </w:r>
      <w:r w:rsidDel="00000000" w:rsidR="00000000" w:rsidRPr="00000000">
        <w:rPr>
          <w:rtl w:val="0"/>
        </w:rPr>
        <w:t xml:space="preserve">: A collection of financial news headlines with sentiment annotations from the perspective of retail investors.</w:t>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b w:val="1"/>
          <w:rtl w:val="0"/>
        </w:rPr>
        <w:t xml:space="preserve">Million News Headlines</w:t>
      </w:r>
      <w:r w:rsidDel="00000000" w:rsidR="00000000" w:rsidRPr="00000000">
        <w:rPr>
          <w:rtl w:val="0"/>
        </w:rPr>
        <w:t xml:space="preserve">: News headlines sourced from Australian news over 19 years.</w:t>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b w:val="1"/>
          <w:rtl w:val="0"/>
        </w:rPr>
        <w:t xml:space="preserve">Amazon Review Data</w:t>
      </w:r>
      <w:r w:rsidDel="00000000" w:rsidR="00000000" w:rsidRPr="00000000">
        <w:rPr>
          <w:rtl w:val="0"/>
        </w:rPr>
        <w:t xml:space="preserve">: A comprehensive dataset with product reviews and associated metadata.</w:t>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b w:val="1"/>
          <w:rtl w:val="0"/>
        </w:rPr>
        <w:t xml:space="preserve">Stanford Sentiment Treebank</w:t>
      </w:r>
      <w:r w:rsidDel="00000000" w:rsidR="00000000" w:rsidRPr="00000000">
        <w:rPr>
          <w:rtl w:val="0"/>
        </w:rPr>
        <w:t xml:space="preserve">: A corpus with labeled parse trees for sentiment analysis.</w:t>
      </w:r>
    </w:p>
    <w:p w:rsidR="00000000" w:rsidDel="00000000" w:rsidP="00000000" w:rsidRDefault="00000000" w:rsidRPr="00000000" w14:paraId="00000012">
      <w:pPr>
        <w:numPr>
          <w:ilvl w:val="0"/>
          <w:numId w:val="1"/>
        </w:numPr>
        <w:spacing w:after="0" w:afterAutospacing="0" w:before="0" w:beforeAutospacing="0" w:lineRule="auto"/>
        <w:ind w:left="720" w:hanging="360"/>
      </w:pPr>
      <w:r w:rsidDel="00000000" w:rsidR="00000000" w:rsidRPr="00000000">
        <w:rPr>
          <w:b w:val="1"/>
          <w:rtl w:val="0"/>
        </w:rPr>
        <w:t xml:space="preserve">WordStat Sentiment Dictionary</w:t>
      </w:r>
      <w:r w:rsidDel="00000000" w:rsidR="00000000" w:rsidRPr="00000000">
        <w:rPr>
          <w:rtl w:val="0"/>
        </w:rPr>
        <w:t xml:space="preserve">: A sentiment classification dictionary based on multiple sources.</w:t>
      </w:r>
    </w:p>
    <w:p w:rsidR="00000000" w:rsidDel="00000000" w:rsidP="00000000" w:rsidRDefault="00000000" w:rsidRPr="00000000" w14:paraId="00000013">
      <w:pPr>
        <w:numPr>
          <w:ilvl w:val="0"/>
          <w:numId w:val="1"/>
        </w:numPr>
        <w:spacing w:after="0" w:afterAutospacing="0" w:before="0" w:beforeAutospacing="0" w:lineRule="auto"/>
        <w:ind w:left="720" w:hanging="360"/>
      </w:pPr>
      <w:r w:rsidDel="00000000" w:rsidR="00000000" w:rsidRPr="00000000">
        <w:rPr>
          <w:b w:val="1"/>
          <w:rtl w:val="0"/>
        </w:rPr>
        <w:t xml:space="preserve">Social Media Sentiment</w:t>
      </w:r>
      <w:r w:rsidDel="00000000" w:rsidR="00000000" w:rsidRPr="00000000">
        <w:rPr>
          <w:rtl w:val="0"/>
        </w:rPr>
        <w:t xml:space="preserve">: Data capturing emotions and interactions from social media.</w:t>
      </w:r>
    </w:p>
    <w:p w:rsidR="00000000" w:rsidDel="00000000" w:rsidP="00000000" w:rsidRDefault="00000000" w:rsidRPr="00000000" w14:paraId="00000014">
      <w:pPr>
        <w:numPr>
          <w:ilvl w:val="0"/>
          <w:numId w:val="1"/>
        </w:numPr>
        <w:spacing w:after="0" w:afterAutospacing="0" w:before="0" w:beforeAutospacing="0" w:lineRule="auto"/>
        <w:ind w:left="720" w:hanging="360"/>
      </w:pPr>
      <w:r w:rsidDel="00000000" w:rsidR="00000000" w:rsidRPr="00000000">
        <w:rPr>
          <w:b w:val="1"/>
          <w:rtl w:val="0"/>
        </w:rPr>
        <w:t xml:space="preserve">Hotel Reviews</w:t>
      </w:r>
      <w:r w:rsidDel="00000000" w:rsidR="00000000" w:rsidRPr="00000000">
        <w:rPr>
          <w:rtl w:val="0"/>
        </w:rPr>
        <w:t xml:space="preserve">: Reviews of 1,000 hotels, suitable for aspect-based sentiment analysis.</w:t>
      </w:r>
    </w:p>
    <w:p w:rsidR="00000000" w:rsidDel="00000000" w:rsidP="00000000" w:rsidRDefault="00000000" w:rsidRPr="00000000" w14:paraId="00000015">
      <w:pPr>
        <w:numPr>
          <w:ilvl w:val="0"/>
          <w:numId w:val="1"/>
        </w:numPr>
        <w:spacing w:after="0" w:afterAutospacing="0" w:before="0" w:beforeAutospacing="0" w:lineRule="auto"/>
        <w:ind w:left="720" w:hanging="360"/>
      </w:pPr>
      <w:r w:rsidDel="00000000" w:rsidR="00000000" w:rsidRPr="00000000">
        <w:rPr>
          <w:b w:val="1"/>
          <w:rtl w:val="0"/>
        </w:rPr>
        <w:t xml:space="preserve">NewsMTSC</w:t>
      </w:r>
      <w:r w:rsidDel="00000000" w:rsidR="00000000" w:rsidRPr="00000000">
        <w:rPr>
          <w:rtl w:val="0"/>
        </w:rPr>
        <w:t xml:space="preserve">: A dataset for target-dependent sentiment classification on policy issues.</w:t>
      </w:r>
    </w:p>
    <w:p w:rsidR="00000000" w:rsidDel="00000000" w:rsidP="00000000" w:rsidRDefault="00000000" w:rsidRPr="00000000" w14:paraId="00000016">
      <w:pPr>
        <w:numPr>
          <w:ilvl w:val="0"/>
          <w:numId w:val="1"/>
        </w:numPr>
        <w:spacing w:after="0" w:afterAutospacing="0" w:before="0" w:beforeAutospacing="0" w:lineRule="auto"/>
        <w:ind w:left="720" w:hanging="360"/>
      </w:pPr>
      <w:r w:rsidDel="00000000" w:rsidR="00000000" w:rsidRPr="00000000">
        <w:rPr>
          <w:b w:val="1"/>
          <w:rtl w:val="0"/>
        </w:rPr>
        <w:t xml:space="preserve">FNSPID</w:t>
      </w:r>
      <w:r w:rsidDel="00000000" w:rsidR="00000000" w:rsidRPr="00000000">
        <w:rPr>
          <w:rtl w:val="0"/>
        </w:rPr>
        <w:t xml:space="preserve">: A dataset that integrates financial news with stock price data for market prediction.</w:t>
      </w:r>
    </w:p>
    <w:p w:rsidR="00000000" w:rsidDel="00000000" w:rsidP="00000000" w:rsidRDefault="00000000" w:rsidRPr="00000000" w14:paraId="00000017">
      <w:pPr>
        <w:numPr>
          <w:ilvl w:val="0"/>
          <w:numId w:val="1"/>
        </w:numPr>
        <w:spacing w:after="0" w:afterAutospacing="0" w:before="0" w:beforeAutospacing="0" w:lineRule="auto"/>
        <w:ind w:left="720" w:hanging="360"/>
      </w:pPr>
      <w:r w:rsidDel="00000000" w:rsidR="00000000" w:rsidRPr="00000000">
        <w:rPr>
          <w:b w:val="1"/>
          <w:rtl w:val="0"/>
        </w:rPr>
        <w:t xml:space="preserve">Twitter Financial News Sentiment</w:t>
      </w:r>
      <w:r w:rsidDel="00000000" w:rsidR="00000000" w:rsidRPr="00000000">
        <w:rPr>
          <w:rtl w:val="0"/>
        </w:rPr>
        <w:t xml:space="preserve">: Annotated tweets related to financial markets.</w:t>
      </w:r>
    </w:p>
    <w:p w:rsidR="00000000" w:rsidDel="00000000" w:rsidP="00000000" w:rsidRDefault="00000000" w:rsidRPr="00000000" w14:paraId="00000018">
      <w:pPr>
        <w:numPr>
          <w:ilvl w:val="0"/>
          <w:numId w:val="1"/>
        </w:numPr>
        <w:spacing w:after="0" w:afterAutospacing="0" w:before="0" w:beforeAutospacing="0" w:lineRule="auto"/>
        <w:ind w:left="720" w:hanging="360"/>
      </w:pPr>
      <w:r w:rsidDel="00000000" w:rsidR="00000000" w:rsidRPr="00000000">
        <w:rPr>
          <w:b w:val="1"/>
          <w:rtl w:val="0"/>
        </w:rPr>
        <w:t xml:space="preserve">IMDB</w:t>
      </w:r>
      <w:r w:rsidDel="00000000" w:rsidR="00000000" w:rsidRPr="00000000">
        <w:rPr>
          <w:rtl w:val="0"/>
        </w:rPr>
        <w:t xml:space="preserve">: A dataset of movie reviews for binary sentiment classification.</w:t>
      </w:r>
    </w:p>
    <w:p w:rsidR="00000000" w:rsidDel="00000000" w:rsidP="00000000" w:rsidRDefault="00000000" w:rsidRPr="00000000" w14:paraId="00000019">
      <w:pPr>
        <w:numPr>
          <w:ilvl w:val="0"/>
          <w:numId w:val="1"/>
        </w:numPr>
        <w:spacing w:after="240" w:before="0" w:beforeAutospacing="0" w:lineRule="auto"/>
        <w:ind w:left="720" w:hanging="360"/>
      </w:pPr>
      <w:r w:rsidDel="00000000" w:rsidR="00000000" w:rsidRPr="00000000">
        <w:rPr>
          <w:b w:val="1"/>
          <w:rtl w:val="0"/>
        </w:rPr>
        <w:t xml:space="preserve">Yelp Reviews</w:t>
      </w:r>
      <w:r w:rsidDel="00000000" w:rsidR="00000000" w:rsidRPr="00000000">
        <w:rPr>
          <w:rtl w:val="0"/>
        </w:rPr>
        <w:t xml:space="preserve">: Reviews used for sentiment analysis from the Yelp Dataset Challenge.</w:t>
      </w:r>
      <w:r w:rsidDel="00000000" w:rsidR="00000000" w:rsidRPr="00000000">
        <w:rPr>
          <w:rtl w:val="0"/>
        </w:rPr>
      </w:r>
    </w:p>
    <w:p w:rsidR="00000000" w:rsidDel="00000000" w:rsidP="00000000" w:rsidRDefault="00000000" w:rsidRPr="00000000" w14:paraId="0000001A">
      <w:pPr>
        <w:pStyle w:val="Heading3"/>
        <w:rPr/>
      </w:pPr>
      <w:bookmarkStart w:colFirst="0" w:colLast="0" w:name="_heading=h.n2xmkvcp86eh" w:id="3"/>
      <w:bookmarkEnd w:id="3"/>
      <w:r w:rsidDel="00000000" w:rsidR="00000000" w:rsidRPr="00000000">
        <w:rPr>
          <w:rtl w:val="0"/>
        </w:rPr>
        <w:t xml:space="preserve">3. Comparison Baseline</w:t>
      </w:r>
    </w:p>
    <w:p w:rsidR="00000000" w:rsidDel="00000000" w:rsidP="00000000" w:rsidRDefault="00000000" w:rsidRPr="00000000" w14:paraId="0000001B">
      <w:pPr>
        <w:spacing w:after="240" w:before="240" w:lineRule="auto"/>
        <w:rPr/>
      </w:pPr>
      <w:r w:rsidDel="00000000" w:rsidR="00000000" w:rsidRPr="00000000">
        <w:rPr>
          <w:rtl w:val="0"/>
        </w:rPr>
        <w:t xml:space="preserve">We will evaluate our models against several baselines for sentiment classification on a subset of the Singapore News Articles dataset:</w:t>
      </w:r>
    </w:p>
    <w:p w:rsidR="00000000" w:rsidDel="00000000" w:rsidP="00000000" w:rsidRDefault="00000000" w:rsidRPr="00000000" w14:paraId="0000001C">
      <w:pPr>
        <w:numPr>
          <w:ilvl w:val="0"/>
          <w:numId w:val="5"/>
        </w:numPr>
        <w:spacing w:after="0" w:afterAutospacing="0" w:before="240" w:lineRule="auto"/>
        <w:ind w:left="720" w:hanging="360"/>
      </w:pPr>
      <w:r w:rsidDel="00000000" w:rsidR="00000000" w:rsidRPr="00000000">
        <w:rPr>
          <w:b w:val="1"/>
          <w:rtl w:val="0"/>
        </w:rPr>
        <w:t xml:space="preserve">Baseline 1</w:t>
      </w:r>
      <w:r w:rsidDel="00000000" w:rsidR="00000000" w:rsidRPr="00000000">
        <w:rPr>
          <w:rtl w:val="0"/>
        </w:rPr>
        <w:t xml:space="preserve">: TF-IDF + Logistic Regression</w:t>
      </w:r>
    </w:p>
    <w:p w:rsidR="00000000" w:rsidDel="00000000" w:rsidP="00000000" w:rsidRDefault="00000000" w:rsidRPr="00000000" w14:paraId="0000001D">
      <w:pPr>
        <w:numPr>
          <w:ilvl w:val="1"/>
          <w:numId w:val="5"/>
        </w:numPr>
        <w:spacing w:after="0" w:afterAutospacing="0" w:before="0" w:beforeAutospacing="0" w:lineRule="auto"/>
        <w:ind w:left="1440" w:hanging="360"/>
      </w:pPr>
      <w:r w:rsidDel="00000000" w:rsidR="00000000" w:rsidRPr="00000000">
        <w:rPr>
          <w:rtl w:val="0"/>
        </w:rPr>
        <w:t xml:space="preserve">(Negative): Precision: 0.70, Recall: 0.49, F1-Score: 0.58</w:t>
      </w:r>
    </w:p>
    <w:p w:rsidR="00000000" w:rsidDel="00000000" w:rsidP="00000000" w:rsidRDefault="00000000" w:rsidRPr="00000000" w14:paraId="0000001E">
      <w:pPr>
        <w:numPr>
          <w:ilvl w:val="1"/>
          <w:numId w:val="5"/>
        </w:numPr>
        <w:spacing w:after="0" w:afterAutospacing="0" w:before="0" w:beforeAutospacing="0" w:lineRule="auto"/>
        <w:ind w:left="1440" w:hanging="360"/>
      </w:pPr>
      <w:r w:rsidDel="00000000" w:rsidR="00000000" w:rsidRPr="00000000">
        <w:rPr>
          <w:rtl w:val="0"/>
        </w:rPr>
        <w:t xml:space="preserve">(Neutral): Precision: 0.63, Recall: 0.72, F1-Score: 0.67</w:t>
      </w:r>
    </w:p>
    <w:p w:rsidR="00000000" w:rsidDel="00000000" w:rsidP="00000000" w:rsidRDefault="00000000" w:rsidRPr="00000000" w14:paraId="0000001F">
      <w:pPr>
        <w:numPr>
          <w:ilvl w:val="1"/>
          <w:numId w:val="5"/>
        </w:numPr>
        <w:spacing w:after="0" w:afterAutospacing="0" w:before="0" w:beforeAutospacing="0" w:lineRule="auto"/>
        <w:ind w:left="1440" w:hanging="360"/>
      </w:pPr>
      <w:r w:rsidDel="00000000" w:rsidR="00000000" w:rsidRPr="00000000">
        <w:rPr>
          <w:rtl w:val="0"/>
        </w:rPr>
        <w:t xml:space="preserve">(Positive): Precision: 0.61, Recall: 0.63, F1-Score: 0.62</w:t>
      </w:r>
    </w:p>
    <w:p w:rsidR="00000000" w:rsidDel="00000000" w:rsidP="00000000" w:rsidRDefault="00000000" w:rsidRPr="00000000" w14:paraId="00000020">
      <w:pPr>
        <w:numPr>
          <w:ilvl w:val="0"/>
          <w:numId w:val="5"/>
        </w:numPr>
        <w:spacing w:after="0" w:afterAutospacing="0" w:before="0" w:beforeAutospacing="0" w:lineRule="auto"/>
        <w:ind w:left="720" w:hanging="360"/>
      </w:pPr>
      <w:r w:rsidDel="00000000" w:rsidR="00000000" w:rsidRPr="00000000">
        <w:rPr>
          <w:b w:val="1"/>
          <w:rtl w:val="0"/>
        </w:rPr>
        <w:t xml:space="preserve">Baseline 2</w:t>
      </w:r>
      <w:r w:rsidDel="00000000" w:rsidR="00000000" w:rsidRPr="00000000">
        <w:rPr>
          <w:rtl w:val="0"/>
        </w:rPr>
        <w:t xml:space="preserve">: BERT Embedding + Logistic Regression</w:t>
      </w:r>
    </w:p>
    <w:p w:rsidR="00000000" w:rsidDel="00000000" w:rsidP="00000000" w:rsidRDefault="00000000" w:rsidRPr="00000000" w14:paraId="00000021">
      <w:pPr>
        <w:numPr>
          <w:ilvl w:val="1"/>
          <w:numId w:val="5"/>
        </w:numPr>
        <w:spacing w:after="0" w:afterAutospacing="0" w:before="0" w:beforeAutospacing="0" w:lineRule="auto"/>
        <w:ind w:left="1440" w:hanging="360"/>
      </w:pPr>
      <w:r w:rsidDel="00000000" w:rsidR="00000000" w:rsidRPr="00000000">
        <w:rPr>
          <w:rtl w:val="0"/>
        </w:rPr>
        <w:t xml:space="preserve">(Negative): Precision: 0.65, Recall: 0.61, F1-Score: 0.63</w:t>
      </w:r>
    </w:p>
    <w:p w:rsidR="00000000" w:rsidDel="00000000" w:rsidP="00000000" w:rsidRDefault="00000000" w:rsidRPr="00000000" w14:paraId="00000022">
      <w:pPr>
        <w:numPr>
          <w:ilvl w:val="1"/>
          <w:numId w:val="5"/>
        </w:numPr>
        <w:spacing w:after="0" w:afterAutospacing="0" w:before="0" w:beforeAutospacing="0" w:lineRule="auto"/>
        <w:ind w:left="1440" w:hanging="360"/>
      </w:pPr>
      <w:r w:rsidDel="00000000" w:rsidR="00000000" w:rsidRPr="00000000">
        <w:rPr>
          <w:rtl w:val="0"/>
        </w:rPr>
        <w:t xml:space="preserve">(Neutral): Precision: 0.64, Recall: 0.69, F1-Score: 0.66</w:t>
      </w:r>
    </w:p>
    <w:p w:rsidR="00000000" w:rsidDel="00000000" w:rsidP="00000000" w:rsidRDefault="00000000" w:rsidRPr="00000000" w14:paraId="00000023">
      <w:pPr>
        <w:numPr>
          <w:ilvl w:val="1"/>
          <w:numId w:val="5"/>
        </w:numPr>
        <w:spacing w:after="0" w:afterAutospacing="0" w:before="0" w:beforeAutospacing="0" w:lineRule="auto"/>
        <w:ind w:left="1440" w:hanging="360"/>
      </w:pPr>
      <w:r w:rsidDel="00000000" w:rsidR="00000000" w:rsidRPr="00000000">
        <w:rPr>
          <w:rtl w:val="0"/>
        </w:rPr>
        <w:t xml:space="preserve">(Positive): Precision: 0.64, Recall: 0.58, F1-Score: 0.61</w:t>
      </w:r>
    </w:p>
    <w:p w:rsidR="00000000" w:rsidDel="00000000" w:rsidP="00000000" w:rsidRDefault="00000000" w:rsidRPr="00000000" w14:paraId="00000024">
      <w:pPr>
        <w:numPr>
          <w:ilvl w:val="0"/>
          <w:numId w:val="5"/>
        </w:numPr>
        <w:spacing w:after="0" w:afterAutospacing="0" w:before="0" w:beforeAutospacing="0" w:lineRule="auto"/>
        <w:ind w:left="720" w:hanging="360"/>
      </w:pPr>
      <w:r w:rsidDel="00000000" w:rsidR="00000000" w:rsidRPr="00000000">
        <w:rPr>
          <w:b w:val="1"/>
          <w:rtl w:val="0"/>
        </w:rPr>
        <w:t xml:space="preserve">Baseline 3</w:t>
      </w:r>
      <w:r w:rsidDel="00000000" w:rsidR="00000000" w:rsidRPr="00000000">
        <w:rPr>
          <w:rtl w:val="0"/>
        </w:rPr>
        <w:t xml:space="preserve">: BERT Embedding + Random Forest</w:t>
      </w:r>
    </w:p>
    <w:p w:rsidR="00000000" w:rsidDel="00000000" w:rsidP="00000000" w:rsidRDefault="00000000" w:rsidRPr="00000000" w14:paraId="00000025">
      <w:pPr>
        <w:numPr>
          <w:ilvl w:val="1"/>
          <w:numId w:val="5"/>
        </w:numPr>
        <w:spacing w:after="0" w:afterAutospacing="0" w:before="0" w:beforeAutospacing="0" w:lineRule="auto"/>
        <w:ind w:left="1440" w:hanging="360"/>
      </w:pPr>
      <w:r w:rsidDel="00000000" w:rsidR="00000000" w:rsidRPr="00000000">
        <w:rPr>
          <w:rtl w:val="0"/>
        </w:rPr>
        <w:t xml:space="preserve">(Negative): Precision: 0.72, Recall: 0.41, F1-Score: 0.52</w:t>
      </w:r>
    </w:p>
    <w:p w:rsidR="00000000" w:rsidDel="00000000" w:rsidP="00000000" w:rsidRDefault="00000000" w:rsidRPr="00000000" w14:paraId="00000026">
      <w:pPr>
        <w:numPr>
          <w:ilvl w:val="1"/>
          <w:numId w:val="5"/>
        </w:numPr>
        <w:spacing w:after="0" w:afterAutospacing="0" w:before="0" w:beforeAutospacing="0" w:lineRule="auto"/>
        <w:ind w:left="1440" w:hanging="360"/>
      </w:pPr>
      <w:r w:rsidDel="00000000" w:rsidR="00000000" w:rsidRPr="00000000">
        <w:rPr>
          <w:rtl w:val="0"/>
        </w:rPr>
        <w:t xml:space="preserve">(Neutral): Precision: 0.60, Recall: 0.84, F1-Score: 0.70</w:t>
      </w:r>
    </w:p>
    <w:p w:rsidR="00000000" w:rsidDel="00000000" w:rsidP="00000000" w:rsidRDefault="00000000" w:rsidRPr="00000000" w14:paraId="00000027">
      <w:pPr>
        <w:numPr>
          <w:ilvl w:val="1"/>
          <w:numId w:val="5"/>
        </w:numPr>
        <w:spacing w:after="240" w:before="0" w:beforeAutospacing="0" w:lineRule="auto"/>
        <w:ind w:left="1440" w:hanging="360"/>
      </w:pPr>
      <w:r w:rsidDel="00000000" w:rsidR="00000000" w:rsidRPr="00000000">
        <w:rPr>
          <w:rtl w:val="0"/>
        </w:rPr>
        <w:t xml:space="preserve">(Positive): Precision: 0.72, Recall: 0.46, F1-Score: 0.56</w:t>
      </w:r>
    </w:p>
    <w:p w:rsidR="00000000" w:rsidDel="00000000" w:rsidP="00000000" w:rsidRDefault="00000000" w:rsidRPr="00000000" w14:paraId="00000028">
      <w:pPr>
        <w:pStyle w:val="Heading3"/>
        <w:keepNext w:val="0"/>
        <w:keepLines w:val="0"/>
        <w:spacing w:line="333.6" w:lineRule="auto"/>
        <w:rPr/>
      </w:pPr>
      <w:bookmarkStart w:colFirst="0" w:colLast="0" w:name="_heading=h.ou1fjwo69gc4" w:id="4"/>
      <w:bookmarkEnd w:id="4"/>
      <w:r w:rsidDel="00000000" w:rsidR="00000000" w:rsidRPr="00000000">
        <w:rPr>
          <w:rtl w:val="0"/>
        </w:rPr>
        <w:t xml:space="preserve">4. Intended Approach</w:t>
      </w:r>
    </w:p>
    <w:p w:rsidR="00000000" w:rsidDel="00000000" w:rsidP="00000000" w:rsidRDefault="00000000" w:rsidRPr="00000000" w14:paraId="00000029">
      <w:pPr>
        <w:spacing w:after="240" w:before="240" w:line="333.6" w:lineRule="auto"/>
        <w:rPr/>
      </w:pPr>
      <w:r w:rsidDel="00000000" w:rsidR="00000000" w:rsidRPr="00000000">
        <w:rPr>
          <w:rtl w:val="0"/>
        </w:rPr>
        <w:t xml:space="preserve">To improve upon the baseline, we intend to explore advanced natural language processing techniques, including:</w:t>
      </w:r>
    </w:p>
    <w:p w:rsidR="00000000" w:rsidDel="00000000" w:rsidP="00000000" w:rsidRDefault="00000000" w:rsidRPr="00000000" w14:paraId="0000002A">
      <w:pPr>
        <w:numPr>
          <w:ilvl w:val="0"/>
          <w:numId w:val="3"/>
        </w:numPr>
        <w:spacing w:after="0" w:lineRule="auto"/>
        <w:ind w:left="720" w:hanging="360"/>
      </w:pPr>
      <w:r w:rsidDel="00000000" w:rsidR="00000000" w:rsidRPr="00000000">
        <w:rPr>
          <w:b w:val="1"/>
          <w:rtl w:val="0"/>
        </w:rPr>
        <w:t xml:space="preserve">Attention Mechanisms</w:t>
      </w:r>
      <w:r w:rsidDel="00000000" w:rsidR="00000000" w:rsidRPr="00000000">
        <w:rPr>
          <w:rtl w:val="0"/>
        </w:rPr>
        <w:t xml:space="preserve">: Implement models that utilize attention mechanisms to better capture contextual information and the importance of different words in a sentence.</w:t>
      </w:r>
    </w:p>
    <w:p w:rsidR="00000000" w:rsidDel="00000000" w:rsidP="00000000" w:rsidRDefault="00000000" w:rsidRPr="00000000" w14:paraId="0000002B">
      <w:pPr>
        <w:numPr>
          <w:ilvl w:val="0"/>
          <w:numId w:val="3"/>
        </w:numPr>
        <w:spacing w:after="0" w:lineRule="auto"/>
        <w:ind w:left="720" w:hanging="360"/>
      </w:pPr>
      <w:r w:rsidDel="00000000" w:rsidR="00000000" w:rsidRPr="00000000">
        <w:rPr>
          <w:b w:val="1"/>
          <w:rtl w:val="0"/>
        </w:rPr>
        <w:t xml:space="preserve">Transformer-Based Models</w:t>
      </w:r>
      <w:r w:rsidDel="00000000" w:rsidR="00000000" w:rsidRPr="00000000">
        <w:rPr>
          <w:rtl w:val="0"/>
        </w:rPr>
        <w:t xml:space="preserve">: Utilize pre-trained models like RoBERTa or BERT to obtain contextualized word embeddings that can enhance sentiment classification performance.</w:t>
      </w:r>
    </w:p>
    <w:p w:rsidR="00000000" w:rsidDel="00000000" w:rsidP="00000000" w:rsidRDefault="00000000" w:rsidRPr="00000000" w14:paraId="0000002C">
      <w:pPr>
        <w:numPr>
          <w:ilvl w:val="0"/>
          <w:numId w:val="3"/>
        </w:numPr>
        <w:spacing w:after="0" w:lineRule="auto"/>
        <w:ind w:left="720" w:hanging="360"/>
      </w:pPr>
      <w:r w:rsidDel="00000000" w:rsidR="00000000" w:rsidRPr="00000000">
        <w:rPr>
          <w:b w:val="1"/>
          <w:rtl w:val="0"/>
        </w:rPr>
        <w:t xml:space="preserve">Word2Vec Embeddings</w:t>
      </w:r>
      <w:r w:rsidDel="00000000" w:rsidR="00000000" w:rsidRPr="00000000">
        <w:rPr>
          <w:rtl w:val="0"/>
        </w:rPr>
        <w:t xml:space="preserve">: Incorporate word embeddings to capture semantic relationships between words.</w:t>
      </w:r>
    </w:p>
    <w:p w:rsidR="00000000" w:rsidDel="00000000" w:rsidP="00000000" w:rsidRDefault="00000000" w:rsidRPr="00000000" w14:paraId="0000002D">
      <w:pPr>
        <w:numPr>
          <w:ilvl w:val="0"/>
          <w:numId w:val="3"/>
        </w:numPr>
        <w:spacing w:after="0" w:lineRule="auto"/>
        <w:ind w:left="720" w:hanging="360"/>
      </w:pPr>
      <w:r w:rsidDel="00000000" w:rsidR="00000000" w:rsidRPr="00000000">
        <w:rPr>
          <w:b w:val="1"/>
          <w:rtl w:val="0"/>
        </w:rPr>
        <w:t xml:space="preserve">Ensemble Methods</w:t>
      </w:r>
      <w:r w:rsidDel="00000000" w:rsidR="00000000" w:rsidRPr="00000000">
        <w:rPr>
          <w:rtl w:val="0"/>
        </w:rPr>
        <w:t xml:space="preserve">: Combine predictions from multiple models to improve overall performance.</w:t>
      </w:r>
    </w:p>
    <w:p w:rsidR="00000000" w:rsidDel="00000000" w:rsidP="00000000" w:rsidRDefault="00000000" w:rsidRPr="00000000" w14:paraId="0000002E">
      <w:pPr>
        <w:numPr>
          <w:ilvl w:val="0"/>
          <w:numId w:val="3"/>
        </w:numPr>
        <w:spacing w:after="0" w:lineRule="auto"/>
        <w:ind w:left="720" w:hanging="360"/>
      </w:pPr>
      <w:r w:rsidDel="00000000" w:rsidR="00000000" w:rsidRPr="00000000">
        <w:rPr>
          <w:b w:val="1"/>
          <w:rtl w:val="0"/>
        </w:rPr>
        <w:t xml:space="preserve">Advanced Classifiers</w:t>
      </w:r>
      <w:r w:rsidDel="00000000" w:rsidR="00000000" w:rsidRPr="00000000">
        <w:rPr>
          <w:rtl w:val="0"/>
        </w:rPr>
        <w:t xml:space="preserve">: Experiment with classifiers like Random Forests, Gradient Boosting Machines, or neural networks to capture nonlinear relationships.</w:t>
      </w:r>
    </w:p>
    <w:p w:rsidR="00000000" w:rsidDel="00000000" w:rsidP="00000000" w:rsidRDefault="00000000" w:rsidRPr="00000000" w14:paraId="0000002F">
      <w:pPr>
        <w:spacing w:after="240" w:before="240" w:line="333.6" w:lineRule="auto"/>
        <w:rPr/>
      </w:pPr>
      <w:r w:rsidDel="00000000" w:rsidR="00000000" w:rsidRPr="00000000">
        <w:rPr>
          <w:rtl w:val="0"/>
        </w:rPr>
        <w:t xml:space="preserve">We aim to integrate these methods into our pipeline and assess their impact on the model's ability to accurately classify sentiments and detect biases across media outlets.</w:t>
      </w:r>
    </w:p>
    <w:p w:rsidR="00000000" w:rsidDel="00000000" w:rsidP="00000000" w:rsidRDefault="00000000" w:rsidRPr="00000000" w14:paraId="00000030">
      <w:pPr>
        <w:pStyle w:val="Heading3"/>
        <w:keepNext w:val="0"/>
        <w:keepLines w:val="0"/>
        <w:spacing w:line="333.6" w:lineRule="auto"/>
        <w:rPr/>
      </w:pPr>
      <w:bookmarkStart w:colFirst="0" w:colLast="0" w:name="_heading=h.u578m1z0gjyd" w:id="5"/>
      <w:bookmarkEnd w:id="5"/>
      <w:r w:rsidDel="00000000" w:rsidR="00000000" w:rsidRPr="00000000">
        <w:rPr>
          <w:rtl w:val="0"/>
        </w:rPr>
        <w:t xml:space="preserve">5. Challenges</w:t>
      </w:r>
    </w:p>
    <w:p w:rsidR="00000000" w:rsidDel="00000000" w:rsidP="00000000" w:rsidRDefault="00000000" w:rsidRPr="00000000" w14:paraId="00000031">
      <w:pPr>
        <w:spacing w:after="240" w:before="240" w:line="333.6" w:lineRule="auto"/>
        <w:rPr/>
      </w:pPr>
      <w:r w:rsidDel="00000000" w:rsidR="00000000" w:rsidRPr="00000000">
        <w:rPr>
          <w:rtl w:val="0"/>
        </w:rPr>
        <w:t xml:space="preserve">Several challenges may arise during the course of this project:</w:t>
      </w:r>
    </w:p>
    <w:p w:rsidR="00000000" w:rsidDel="00000000" w:rsidP="00000000" w:rsidRDefault="00000000" w:rsidRPr="00000000" w14:paraId="00000032">
      <w:pPr>
        <w:numPr>
          <w:ilvl w:val="0"/>
          <w:numId w:val="4"/>
        </w:numPr>
        <w:spacing w:after="0" w:lineRule="auto"/>
        <w:ind w:left="720" w:hanging="360"/>
      </w:pPr>
      <w:r w:rsidDel="00000000" w:rsidR="00000000" w:rsidRPr="00000000">
        <w:rPr>
          <w:b w:val="1"/>
          <w:rtl w:val="0"/>
        </w:rPr>
        <w:t xml:space="preserve">Large Dataset Processing</w:t>
      </w:r>
      <w:r w:rsidDel="00000000" w:rsidR="00000000" w:rsidRPr="00000000">
        <w:rPr>
          <w:rtl w:val="0"/>
        </w:rPr>
        <w:t xml:space="preserve">: Handling and processing a dataset of over 9 million records (8 GB in size) requires efficient computational strategies, such as distributed computing with PySpark.</w:t>
      </w:r>
    </w:p>
    <w:p w:rsidR="00000000" w:rsidDel="00000000" w:rsidP="00000000" w:rsidRDefault="00000000" w:rsidRPr="00000000" w14:paraId="00000033">
      <w:pPr>
        <w:numPr>
          <w:ilvl w:val="0"/>
          <w:numId w:val="4"/>
        </w:numPr>
        <w:spacing w:after="0" w:lineRule="auto"/>
        <w:ind w:left="720" w:hanging="360"/>
      </w:pPr>
      <w:r w:rsidDel="00000000" w:rsidR="00000000" w:rsidRPr="00000000">
        <w:rPr>
          <w:b w:val="1"/>
          <w:rtl w:val="0"/>
        </w:rPr>
        <w:t xml:space="preserve">Imbalanced Data</w:t>
      </w:r>
      <w:r w:rsidDel="00000000" w:rsidR="00000000" w:rsidRPr="00000000">
        <w:rPr>
          <w:rtl w:val="0"/>
        </w:rPr>
        <w:t xml:space="preserve">: There may be an imbalance in the distribution of sentiment classes, which can affect model training and performance.</w:t>
      </w:r>
    </w:p>
    <w:p w:rsidR="00000000" w:rsidDel="00000000" w:rsidP="00000000" w:rsidRDefault="00000000" w:rsidRPr="00000000" w14:paraId="00000034">
      <w:pPr>
        <w:numPr>
          <w:ilvl w:val="0"/>
          <w:numId w:val="4"/>
        </w:numPr>
        <w:spacing w:after="0" w:afterAutospacing="0" w:lineRule="auto"/>
        <w:ind w:left="720" w:hanging="360"/>
      </w:pPr>
      <w:r w:rsidDel="00000000" w:rsidR="00000000" w:rsidRPr="00000000">
        <w:rPr>
          <w:b w:val="1"/>
          <w:rtl w:val="0"/>
        </w:rPr>
        <w:t xml:space="preserve">Annotation Quality</w:t>
      </w:r>
      <w:r w:rsidDel="00000000" w:rsidR="00000000" w:rsidRPr="00000000">
        <w:rPr>
          <w:rtl w:val="0"/>
        </w:rPr>
        <w:t xml:space="preserve">: The dataset is machine-annotated using traditional NLP methods, which may introduce errors or inconsistencies in sentiment labels.</w:t>
      </w:r>
    </w:p>
    <w:p w:rsidR="00000000" w:rsidDel="00000000" w:rsidP="00000000" w:rsidRDefault="00000000" w:rsidRPr="00000000" w14:paraId="00000035">
      <w:pPr>
        <w:numPr>
          <w:ilvl w:val="0"/>
          <w:numId w:val="6"/>
        </w:numPr>
        <w:spacing w:after="0" w:afterAutospacing="0" w:before="0" w:beforeAutospacing="0" w:lineRule="auto"/>
        <w:ind w:left="720" w:hanging="360"/>
      </w:pPr>
      <w:r w:rsidDel="00000000" w:rsidR="00000000" w:rsidRPr="00000000">
        <w:rPr>
          <w:b w:val="1"/>
          <w:rtl w:val="0"/>
        </w:rPr>
        <w:t xml:space="preserve">Domain Adaptation</w:t>
      </w:r>
      <w:r w:rsidDel="00000000" w:rsidR="00000000" w:rsidRPr="00000000">
        <w:rPr>
          <w:rtl w:val="0"/>
        </w:rPr>
        <w:t xml:space="preserve">: The diversity of our datasets poses a challenge for domain adaptation, as models trained on one dataset may not perform well on others.</w:t>
      </w:r>
    </w:p>
    <w:p w:rsidR="00000000" w:rsidDel="00000000" w:rsidP="00000000" w:rsidRDefault="00000000" w:rsidRPr="00000000" w14:paraId="00000036">
      <w:pPr>
        <w:numPr>
          <w:ilvl w:val="0"/>
          <w:numId w:val="6"/>
        </w:numPr>
        <w:spacing w:after="240" w:before="0" w:beforeAutospacing="0" w:lineRule="auto"/>
        <w:ind w:left="720" w:hanging="360"/>
      </w:pPr>
      <w:r w:rsidDel="00000000" w:rsidR="00000000" w:rsidRPr="00000000">
        <w:rPr>
          <w:b w:val="1"/>
          <w:rtl w:val="0"/>
        </w:rPr>
        <w:t xml:space="preserve">Label Accuracy</w:t>
      </w:r>
      <w:r w:rsidDel="00000000" w:rsidR="00000000" w:rsidRPr="00000000">
        <w:rPr>
          <w:rtl w:val="0"/>
        </w:rPr>
        <w:t xml:space="preserve">: Many datasets are machine-annotated, and their labels may contain errors. We may need to use large language models (LLMs) to generate higher-quality labels.</w:t>
      </w:r>
      <w:r w:rsidDel="00000000" w:rsidR="00000000" w:rsidRPr="00000000">
        <w:rPr>
          <w:rtl w:val="0"/>
        </w:rPr>
      </w:r>
    </w:p>
    <w:p w:rsidR="00000000" w:rsidDel="00000000" w:rsidP="00000000" w:rsidRDefault="00000000" w:rsidRPr="00000000" w14:paraId="00000037">
      <w:pPr>
        <w:pStyle w:val="Heading3"/>
        <w:spacing w:after="240" w:before="240" w:lineRule="auto"/>
        <w:rPr/>
      </w:pPr>
      <w:bookmarkStart w:colFirst="0" w:colLast="0" w:name="_heading=h.of6m9rnyuuap" w:id="6"/>
      <w:bookmarkEnd w:id="6"/>
      <w:r w:rsidDel="00000000" w:rsidR="00000000" w:rsidRPr="00000000">
        <w:rPr>
          <w:rtl w:val="0"/>
        </w:rPr>
        <w:t xml:space="preserve">6. Conclusion</w:t>
      </w:r>
    </w:p>
    <w:p w:rsidR="00000000" w:rsidDel="00000000" w:rsidP="00000000" w:rsidRDefault="00000000" w:rsidRPr="00000000" w14:paraId="00000038">
      <w:pPr>
        <w:rPr/>
      </w:pPr>
      <w:r w:rsidDel="00000000" w:rsidR="00000000" w:rsidRPr="00000000">
        <w:rPr>
          <w:rtl w:val="0"/>
        </w:rPr>
        <w:t xml:space="preserve">Through this project, we aim to improve sentiment classification models by leveraging multiple datasets and advanced techniques like model fusion. By exploring the relationship between media sentiment and stock prices, we hope to contribute valuable insights into financial forecasting based on media trends.</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sectPr>
      <w:pgSz w:h="16838" w:w="11906" w:orient="portrait"/>
      <w:pgMar w:bottom="1440" w:top="1440" w:left="1800" w:right="180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等线"/>
  <w:font w:name="等线 Ligh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等线" w:cs="等线" w:eastAsia="等线" w:hAnsi="等线"/>
        <w:sz w:val="22"/>
        <w:szCs w:val="22"/>
        <w:lang w:val="en-US"/>
      </w:rPr>
    </w:rPrDefault>
    <w:pPrDefault>
      <w:pPr>
        <w:widowControl w:val="0"/>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480" w:lineRule="auto"/>
    </w:pPr>
    <w:rPr>
      <w:rFonts w:ascii="等线 Light" w:cs="等线 Light" w:eastAsia="等线 Light" w:hAnsi="等线 Light"/>
      <w:color w:val="0f4761"/>
      <w:sz w:val="48"/>
      <w:szCs w:val="48"/>
    </w:rPr>
  </w:style>
  <w:style w:type="paragraph" w:styleId="Heading2">
    <w:name w:val="heading 2"/>
    <w:basedOn w:val="Normal"/>
    <w:next w:val="Normal"/>
    <w:pPr>
      <w:keepNext w:val="1"/>
      <w:keepLines w:val="1"/>
      <w:spacing w:after="80" w:before="160" w:lineRule="auto"/>
    </w:pPr>
    <w:rPr>
      <w:rFonts w:ascii="等线 Light" w:cs="等线 Light" w:eastAsia="等线 Light" w:hAnsi="等线 Light"/>
      <w:color w:val="0f4761"/>
      <w:sz w:val="40"/>
      <w:szCs w:val="40"/>
    </w:rPr>
  </w:style>
  <w:style w:type="paragraph" w:styleId="Heading3">
    <w:name w:val="heading 3"/>
    <w:basedOn w:val="Normal"/>
    <w:next w:val="Normal"/>
    <w:pPr>
      <w:keepNext w:val="1"/>
      <w:keepLines w:val="1"/>
      <w:spacing w:after="80" w:before="160" w:lineRule="auto"/>
    </w:pPr>
    <w:rPr>
      <w:rFonts w:ascii="等线 Light" w:cs="等线 Light" w:eastAsia="等线 Light" w:hAnsi="等线 Light"/>
      <w:color w:val="0f4761"/>
      <w:sz w:val="32"/>
      <w:szCs w:val="32"/>
    </w:rPr>
  </w:style>
  <w:style w:type="paragraph" w:styleId="Heading4">
    <w:name w:val="heading 4"/>
    <w:basedOn w:val="Normal"/>
    <w:next w:val="Normal"/>
    <w:pPr>
      <w:keepNext w:val="1"/>
      <w:keepLines w:val="1"/>
      <w:spacing w:after="40" w:before="80" w:lineRule="auto"/>
    </w:pPr>
    <w:rPr>
      <w:color w:val="0f4761"/>
      <w:sz w:val="28"/>
      <w:szCs w:val="28"/>
    </w:rPr>
  </w:style>
  <w:style w:type="paragraph" w:styleId="Heading5">
    <w:name w:val="heading 5"/>
    <w:basedOn w:val="Normal"/>
    <w:next w:val="Normal"/>
    <w:pPr>
      <w:keepNext w:val="1"/>
      <w:keepLines w:val="1"/>
      <w:spacing w:after="40" w:before="80" w:lineRule="auto"/>
    </w:pPr>
    <w:rPr>
      <w:color w:val="0f4761"/>
      <w:sz w:val="24"/>
      <w:szCs w:val="24"/>
    </w:rPr>
  </w:style>
  <w:style w:type="paragraph" w:styleId="Heading6">
    <w:name w:val="heading 6"/>
    <w:basedOn w:val="Normal"/>
    <w:next w:val="Normal"/>
    <w:pPr>
      <w:keepNext w:val="1"/>
      <w:keepLines w:val="1"/>
      <w:spacing w:after="0" w:before="40" w:lineRule="auto"/>
    </w:pPr>
    <w:rPr>
      <w:b w:val="1"/>
      <w:color w:val="0f4761"/>
    </w:rPr>
  </w:style>
  <w:style w:type="paragraph" w:styleId="Title">
    <w:name w:val="Title"/>
    <w:basedOn w:val="Normal"/>
    <w:next w:val="Normal"/>
    <w:pPr>
      <w:spacing w:after="80" w:line="240" w:lineRule="auto"/>
      <w:jc w:val="center"/>
    </w:pPr>
    <w:rPr>
      <w:rFonts w:ascii="等线 Light" w:cs="等线 Light" w:eastAsia="等线 Light" w:hAnsi="等线 Light"/>
      <w:sz w:val="56"/>
      <w:szCs w:val="56"/>
    </w:rPr>
  </w:style>
  <w:style w:type="paragraph" w:styleId="Normal" w:default="1">
    <w:name w:val="Normal"/>
    <w:qFormat w:val="1"/>
    <w:pPr>
      <w:widowControl w:val="0"/>
    </w:pPr>
  </w:style>
  <w:style w:type="paragraph" w:styleId="Heading1">
    <w:name w:val="heading 1"/>
    <w:basedOn w:val="Normal"/>
    <w:next w:val="Normal"/>
    <w:link w:val="Heading1Char"/>
    <w:uiPriority w:val="9"/>
    <w:qFormat w:val="1"/>
    <w:rsid w:val="004E0307"/>
    <w:pPr>
      <w:keepNext w:val="1"/>
      <w:keepLines w:val="1"/>
      <w:spacing w:after="80" w:before="480"/>
      <w:outlineLvl w:val="0"/>
    </w:pPr>
    <w:rPr>
      <w:rFonts w:asciiTheme="majorHAnsi" w:cstheme="majorBidi" w:eastAsiaTheme="majorEastAsia" w:hAnsiTheme="majorHAnsi"/>
      <w:color w:val="0f4761" w:themeColor="accent1" w:themeShade="0000BF"/>
      <w:sz w:val="48"/>
      <w:szCs w:val="48"/>
    </w:rPr>
  </w:style>
  <w:style w:type="paragraph" w:styleId="Heading2">
    <w:name w:val="heading 2"/>
    <w:basedOn w:val="Normal"/>
    <w:next w:val="Normal"/>
    <w:link w:val="Heading2Char"/>
    <w:uiPriority w:val="9"/>
    <w:semiHidden w:val="1"/>
    <w:unhideWhenUsed w:val="1"/>
    <w:qFormat w:val="1"/>
    <w:rsid w:val="004E0307"/>
    <w:pPr>
      <w:keepNext w:val="1"/>
      <w:keepLines w:val="1"/>
      <w:spacing w:after="80" w:before="160"/>
      <w:outlineLvl w:val="1"/>
    </w:pPr>
    <w:rPr>
      <w:rFonts w:asciiTheme="majorHAnsi" w:cstheme="majorBidi" w:eastAsiaTheme="majorEastAsia" w:hAnsiTheme="majorHAnsi"/>
      <w:color w:val="0f4761" w:themeColor="accent1" w:themeShade="0000BF"/>
      <w:sz w:val="40"/>
      <w:szCs w:val="40"/>
    </w:rPr>
  </w:style>
  <w:style w:type="paragraph" w:styleId="Heading3">
    <w:name w:val="heading 3"/>
    <w:basedOn w:val="Normal"/>
    <w:next w:val="Normal"/>
    <w:link w:val="Heading3Char"/>
    <w:uiPriority w:val="9"/>
    <w:semiHidden w:val="1"/>
    <w:unhideWhenUsed w:val="1"/>
    <w:qFormat w:val="1"/>
    <w:rsid w:val="004E0307"/>
    <w:pPr>
      <w:keepNext w:val="1"/>
      <w:keepLines w:val="1"/>
      <w:spacing w:after="80" w:before="160"/>
      <w:outlineLvl w:val="2"/>
    </w:pPr>
    <w:rPr>
      <w:rFonts w:asciiTheme="majorHAnsi" w:cstheme="majorBidi" w:eastAsiaTheme="majorEastAsia" w:hAnsiTheme="majorHAnsi"/>
      <w:color w:val="0f4761" w:themeColor="accent1" w:themeShade="0000BF"/>
      <w:sz w:val="32"/>
      <w:szCs w:val="32"/>
    </w:rPr>
  </w:style>
  <w:style w:type="paragraph" w:styleId="Heading4">
    <w:name w:val="heading 4"/>
    <w:basedOn w:val="Normal"/>
    <w:next w:val="Normal"/>
    <w:link w:val="Heading4Char"/>
    <w:uiPriority w:val="9"/>
    <w:semiHidden w:val="1"/>
    <w:unhideWhenUsed w:val="1"/>
    <w:qFormat w:val="1"/>
    <w:rsid w:val="004E0307"/>
    <w:pPr>
      <w:keepNext w:val="1"/>
      <w:keepLines w:val="1"/>
      <w:spacing w:after="40" w:before="80"/>
      <w:outlineLvl w:val="3"/>
    </w:pPr>
    <w:rPr>
      <w:rFonts w:cstheme="majorBidi"/>
      <w:color w:val="0f4761" w:themeColor="accent1" w:themeShade="0000BF"/>
      <w:sz w:val="28"/>
      <w:szCs w:val="28"/>
    </w:rPr>
  </w:style>
  <w:style w:type="paragraph" w:styleId="Heading5">
    <w:name w:val="heading 5"/>
    <w:basedOn w:val="Normal"/>
    <w:next w:val="Normal"/>
    <w:link w:val="Heading5Char"/>
    <w:uiPriority w:val="9"/>
    <w:semiHidden w:val="1"/>
    <w:unhideWhenUsed w:val="1"/>
    <w:qFormat w:val="1"/>
    <w:rsid w:val="004E0307"/>
    <w:pPr>
      <w:keepNext w:val="1"/>
      <w:keepLines w:val="1"/>
      <w:spacing w:after="40" w:before="80"/>
      <w:outlineLvl w:val="4"/>
    </w:pPr>
    <w:rPr>
      <w:rFonts w:cstheme="majorBidi"/>
      <w:color w:val="0f4761" w:themeColor="accent1" w:themeShade="0000BF"/>
      <w:sz w:val="24"/>
    </w:rPr>
  </w:style>
  <w:style w:type="paragraph" w:styleId="Heading6">
    <w:name w:val="heading 6"/>
    <w:basedOn w:val="Normal"/>
    <w:next w:val="Normal"/>
    <w:link w:val="Heading6Char"/>
    <w:uiPriority w:val="9"/>
    <w:semiHidden w:val="1"/>
    <w:unhideWhenUsed w:val="1"/>
    <w:qFormat w:val="1"/>
    <w:rsid w:val="004E0307"/>
    <w:pPr>
      <w:keepNext w:val="1"/>
      <w:keepLines w:val="1"/>
      <w:spacing w:after="0" w:before="40"/>
      <w:outlineLvl w:val="5"/>
    </w:pPr>
    <w:rPr>
      <w:rFonts w:cstheme="majorBidi"/>
      <w:b w:val="1"/>
      <w:bCs w:val="1"/>
      <w:color w:val="0f4761" w:themeColor="accent1" w:themeShade="0000BF"/>
    </w:rPr>
  </w:style>
  <w:style w:type="paragraph" w:styleId="Heading7">
    <w:name w:val="heading 7"/>
    <w:basedOn w:val="Normal"/>
    <w:next w:val="Normal"/>
    <w:link w:val="Heading7Char"/>
    <w:uiPriority w:val="9"/>
    <w:semiHidden w:val="1"/>
    <w:unhideWhenUsed w:val="1"/>
    <w:qFormat w:val="1"/>
    <w:rsid w:val="004E0307"/>
    <w:pPr>
      <w:keepNext w:val="1"/>
      <w:keepLines w:val="1"/>
      <w:spacing w:after="0" w:before="40"/>
      <w:outlineLvl w:val="6"/>
    </w:pPr>
    <w:rPr>
      <w:rFonts w:cstheme="majorBidi"/>
      <w:b w:val="1"/>
      <w:bCs w:val="1"/>
      <w:color w:val="595959" w:themeColor="text1" w:themeTint="0000A6"/>
    </w:rPr>
  </w:style>
  <w:style w:type="paragraph" w:styleId="Heading8">
    <w:name w:val="heading 8"/>
    <w:basedOn w:val="Normal"/>
    <w:next w:val="Normal"/>
    <w:link w:val="Heading8Char"/>
    <w:uiPriority w:val="9"/>
    <w:semiHidden w:val="1"/>
    <w:unhideWhenUsed w:val="1"/>
    <w:qFormat w:val="1"/>
    <w:rsid w:val="004E0307"/>
    <w:pPr>
      <w:keepNext w:val="1"/>
      <w:keepLines w:val="1"/>
      <w:spacing w:after="0"/>
      <w:outlineLvl w:val="7"/>
    </w:pPr>
    <w:rPr>
      <w:rFonts w:cstheme="majorBidi"/>
      <w:color w:val="595959" w:themeColor="text1" w:themeTint="0000A6"/>
    </w:rPr>
  </w:style>
  <w:style w:type="paragraph" w:styleId="Heading9">
    <w:name w:val="heading 9"/>
    <w:basedOn w:val="Normal"/>
    <w:next w:val="Normal"/>
    <w:link w:val="Heading9Char"/>
    <w:uiPriority w:val="9"/>
    <w:semiHidden w:val="1"/>
    <w:unhideWhenUsed w:val="1"/>
    <w:qFormat w:val="1"/>
    <w:rsid w:val="004E0307"/>
    <w:pPr>
      <w:keepNext w:val="1"/>
      <w:keepLines w:val="1"/>
      <w:spacing w:after="0"/>
      <w:outlineLvl w:val="8"/>
    </w:pPr>
    <w:rPr>
      <w:rFonts w:cstheme="majorBidi" w:eastAsiaTheme="majorEastAsia"/>
      <w:color w:val="595959" w:themeColor="text1" w:themeTint="0000A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4E0307"/>
    <w:rPr>
      <w:rFonts w:asciiTheme="majorHAnsi" w:cstheme="majorBidi" w:eastAsiaTheme="majorEastAsia" w:hAnsiTheme="majorHAnsi"/>
      <w:color w:val="0f4761" w:themeColor="accent1" w:themeShade="0000BF"/>
      <w:sz w:val="48"/>
      <w:szCs w:val="48"/>
    </w:rPr>
  </w:style>
  <w:style w:type="character" w:styleId="Heading2Char" w:customStyle="1">
    <w:name w:val="Heading 2 Char"/>
    <w:basedOn w:val="DefaultParagraphFont"/>
    <w:link w:val="Heading2"/>
    <w:uiPriority w:val="9"/>
    <w:semiHidden w:val="1"/>
    <w:rsid w:val="004E0307"/>
    <w:rPr>
      <w:rFonts w:asciiTheme="majorHAnsi" w:cstheme="majorBidi" w:eastAsiaTheme="majorEastAsia" w:hAnsiTheme="majorHAnsi"/>
      <w:color w:val="0f4761" w:themeColor="accent1" w:themeShade="0000BF"/>
      <w:sz w:val="40"/>
      <w:szCs w:val="40"/>
    </w:rPr>
  </w:style>
  <w:style w:type="character" w:styleId="Heading3Char" w:customStyle="1">
    <w:name w:val="Heading 3 Char"/>
    <w:basedOn w:val="DefaultParagraphFont"/>
    <w:link w:val="Heading3"/>
    <w:uiPriority w:val="9"/>
    <w:semiHidden w:val="1"/>
    <w:rsid w:val="004E0307"/>
    <w:rPr>
      <w:rFonts w:asciiTheme="majorHAnsi" w:cstheme="majorBidi" w:eastAsiaTheme="majorEastAsia" w:hAnsiTheme="majorHAnsi"/>
      <w:color w:val="0f4761" w:themeColor="accent1" w:themeShade="0000BF"/>
      <w:sz w:val="32"/>
      <w:szCs w:val="32"/>
    </w:rPr>
  </w:style>
  <w:style w:type="character" w:styleId="Heading4Char" w:customStyle="1">
    <w:name w:val="Heading 4 Char"/>
    <w:basedOn w:val="DefaultParagraphFont"/>
    <w:link w:val="Heading4"/>
    <w:uiPriority w:val="9"/>
    <w:semiHidden w:val="1"/>
    <w:rsid w:val="004E0307"/>
    <w:rPr>
      <w:rFonts w:cstheme="majorBidi"/>
      <w:color w:val="0f4761" w:themeColor="accent1" w:themeShade="0000BF"/>
      <w:sz w:val="28"/>
      <w:szCs w:val="28"/>
    </w:rPr>
  </w:style>
  <w:style w:type="character" w:styleId="Heading5Char" w:customStyle="1">
    <w:name w:val="Heading 5 Char"/>
    <w:basedOn w:val="DefaultParagraphFont"/>
    <w:link w:val="Heading5"/>
    <w:uiPriority w:val="9"/>
    <w:semiHidden w:val="1"/>
    <w:rsid w:val="004E0307"/>
    <w:rPr>
      <w:rFonts w:cstheme="majorBidi"/>
      <w:color w:val="0f4761" w:themeColor="accent1" w:themeShade="0000BF"/>
      <w:sz w:val="24"/>
    </w:rPr>
  </w:style>
  <w:style w:type="character" w:styleId="Heading6Char" w:customStyle="1">
    <w:name w:val="Heading 6 Char"/>
    <w:basedOn w:val="DefaultParagraphFont"/>
    <w:link w:val="Heading6"/>
    <w:uiPriority w:val="9"/>
    <w:semiHidden w:val="1"/>
    <w:rsid w:val="004E0307"/>
    <w:rPr>
      <w:rFonts w:cstheme="majorBidi"/>
      <w:b w:val="1"/>
      <w:bCs w:val="1"/>
      <w:color w:val="0f4761" w:themeColor="accent1" w:themeShade="0000BF"/>
    </w:rPr>
  </w:style>
  <w:style w:type="character" w:styleId="Heading7Char" w:customStyle="1">
    <w:name w:val="Heading 7 Char"/>
    <w:basedOn w:val="DefaultParagraphFont"/>
    <w:link w:val="Heading7"/>
    <w:uiPriority w:val="9"/>
    <w:semiHidden w:val="1"/>
    <w:rsid w:val="004E0307"/>
    <w:rPr>
      <w:rFonts w:cstheme="majorBidi"/>
      <w:b w:val="1"/>
      <w:bCs w:val="1"/>
      <w:color w:val="595959" w:themeColor="text1" w:themeTint="0000A6"/>
    </w:rPr>
  </w:style>
  <w:style w:type="character" w:styleId="Heading8Char" w:customStyle="1">
    <w:name w:val="Heading 8 Char"/>
    <w:basedOn w:val="DefaultParagraphFont"/>
    <w:link w:val="Heading8"/>
    <w:uiPriority w:val="9"/>
    <w:semiHidden w:val="1"/>
    <w:rsid w:val="004E0307"/>
    <w:rPr>
      <w:rFonts w:cstheme="majorBidi"/>
      <w:color w:val="595959" w:themeColor="text1" w:themeTint="0000A6"/>
    </w:rPr>
  </w:style>
  <w:style w:type="character" w:styleId="Heading9Char" w:customStyle="1">
    <w:name w:val="Heading 9 Char"/>
    <w:basedOn w:val="DefaultParagraphFont"/>
    <w:link w:val="Heading9"/>
    <w:uiPriority w:val="9"/>
    <w:semiHidden w:val="1"/>
    <w:rsid w:val="004E0307"/>
    <w:rPr>
      <w:rFonts w:cstheme="majorBidi" w:eastAsiaTheme="majorEastAsia"/>
      <w:color w:val="595959" w:themeColor="text1" w:themeTint="0000A6"/>
    </w:rPr>
  </w:style>
  <w:style w:type="paragraph" w:styleId="Title">
    <w:name w:val="Title"/>
    <w:basedOn w:val="Normal"/>
    <w:next w:val="Normal"/>
    <w:link w:val="TitleChar"/>
    <w:uiPriority w:val="10"/>
    <w:qFormat w:val="1"/>
    <w:rsid w:val="004E0307"/>
    <w:pPr>
      <w:spacing w:after="80" w:line="240" w:lineRule="auto"/>
      <w:contextualSpacing w:val="1"/>
      <w:jc w:val="center"/>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4E0307"/>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4E0307"/>
    <w:pPr>
      <w:numPr>
        <w:ilvl w:val="1"/>
      </w:numPr>
      <w:jc w:val="center"/>
    </w:pPr>
    <w:rPr>
      <w:rFonts w:asciiTheme="majorHAnsi" w:cstheme="majorBidi" w:eastAsiaTheme="majorEastAsia" w:hAnsiTheme="majorHAnsi"/>
      <w:color w:val="595959" w:themeColor="text1" w:themeTint="0000A6"/>
      <w:spacing w:val="15"/>
      <w:sz w:val="28"/>
      <w:szCs w:val="28"/>
    </w:rPr>
  </w:style>
  <w:style w:type="character" w:styleId="SubtitleChar" w:customStyle="1">
    <w:name w:val="Subtitle Char"/>
    <w:basedOn w:val="DefaultParagraphFont"/>
    <w:link w:val="Subtitle"/>
    <w:uiPriority w:val="11"/>
    <w:rsid w:val="004E0307"/>
    <w:rPr>
      <w:rFonts w:asciiTheme="majorHAnsi" w:cstheme="majorBidi" w:eastAsiaTheme="majorEastAsia" w:hAnsiTheme="majorHAnsi"/>
      <w:color w:val="595959" w:themeColor="text1" w:themeTint="0000A6"/>
      <w:spacing w:val="15"/>
      <w:sz w:val="28"/>
      <w:szCs w:val="28"/>
    </w:rPr>
  </w:style>
  <w:style w:type="paragraph" w:styleId="Quote">
    <w:name w:val="Quote"/>
    <w:basedOn w:val="Normal"/>
    <w:next w:val="Normal"/>
    <w:link w:val="QuoteChar"/>
    <w:uiPriority w:val="29"/>
    <w:qFormat w:val="1"/>
    <w:rsid w:val="004E0307"/>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4E0307"/>
    <w:rPr>
      <w:i w:val="1"/>
      <w:iCs w:val="1"/>
      <w:color w:val="404040" w:themeColor="text1" w:themeTint="0000BF"/>
    </w:rPr>
  </w:style>
  <w:style w:type="paragraph" w:styleId="ListParagraph">
    <w:name w:val="List Paragraph"/>
    <w:basedOn w:val="Normal"/>
    <w:uiPriority w:val="34"/>
    <w:qFormat w:val="1"/>
    <w:rsid w:val="004E0307"/>
    <w:pPr>
      <w:ind w:left="720"/>
      <w:contextualSpacing w:val="1"/>
    </w:pPr>
  </w:style>
  <w:style w:type="character" w:styleId="IntenseEmphasis">
    <w:name w:val="Intense Emphasis"/>
    <w:basedOn w:val="DefaultParagraphFont"/>
    <w:uiPriority w:val="21"/>
    <w:qFormat w:val="1"/>
    <w:rsid w:val="004E0307"/>
    <w:rPr>
      <w:i w:val="1"/>
      <w:iCs w:val="1"/>
      <w:color w:val="0f4761" w:themeColor="accent1" w:themeShade="0000BF"/>
    </w:rPr>
  </w:style>
  <w:style w:type="paragraph" w:styleId="IntenseQuote">
    <w:name w:val="Intense Quote"/>
    <w:basedOn w:val="Normal"/>
    <w:next w:val="Normal"/>
    <w:link w:val="IntenseQuoteChar"/>
    <w:uiPriority w:val="30"/>
    <w:qFormat w:val="1"/>
    <w:rsid w:val="004E0307"/>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4E0307"/>
    <w:rPr>
      <w:i w:val="1"/>
      <w:iCs w:val="1"/>
      <w:color w:val="0f4761" w:themeColor="accent1" w:themeShade="0000BF"/>
    </w:rPr>
  </w:style>
  <w:style w:type="character" w:styleId="IntenseReference">
    <w:name w:val="Intense Reference"/>
    <w:basedOn w:val="DefaultParagraphFont"/>
    <w:uiPriority w:val="32"/>
    <w:qFormat w:val="1"/>
    <w:rsid w:val="004E0307"/>
    <w:rPr>
      <w:b w:val="1"/>
      <w:bCs w:val="1"/>
      <w:smallCaps w:val="1"/>
      <w:color w:val="0f4761" w:themeColor="accent1" w:themeShade="0000BF"/>
      <w:spacing w:val="5"/>
    </w:rPr>
  </w:style>
  <w:style w:type="paragraph" w:styleId="Subtitle">
    <w:name w:val="Subtitle"/>
    <w:basedOn w:val="Normal"/>
    <w:next w:val="Normal"/>
    <w:pPr>
      <w:jc w:val="center"/>
    </w:pPr>
    <w:rPr>
      <w:rFonts w:ascii="等线 Light" w:cs="等线 Light" w:eastAsia="等线 Light" w:hAnsi="等线 Light"/>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K92sL7EX9/7JRPN7YTfwdCXTQA==">CgMxLjAyDmguc2ZneWNoc2RlMGdoMg5oLmVkbGo3MjJvanU0eTIOaC50bWFydXY3azVicmgyDmgubjJ4bWt2Y3A4NmVoMg5oLm91MWZqd282OWdjNDIOaC51NTc4bTF6MGdqeWQyDmgub2Y2bTlybnl1dWFwOAByITFXZXA5dVZncGE5R1ZpUlVhR3lmTWNjWDFEVk83NXctUA==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2024-09-29T13:24:00Z</dcterms:created>
  <dc:creator>Wu Ted</dc:creator>
</cp:coreProperties>
</file>