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ECA1E" w14:textId="77777777" w:rsidR="00556F5B" w:rsidRPr="00556F5B" w:rsidRDefault="00556F5B" w:rsidP="00556F5B">
      <w:pPr>
        <w:jc w:val="center"/>
        <w:rPr>
          <w:rFonts w:ascii="Calibri" w:hAnsi="Calibri" w:cs="Calibri"/>
          <w:sz w:val="44"/>
          <w:szCs w:val="44"/>
        </w:rPr>
      </w:pPr>
    </w:p>
    <w:p w14:paraId="1E4CEE97" w14:textId="77777777" w:rsidR="00556F5B" w:rsidRPr="00556F5B" w:rsidRDefault="00556F5B" w:rsidP="00556F5B">
      <w:pPr>
        <w:jc w:val="center"/>
        <w:rPr>
          <w:rFonts w:ascii="Calibri" w:hAnsi="Calibri" w:cs="Calibri"/>
          <w:sz w:val="44"/>
          <w:szCs w:val="44"/>
        </w:rPr>
      </w:pPr>
    </w:p>
    <w:p w14:paraId="0869DCEB" w14:textId="77777777" w:rsidR="00556F5B" w:rsidRPr="00556F5B" w:rsidRDefault="00556F5B" w:rsidP="00556F5B">
      <w:pPr>
        <w:jc w:val="center"/>
        <w:rPr>
          <w:rFonts w:ascii="Calibri" w:hAnsi="Calibri" w:cs="Calibri"/>
          <w:sz w:val="44"/>
          <w:szCs w:val="44"/>
        </w:rPr>
      </w:pPr>
    </w:p>
    <w:p w14:paraId="604CD07A" w14:textId="77777777" w:rsidR="00556F5B" w:rsidRPr="00556F5B" w:rsidRDefault="00556F5B" w:rsidP="00556F5B">
      <w:pPr>
        <w:jc w:val="center"/>
        <w:rPr>
          <w:rFonts w:ascii="Calibri" w:hAnsi="Calibri" w:cs="Calibri"/>
          <w:sz w:val="44"/>
          <w:szCs w:val="44"/>
        </w:rPr>
      </w:pPr>
    </w:p>
    <w:p w14:paraId="7DE6BF7E" w14:textId="77777777" w:rsidR="00556F5B" w:rsidRPr="00556F5B" w:rsidRDefault="00556F5B" w:rsidP="00556F5B">
      <w:pPr>
        <w:jc w:val="center"/>
        <w:rPr>
          <w:rFonts w:ascii="Calibri" w:hAnsi="Calibri" w:cs="Calibri"/>
          <w:sz w:val="44"/>
          <w:szCs w:val="44"/>
        </w:rPr>
      </w:pPr>
    </w:p>
    <w:p w14:paraId="184D498D" w14:textId="7898A19F" w:rsidR="00556F5B" w:rsidRDefault="00556F5B" w:rsidP="00556F5B">
      <w:pPr>
        <w:jc w:val="center"/>
        <w:rPr>
          <w:rFonts w:ascii="Calibri" w:hAnsi="Calibri" w:cs="Calibri"/>
          <w:sz w:val="44"/>
          <w:szCs w:val="44"/>
        </w:rPr>
      </w:pPr>
      <w:r w:rsidRPr="00556F5B">
        <w:rPr>
          <w:rFonts w:ascii="Calibri" w:hAnsi="Calibri" w:cs="Calibri" w:hint="eastAsia"/>
          <w:sz w:val="44"/>
          <w:szCs w:val="44"/>
        </w:rPr>
        <w:t>Per</w:t>
      </w:r>
      <w:r w:rsidRPr="00556F5B">
        <w:rPr>
          <w:rFonts w:ascii="Calibri" w:hAnsi="Calibri" w:cs="Calibri"/>
          <w:sz w:val="44"/>
          <w:szCs w:val="44"/>
        </w:rPr>
        <w:t>formance of ResNet Architecture with Different SGD Optimizers</w:t>
      </w:r>
    </w:p>
    <w:p w14:paraId="766E0F8D" w14:textId="77777777" w:rsidR="00556F5B" w:rsidRPr="00556F5B" w:rsidRDefault="00556F5B" w:rsidP="00556F5B">
      <w:pPr>
        <w:jc w:val="center"/>
        <w:rPr>
          <w:rFonts w:ascii="Calibri" w:hAnsi="Calibri" w:cs="Calibri"/>
          <w:sz w:val="44"/>
          <w:szCs w:val="44"/>
        </w:rPr>
      </w:pPr>
    </w:p>
    <w:p w14:paraId="10417351" w14:textId="536C7DB0" w:rsidR="00556F5B" w:rsidRPr="00556F5B" w:rsidRDefault="00556F5B" w:rsidP="00556F5B">
      <w:pPr>
        <w:jc w:val="center"/>
        <w:rPr>
          <w:rFonts w:ascii="Calibri" w:hAnsi="Calibri" w:cs="Calibri"/>
          <w:sz w:val="36"/>
          <w:szCs w:val="36"/>
        </w:rPr>
      </w:pPr>
      <w:r w:rsidRPr="00556F5B">
        <w:rPr>
          <w:rFonts w:ascii="Calibri" w:hAnsi="Calibri" w:cs="Calibri" w:hint="eastAsia"/>
          <w:sz w:val="36"/>
          <w:szCs w:val="36"/>
        </w:rPr>
        <w:t>E</w:t>
      </w:r>
      <w:r w:rsidRPr="00556F5B">
        <w:rPr>
          <w:rFonts w:ascii="Calibri" w:hAnsi="Calibri" w:cs="Calibri"/>
          <w:sz w:val="36"/>
          <w:szCs w:val="36"/>
        </w:rPr>
        <w:t xml:space="preserve">ECS 6699 Mathematics of Deep Learning </w:t>
      </w:r>
      <w:r>
        <w:rPr>
          <w:rFonts w:ascii="Calibri" w:hAnsi="Calibri" w:cs="Calibri"/>
          <w:sz w:val="36"/>
          <w:szCs w:val="36"/>
        </w:rPr>
        <w:t xml:space="preserve">- </w:t>
      </w:r>
      <w:r w:rsidRPr="00556F5B">
        <w:rPr>
          <w:rFonts w:ascii="Calibri" w:hAnsi="Calibri" w:cs="Calibri"/>
          <w:sz w:val="36"/>
          <w:szCs w:val="36"/>
        </w:rPr>
        <w:t>Final Report</w:t>
      </w:r>
    </w:p>
    <w:p w14:paraId="0CBDDB9D" w14:textId="7208374B" w:rsidR="00556F5B" w:rsidRPr="00556F5B" w:rsidRDefault="00556F5B" w:rsidP="00556F5B">
      <w:pPr>
        <w:jc w:val="center"/>
        <w:rPr>
          <w:rFonts w:ascii="Calibri" w:hAnsi="Calibri" w:cs="Calibri"/>
          <w:sz w:val="36"/>
          <w:szCs w:val="36"/>
        </w:rPr>
      </w:pPr>
      <w:r w:rsidRPr="00556F5B">
        <w:rPr>
          <w:rFonts w:ascii="Calibri" w:hAnsi="Calibri" w:cs="Calibri"/>
          <w:sz w:val="36"/>
          <w:szCs w:val="36"/>
        </w:rPr>
        <w:t>May 2023</w:t>
      </w:r>
    </w:p>
    <w:p w14:paraId="087C737A" w14:textId="77777777" w:rsidR="00556F5B" w:rsidRDefault="00556F5B" w:rsidP="00556F5B">
      <w:pPr>
        <w:jc w:val="center"/>
        <w:rPr>
          <w:rFonts w:ascii="Calibri" w:hAnsi="Calibri" w:cs="Calibri"/>
          <w:sz w:val="44"/>
          <w:szCs w:val="44"/>
        </w:rPr>
      </w:pPr>
    </w:p>
    <w:p w14:paraId="6734B34E" w14:textId="77777777" w:rsidR="00556F5B" w:rsidRDefault="00556F5B" w:rsidP="00556F5B">
      <w:pPr>
        <w:jc w:val="center"/>
        <w:rPr>
          <w:rFonts w:ascii="Calibri" w:hAnsi="Calibri" w:cs="Calibri"/>
          <w:sz w:val="44"/>
          <w:szCs w:val="44"/>
        </w:rPr>
      </w:pPr>
    </w:p>
    <w:p w14:paraId="16A7CA03" w14:textId="77777777" w:rsidR="00556F5B" w:rsidRDefault="00556F5B" w:rsidP="00556F5B">
      <w:pPr>
        <w:jc w:val="center"/>
        <w:rPr>
          <w:rFonts w:ascii="Calibri" w:hAnsi="Calibri" w:cs="Calibri"/>
          <w:sz w:val="44"/>
          <w:szCs w:val="44"/>
        </w:rPr>
      </w:pPr>
    </w:p>
    <w:p w14:paraId="43922728" w14:textId="77777777" w:rsidR="00556F5B" w:rsidRDefault="00556F5B" w:rsidP="00556F5B">
      <w:pPr>
        <w:jc w:val="center"/>
        <w:rPr>
          <w:rFonts w:ascii="Calibri" w:hAnsi="Calibri" w:cs="Calibri"/>
          <w:sz w:val="44"/>
          <w:szCs w:val="44"/>
        </w:rPr>
      </w:pPr>
    </w:p>
    <w:p w14:paraId="4ABD231D" w14:textId="77777777" w:rsidR="00556F5B" w:rsidRDefault="00556F5B" w:rsidP="00556F5B">
      <w:pPr>
        <w:jc w:val="center"/>
        <w:rPr>
          <w:rFonts w:ascii="Calibri" w:hAnsi="Calibri" w:cs="Calibri"/>
          <w:sz w:val="44"/>
          <w:szCs w:val="44"/>
        </w:rPr>
      </w:pPr>
    </w:p>
    <w:p w14:paraId="2837885F" w14:textId="77777777" w:rsidR="00556F5B" w:rsidRDefault="00556F5B" w:rsidP="00556F5B">
      <w:pPr>
        <w:jc w:val="center"/>
        <w:rPr>
          <w:rFonts w:ascii="Calibri" w:hAnsi="Calibri" w:cs="Calibri"/>
          <w:sz w:val="44"/>
          <w:szCs w:val="44"/>
        </w:rPr>
      </w:pPr>
    </w:p>
    <w:p w14:paraId="7EBF3358" w14:textId="77777777" w:rsidR="00556F5B" w:rsidRDefault="00556F5B" w:rsidP="00556F5B">
      <w:pPr>
        <w:jc w:val="center"/>
        <w:rPr>
          <w:rFonts w:ascii="Calibri" w:hAnsi="Calibri" w:cs="Calibri"/>
          <w:sz w:val="44"/>
          <w:szCs w:val="44"/>
        </w:rPr>
      </w:pPr>
    </w:p>
    <w:p w14:paraId="123D508F" w14:textId="77777777" w:rsidR="00556F5B" w:rsidRDefault="00556F5B" w:rsidP="00556F5B">
      <w:pPr>
        <w:jc w:val="center"/>
        <w:rPr>
          <w:rFonts w:ascii="Calibri" w:hAnsi="Calibri" w:cs="Calibri"/>
          <w:sz w:val="44"/>
          <w:szCs w:val="44"/>
        </w:rPr>
      </w:pPr>
    </w:p>
    <w:p w14:paraId="4FFB78FB" w14:textId="77777777" w:rsidR="00556F5B" w:rsidRDefault="00556F5B" w:rsidP="00556F5B">
      <w:pPr>
        <w:jc w:val="center"/>
        <w:rPr>
          <w:rFonts w:ascii="Calibri" w:hAnsi="Calibri" w:cs="Calibri"/>
          <w:sz w:val="44"/>
          <w:szCs w:val="44"/>
        </w:rPr>
      </w:pPr>
    </w:p>
    <w:p w14:paraId="77F07582" w14:textId="77777777" w:rsidR="00556F5B" w:rsidRDefault="00556F5B" w:rsidP="00556F5B">
      <w:pPr>
        <w:jc w:val="center"/>
        <w:rPr>
          <w:rFonts w:ascii="Calibri" w:hAnsi="Calibri" w:cs="Calibri"/>
          <w:sz w:val="44"/>
          <w:szCs w:val="44"/>
        </w:rPr>
      </w:pPr>
    </w:p>
    <w:p w14:paraId="6DAA87B3" w14:textId="46A7F8B0" w:rsidR="00556F5B" w:rsidRDefault="00556F5B" w:rsidP="00556F5B">
      <w:pPr>
        <w:jc w:val="center"/>
        <w:rPr>
          <w:rFonts w:ascii="Calibri" w:hAnsi="Calibri" w:cs="Calibri"/>
          <w:sz w:val="30"/>
          <w:szCs w:val="30"/>
        </w:rPr>
      </w:pPr>
      <w:r>
        <w:rPr>
          <w:rFonts w:ascii="Calibri" w:hAnsi="Calibri" w:cs="Calibri" w:hint="eastAsia"/>
          <w:sz w:val="30"/>
          <w:szCs w:val="30"/>
        </w:rPr>
        <w:t>T</w:t>
      </w:r>
      <w:r>
        <w:rPr>
          <w:rFonts w:ascii="Calibri" w:hAnsi="Calibri" w:cs="Calibri"/>
          <w:sz w:val="30"/>
          <w:szCs w:val="30"/>
        </w:rPr>
        <w:t>ong Wu, tw2906</w:t>
      </w:r>
    </w:p>
    <w:p w14:paraId="799CE553" w14:textId="40411D50" w:rsidR="005D6BCC" w:rsidRDefault="00556F5B" w:rsidP="00556F5B">
      <w:pPr>
        <w:jc w:val="center"/>
        <w:rPr>
          <w:rFonts w:ascii="Calibri" w:hAnsi="Calibri" w:cs="Calibri"/>
          <w:sz w:val="30"/>
          <w:szCs w:val="30"/>
        </w:rPr>
      </w:pPr>
      <w:r>
        <w:rPr>
          <w:rFonts w:ascii="Calibri" w:hAnsi="Calibri" w:cs="Calibri" w:hint="eastAsia"/>
          <w:sz w:val="30"/>
          <w:szCs w:val="30"/>
        </w:rPr>
        <w:t>Y</w:t>
      </w:r>
      <w:r>
        <w:rPr>
          <w:rFonts w:ascii="Calibri" w:hAnsi="Calibri" w:cs="Calibri"/>
          <w:sz w:val="30"/>
          <w:szCs w:val="30"/>
        </w:rPr>
        <w:t xml:space="preserve">u Wu, </w:t>
      </w:r>
      <w:r w:rsidRPr="00556F5B">
        <w:rPr>
          <w:rFonts w:ascii="Calibri" w:hAnsi="Calibri" w:cs="Calibri"/>
          <w:sz w:val="30"/>
          <w:szCs w:val="30"/>
        </w:rPr>
        <w:t>yw3748</w:t>
      </w:r>
    </w:p>
    <w:p w14:paraId="0AB1CDC1" w14:textId="69BD7C06" w:rsidR="005D6BCC" w:rsidRPr="005D6BCC" w:rsidRDefault="005D6BCC" w:rsidP="005D6BCC">
      <w:pPr>
        <w:widowControl/>
        <w:jc w:val="center"/>
        <w:rPr>
          <w:rFonts w:ascii="Calibri" w:hAnsi="Calibri" w:cs="Calibri"/>
          <w:b/>
          <w:bCs/>
          <w:sz w:val="28"/>
          <w:szCs w:val="28"/>
        </w:rPr>
      </w:pPr>
      <w:r w:rsidRPr="005D6BCC">
        <w:rPr>
          <w:rFonts w:ascii="Calibri" w:hAnsi="Calibri" w:cs="Calibri"/>
          <w:b/>
          <w:bCs/>
          <w:sz w:val="28"/>
          <w:szCs w:val="28"/>
        </w:rPr>
        <w:lastRenderedPageBreak/>
        <w:t>Abstract</w:t>
      </w:r>
    </w:p>
    <w:p w14:paraId="5B2AAEE9" w14:textId="2938481E" w:rsidR="00973261" w:rsidRDefault="00973261" w:rsidP="00973261">
      <w:pPr>
        <w:jc w:val="left"/>
        <w:rPr>
          <w:rFonts w:ascii="Calibri" w:hAnsi="Calibri" w:cs="Calibri"/>
          <w:szCs w:val="21"/>
        </w:rPr>
      </w:pPr>
      <w:r>
        <w:rPr>
          <w:rFonts w:ascii="Calibri" w:hAnsi="Calibri" w:cs="Calibri" w:hint="eastAsia"/>
          <w:szCs w:val="21"/>
        </w:rPr>
        <w:t>I</w:t>
      </w:r>
      <w:r>
        <w:rPr>
          <w:rFonts w:ascii="Calibri" w:hAnsi="Calibri" w:cs="Calibri"/>
          <w:szCs w:val="21"/>
        </w:rPr>
        <w:t xml:space="preserve">n this report, we implemented ResNet-18 Neural Network using TensorFlow. We reproduced the result produced from paper, which compare the performance of several optimizers, containing Adam, Adam-W, Nadam, AMSGrad and SGD </w:t>
      </w:r>
      <w:r>
        <w:rPr>
          <w:rFonts w:ascii="Calibri" w:hAnsi="Calibri" w:cs="Calibri"/>
          <w:szCs w:val="21"/>
        </w:rPr>
        <w:fldChar w:fldCharType="begin"/>
      </w:r>
      <w:r>
        <w:rPr>
          <w:rFonts w:ascii="Calibri" w:hAnsi="Calibri" w:cs="Calibri"/>
          <w:szCs w:val="21"/>
        </w:rPr>
        <w:instrText xml:space="preserve"> ADDIN ZOTERO_ITEM CSL_CITATION {"citationID":"wSnQbD54","properties":{"formattedCitation":"(Garg et al., n.d.)","plainCitation":"(Garg et al., n.d.)","noteIndex":0},"citationItems":[{"id":284,"uris":["http://zotero.org/users/11004353/items/Q2Z9W6CS"],"itemData":{"id":284,"type":"article-journal","abstract":"Gradient descent optimization algorithms like stochastic gradient descent (SGD) are most widely used to train neural networks. Recently, adaptive variants of gradient methods like Adagrad, Adam etc. have caught popularity and are being used by almost all the new architectures for training. Since these algorithms perform local optimization for each parameter, they are supposed to give better results. Some studies have shown that adaptive methods can give undue inﬂuence to spurious features, hence generalizing worse than the SGD. In this work, we analyze different variants of gradient descent algorithms to ﬁnd out if the adaptive methods are really useful. Our results show that with some tuning of hyper-parameters, adaptive methods attain same accuracy as SGD on validation and test sets.","language":"en","source":"Zotero","title":"Analysis of Gradient Descent Optimization Algorithms on ResNet","author":[{"family":"Garg","given":"Chirayu"},{"family":"Garg","given":"Abhinav"},{"family":"Raina","given":"Anshu"}]}}],"schema":"https://github.com/citation-style-language/schema/raw/master/csl-citation.json"} </w:instrText>
      </w:r>
      <w:r>
        <w:rPr>
          <w:rFonts w:ascii="Calibri" w:hAnsi="Calibri" w:cs="Calibri"/>
          <w:szCs w:val="21"/>
        </w:rPr>
        <w:fldChar w:fldCharType="separate"/>
      </w:r>
      <w:r w:rsidRPr="00361953">
        <w:rPr>
          <w:rFonts w:ascii="Calibri" w:hAnsi="Calibri" w:cs="Calibri"/>
        </w:rPr>
        <w:t>(Garg et al., n.d.)</w:t>
      </w:r>
      <w:r>
        <w:rPr>
          <w:rFonts w:ascii="Calibri" w:hAnsi="Calibri" w:cs="Calibri"/>
          <w:szCs w:val="21"/>
        </w:rPr>
        <w:fldChar w:fldCharType="end"/>
      </w:r>
      <w:r>
        <w:rPr>
          <w:rFonts w:ascii="Calibri" w:hAnsi="Calibri" w:cs="Calibri"/>
          <w:szCs w:val="21"/>
        </w:rPr>
        <w:t>. We reproduced a remarkably similar result as the original paper and analysis each optimizer</w:t>
      </w:r>
      <w:r w:rsidR="00BE5BE8">
        <w:rPr>
          <w:rFonts w:ascii="Calibri" w:hAnsi="Calibri" w:cs="Calibri"/>
          <w:szCs w:val="21"/>
        </w:rPr>
        <w:t>'</w:t>
      </w:r>
      <w:r>
        <w:rPr>
          <w:rFonts w:ascii="Calibri" w:hAnsi="Calibri" w:cs="Calibri"/>
          <w:szCs w:val="21"/>
        </w:rPr>
        <w:t xml:space="preserve">s performance from mathematical aspect. In the next stage, we introduced Padam optimizer, which is proposed in 2021 and verified has higher robustness and accuracy than Adam and AMSGrad </w:t>
      </w:r>
      <w:r>
        <w:rPr>
          <w:rFonts w:ascii="Calibri" w:hAnsi="Calibri" w:cs="Calibri"/>
          <w:szCs w:val="21"/>
        </w:rPr>
        <w:fldChar w:fldCharType="begin"/>
      </w:r>
      <w:r>
        <w:rPr>
          <w:rFonts w:ascii="Calibri" w:hAnsi="Calibri" w:cs="Calibri"/>
          <w:szCs w:val="21"/>
        </w:rPr>
        <w:instrText xml:space="preserve"> ADDIN ZOTERO_ITEM CSL_CITATION {"citationID":"2595IBV8","properties":{"formattedCitation":"(Chen &amp; Gu, 2022)","plainCitation":"(Chen &amp; Gu, 2022)","noteIndex":0},"citationItems":[{"id":271,"uris":["http://zotero.org/users/11004353/items/PJCK64AU"],"itemData":{"id":271,"type":"article-journal","abstract":"Adaptive gradient methods, which adopt historical gradient information to automatically adjust the learning rate, despite the nice property of fast convergence, have been observed to generalize worse than stochastic gradient descent (SGD) with momentum in training deep neural networks. This leaves how to close the generalization gap of adaptive gradient methods an open problem. In this work, we show that adaptive gradient methods such as Adam, Amsgrad, are sometimes \"over adapted\". We design a new algorithm, called Partially adaptive momentum estimation method (Padam), which unifies the Adam/Amsgrad with SGD by introducing a partial adaptive parameter p, to achieve the best from both worlds. Experiments on standard benchmarks show that Padam can maintain fast convergence rate as Adam/Amsgrad while generalizing as well as SGD in training deep neural networks. These results would suggest practitioners pick up adaptive gradient methods once again for faster training of deep neural networks.","language":"en","source":"openreview.net","title":"Padam: Closing the Generalization Gap of Adaptive Gradient Methods in Training Deep Neural Networks","title-short":"Padam","URL":"https://openreview.net/forum?id=BJll6o09tm","author":[{"family":"Chen","given":"Jinghui"},{"family":"Gu","given":"Quanquan"}],"accessed":{"date-parts":[["2023",4,24]]},"issued":{"date-parts":[["2022",2,10]]}}}],"schema":"https://github.com/citation-style-language/schema/raw/master/csl-citation.json"} </w:instrText>
      </w:r>
      <w:r>
        <w:rPr>
          <w:rFonts w:ascii="Calibri" w:hAnsi="Calibri" w:cs="Calibri"/>
          <w:szCs w:val="21"/>
        </w:rPr>
        <w:fldChar w:fldCharType="separate"/>
      </w:r>
      <w:r w:rsidRPr="00361953">
        <w:rPr>
          <w:rFonts w:ascii="Calibri" w:hAnsi="Calibri" w:cs="Calibri"/>
        </w:rPr>
        <w:t>(Chen &amp; Gu, 2022)</w:t>
      </w:r>
      <w:r>
        <w:rPr>
          <w:rFonts w:ascii="Calibri" w:hAnsi="Calibri" w:cs="Calibri"/>
          <w:szCs w:val="21"/>
        </w:rPr>
        <w:fldChar w:fldCharType="end"/>
      </w:r>
      <w:r>
        <w:rPr>
          <w:rFonts w:ascii="Calibri" w:hAnsi="Calibri" w:cs="Calibri"/>
          <w:szCs w:val="21"/>
        </w:rPr>
        <w:t xml:space="preserve">. We successfully implemented Padam optimizer into ResNet-18 Network and analysis its performance. </w:t>
      </w:r>
    </w:p>
    <w:p w14:paraId="230D019C" w14:textId="77777777" w:rsidR="003978F9" w:rsidRDefault="003978F9" w:rsidP="00973261">
      <w:pPr>
        <w:jc w:val="left"/>
        <w:rPr>
          <w:rFonts w:ascii="Calibri" w:hAnsi="Calibri" w:cs="Calibri"/>
          <w:szCs w:val="21"/>
        </w:rPr>
      </w:pPr>
    </w:p>
    <w:p w14:paraId="21436E01" w14:textId="2E2CEE92" w:rsidR="003978F9" w:rsidRPr="003978F9" w:rsidRDefault="003978F9" w:rsidP="00973261">
      <w:pPr>
        <w:jc w:val="left"/>
        <w:rPr>
          <w:rFonts w:ascii="Calibri" w:hAnsi="Calibri" w:cs="Calibri"/>
          <w:szCs w:val="21"/>
        </w:rPr>
      </w:pPr>
      <w:r>
        <w:rPr>
          <w:rFonts w:ascii="Calibri" w:hAnsi="Calibri" w:cs="Calibri" w:hint="eastAsia"/>
          <w:szCs w:val="21"/>
        </w:rPr>
        <w:t>For</w:t>
      </w:r>
      <w:r>
        <w:rPr>
          <w:rFonts w:ascii="Calibri" w:hAnsi="Calibri" w:cs="Calibri"/>
          <w:szCs w:val="21"/>
        </w:rPr>
        <w:t xml:space="preserve"> the full source-code of our work, please refer to </w:t>
      </w:r>
      <w:hyperlink r:id="rId8" w:history="1">
        <w:r w:rsidRPr="00F27EC0">
          <w:rPr>
            <w:rStyle w:val="af3"/>
            <w:rFonts w:ascii="Calibri" w:hAnsi="Calibri" w:cs="Calibri"/>
            <w:szCs w:val="21"/>
          </w:rPr>
          <w:t>https://github.com/TongWu/EECS-E6699_Performance_of_ResNet_Architecture</w:t>
        </w:r>
      </w:hyperlink>
    </w:p>
    <w:p w14:paraId="636BF920" w14:textId="43277119" w:rsidR="00556F5B" w:rsidRDefault="005D6BCC" w:rsidP="000E050B">
      <w:pPr>
        <w:widowControl/>
        <w:jc w:val="left"/>
        <w:rPr>
          <w:rFonts w:ascii="Calibri" w:hAnsi="Calibri" w:cs="Calibri"/>
          <w:sz w:val="30"/>
          <w:szCs w:val="30"/>
        </w:rPr>
      </w:pPr>
      <w:r w:rsidRPr="005D6BCC">
        <w:rPr>
          <w:rFonts w:ascii="Calibri" w:hAnsi="Calibri" w:cs="Calibri"/>
          <w:sz w:val="30"/>
          <w:szCs w:val="30"/>
        </w:rPr>
        <w:br w:type="page"/>
      </w:r>
    </w:p>
    <w:p w14:paraId="76A15FF3" w14:textId="3BE7B649" w:rsidR="005E19E3" w:rsidRDefault="00556F5B" w:rsidP="00556F5B">
      <w:pPr>
        <w:pStyle w:val="a9"/>
        <w:numPr>
          <w:ilvl w:val="0"/>
          <w:numId w:val="2"/>
        </w:numPr>
        <w:ind w:firstLineChars="0"/>
        <w:jc w:val="left"/>
        <w:rPr>
          <w:rFonts w:ascii="Calibri" w:hAnsi="Calibri" w:cs="Calibri"/>
          <w:b/>
          <w:bCs/>
          <w:sz w:val="28"/>
          <w:szCs w:val="28"/>
        </w:rPr>
      </w:pPr>
      <w:r w:rsidRPr="00556F5B">
        <w:rPr>
          <w:rFonts w:ascii="Calibri" w:hAnsi="Calibri" w:cs="Calibri"/>
          <w:b/>
          <w:bCs/>
          <w:sz w:val="28"/>
          <w:szCs w:val="28"/>
        </w:rPr>
        <w:lastRenderedPageBreak/>
        <w:t>Introduction</w:t>
      </w:r>
    </w:p>
    <w:p w14:paraId="303AB4EF" w14:textId="7AB9AF68" w:rsidR="00B561A7" w:rsidRDefault="00B561A7" w:rsidP="00B561A7">
      <w:pPr>
        <w:jc w:val="left"/>
        <w:rPr>
          <w:rFonts w:ascii="Calibri" w:hAnsi="Calibri" w:cs="Calibri"/>
          <w:szCs w:val="21"/>
        </w:rPr>
      </w:pPr>
      <w:r w:rsidRPr="00F627B5">
        <w:rPr>
          <w:rFonts w:ascii="Calibri" w:hAnsi="Calibri" w:cs="Calibri"/>
          <w:szCs w:val="21"/>
        </w:rPr>
        <w:t>Convolutional Neural Networks (CNNs) have emerged as a crucial component in various applications because they can process and analyze visual and auditory data. Their unique prowess in handling images and signals has made them indispensable in many disciplines</w:t>
      </w:r>
      <w:r w:rsidR="007A0EE4">
        <w:rPr>
          <w:rFonts w:ascii="Calibri" w:hAnsi="Calibri" w:cs="Calibri" w:hint="eastAsia"/>
          <w:szCs w:val="21"/>
        </w:rPr>
        <w:t>.</w:t>
      </w:r>
    </w:p>
    <w:p w14:paraId="09B62BC2" w14:textId="77777777" w:rsidR="0062253E" w:rsidRPr="00B561A7" w:rsidRDefault="0062253E" w:rsidP="00B561A7">
      <w:pPr>
        <w:jc w:val="left"/>
        <w:rPr>
          <w:rFonts w:ascii="Calibri" w:hAnsi="Calibri" w:cs="Calibri"/>
          <w:szCs w:val="21"/>
        </w:rPr>
      </w:pPr>
    </w:p>
    <w:p w14:paraId="332E6269" w14:textId="01554582" w:rsidR="00B561A7" w:rsidRDefault="00B561A7" w:rsidP="00B561A7">
      <w:pPr>
        <w:jc w:val="left"/>
        <w:rPr>
          <w:rFonts w:ascii="Calibri" w:hAnsi="Calibri" w:cs="Calibri"/>
          <w:szCs w:val="21"/>
        </w:rPr>
      </w:pPr>
      <w:r w:rsidRPr="00B561A7">
        <w:rPr>
          <w:rFonts w:ascii="Calibri" w:hAnsi="Calibri" w:cs="Calibri"/>
          <w:szCs w:val="21"/>
        </w:rPr>
        <w:t xml:space="preserve">At the heart of CNNs lies their hierarchical structure, </w:t>
      </w:r>
      <w:r>
        <w:rPr>
          <w:rFonts w:ascii="Calibri" w:hAnsi="Calibri" w:cs="Calibri"/>
          <w:szCs w:val="21"/>
        </w:rPr>
        <w:t>allowing them to automatically and adaptively discern patterns and relationships within the spatial arrangement of features</w:t>
      </w:r>
      <w:r w:rsidRPr="00B561A7">
        <w:rPr>
          <w:rFonts w:ascii="Calibri" w:hAnsi="Calibri" w:cs="Calibri"/>
          <w:szCs w:val="21"/>
        </w:rPr>
        <w:t xml:space="preserve"> in raw input data</w:t>
      </w:r>
      <w:r>
        <w:rPr>
          <w:rFonts w:ascii="Calibri" w:hAnsi="Calibri" w:cs="Calibri"/>
          <w:szCs w:val="21"/>
        </w:rPr>
        <w:t xml:space="preserve"> </w:t>
      </w:r>
      <w:r>
        <w:rPr>
          <w:rFonts w:ascii="Calibri" w:hAnsi="Calibri" w:cs="Calibri"/>
          <w:szCs w:val="21"/>
        </w:rPr>
        <w:fldChar w:fldCharType="begin"/>
      </w:r>
      <w:r>
        <w:rPr>
          <w:rFonts w:ascii="Calibri" w:hAnsi="Calibri" w:cs="Calibri"/>
          <w:szCs w:val="21"/>
        </w:rPr>
        <w:instrText xml:space="preserve"> ADDIN ZOTERO_ITEM CSL_CITATION {"citationID":"5MwagwQi","properties":{"formattedCitation":"(Lecun et al., 1998)","plainCitation":"(Lecun et al., 1998)","noteIndex":0},"citationItems":[{"id":273,"uris":["http://zotero.org/users/11004353/items/Z2GFLTZE"],"itemData":{"id":273,"type":"article-journal","abstract":"Multilayer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day.","container-title":"Proceedings of the IEEE","DOI":"10.1109/5.726791","ISSN":"1558-2256","issue":"11","note":"event-title: Proceedings of the IEEE","page":"2278-2324","source":"IEEE Xplore","title":"Gradient-based learning applied to document recognition","volume":"86","author":[{"family":"Lecun","given":"Y."},{"family":"Bottou","given":"L."},{"family":"Bengio","given":"Y."},{"family":"Haffner","given":"P."}],"issued":{"date-parts":[["1998",11]]}}}],"schema":"https://github.com/citation-style-language/schema/raw/master/csl-citation.json"} </w:instrText>
      </w:r>
      <w:r>
        <w:rPr>
          <w:rFonts w:ascii="Calibri" w:hAnsi="Calibri" w:cs="Calibri"/>
          <w:szCs w:val="21"/>
        </w:rPr>
        <w:fldChar w:fldCharType="separate"/>
      </w:r>
      <w:r w:rsidRPr="00B561A7">
        <w:rPr>
          <w:rFonts w:ascii="Calibri" w:hAnsi="Calibri" w:cs="Calibri"/>
        </w:rPr>
        <w:t>(Lecun et al., 1998)</w:t>
      </w:r>
      <w:r>
        <w:rPr>
          <w:rFonts w:ascii="Calibri" w:hAnsi="Calibri" w:cs="Calibri"/>
          <w:szCs w:val="21"/>
        </w:rPr>
        <w:fldChar w:fldCharType="end"/>
      </w:r>
      <w:r w:rsidRPr="00B561A7">
        <w:rPr>
          <w:rFonts w:ascii="Calibri" w:hAnsi="Calibri" w:cs="Calibri"/>
          <w:szCs w:val="21"/>
        </w:rPr>
        <w:t xml:space="preserve">. This innate ability to learn from data without explicit programming grants CNNs the power to </w:t>
      </w:r>
      <w:r w:rsidR="00D43CFA" w:rsidRPr="00B561A7">
        <w:rPr>
          <w:rFonts w:ascii="Calibri" w:hAnsi="Calibri" w:cs="Calibri"/>
          <w:szCs w:val="21"/>
        </w:rPr>
        <w:t>extract relevant features accurately and efficiently</w:t>
      </w:r>
      <w:r w:rsidRPr="00B561A7">
        <w:rPr>
          <w:rFonts w:ascii="Calibri" w:hAnsi="Calibri" w:cs="Calibri"/>
          <w:szCs w:val="21"/>
        </w:rPr>
        <w:t xml:space="preserve"> from complex input representations.</w:t>
      </w:r>
    </w:p>
    <w:p w14:paraId="615C9F8D" w14:textId="77777777" w:rsidR="0062253E" w:rsidRPr="00B561A7" w:rsidRDefault="0062253E" w:rsidP="00B561A7">
      <w:pPr>
        <w:jc w:val="left"/>
        <w:rPr>
          <w:rFonts w:ascii="Calibri" w:hAnsi="Calibri" w:cs="Calibri"/>
          <w:szCs w:val="21"/>
        </w:rPr>
      </w:pPr>
    </w:p>
    <w:p w14:paraId="3AE87137" w14:textId="3F582ED8" w:rsidR="00B561A7" w:rsidRDefault="00B561A7" w:rsidP="00B561A7">
      <w:pPr>
        <w:jc w:val="left"/>
        <w:rPr>
          <w:rFonts w:ascii="Calibri" w:hAnsi="Calibri" w:cs="Calibri"/>
          <w:szCs w:val="21"/>
        </w:rPr>
      </w:pPr>
      <w:r w:rsidRPr="00B561A7">
        <w:rPr>
          <w:rFonts w:ascii="Calibri" w:hAnsi="Calibri" w:cs="Calibri"/>
          <w:szCs w:val="21"/>
        </w:rPr>
        <w:t>By leveraging local connectivity and parameter sharing, CNNs can efficiently capture spatial information, making them particularly well-suited for tasks involving images or signals. The local connectivity in CNNs reduces the number of parameters, mitigating overfitting and enhancing generalization. Additionally, the parameter</w:t>
      </w:r>
      <w:r>
        <w:rPr>
          <w:rFonts w:ascii="Calibri" w:hAnsi="Calibri" w:cs="Calibri"/>
          <w:szCs w:val="21"/>
        </w:rPr>
        <w:t>-</w:t>
      </w:r>
      <w:r w:rsidRPr="00B561A7">
        <w:rPr>
          <w:rFonts w:ascii="Calibri" w:hAnsi="Calibri" w:cs="Calibri"/>
          <w:szCs w:val="21"/>
        </w:rPr>
        <w:t>sharing scheme enables the same convolutional filter to be applied across the entire input, facilitating the detection of the same feature irrespective of its position in the input data</w:t>
      </w:r>
      <w:r>
        <w:rPr>
          <w:rFonts w:ascii="Calibri" w:hAnsi="Calibri" w:cs="Calibri"/>
          <w:szCs w:val="21"/>
        </w:rPr>
        <w:t xml:space="preserve"> </w:t>
      </w:r>
      <w:r>
        <w:rPr>
          <w:rFonts w:ascii="Calibri" w:hAnsi="Calibri" w:cs="Calibri"/>
          <w:szCs w:val="21"/>
        </w:rPr>
        <w:fldChar w:fldCharType="begin"/>
      </w:r>
      <w:r>
        <w:rPr>
          <w:rFonts w:ascii="Calibri" w:hAnsi="Calibri" w:cs="Calibri"/>
          <w:szCs w:val="21"/>
        </w:rPr>
        <w:instrText xml:space="preserve"> ADDIN ZOTERO_ITEM CSL_CITATION {"citationID":"k8HBEZ5x","properties":{"formattedCitation":"(Ankile et al., 2020)","plainCitation":"(Ankile et al., 2020)","noteIndex":0},"citationItems":[{"id":275,"uris":["http://zotero.org/users/11004353/items/B6E3FZWY"],"itemData":{"id":275,"type":"article","abstract":"Within the world of machine learning there exists a wide range of different methods with respective advantages and applications. This paper seeks to present and discuss one such method, namely Convolutional Neural Networks (CNNs). CNNs are deep neural networks that use a special linear operation called convolution. This operation represents a key and distinctive element of CNNs, and will therefore be the focus of this method paper. The discussion starts with the theoretical foundations that underlie convolutions and CNNs. Then, the discussion proceeds to discuss some improvements and augmentations that can be made to adapt the method to estimate a wider set of function classes. The paper mainly investigates two ways of improving the method: by using locally connected layers, which can make the network less invariant to translation, and tiled convolution, which allows for the learning of more complex invariances than standard convolution. Furthermore, the use of the Fast Fourier Transform can improve the computational efficiency of convolution. Subsequently, this paper discusses two applications of convolution that have proven to be very effective in practice. First, the YOLO architecture is a state of the art neural network for image object classification, which accurately predicts bounding boxes around objects in images. Second, tumor detection in mammography may be performed using CNNs, accomplishing 7.2% higher specificity than actual doctors with only .3% less sensitivity. Finally, the invention of technology that outperforms humans in different fields also raises certain ethical and regulatory questions that are briefly discussed.","DOI":"10.48550/arXiv.2011.12960","note":"arXiv:2011.12960 [cs]","number":"arXiv:2011.12960","publisher":"arXiv","source":"arXiv.org","title":"Deep Convolutional Neural Networks: A survey of the foundations, selected improvements, and some current applications","title-short":"Deep Convolutional Neural Networks","URL":"http://arxiv.org/abs/2011.12960","author":[{"family":"Ankile","given":"Lars Lien"},{"family":"Heggland","given":"Morgan Feet"},{"family":"Krange","given":"Kjartan"}],"accessed":{"date-parts":[["2023",5,6]]},"issued":{"date-parts":[["2020",11,25]]}}}],"schema":"https://github.com/citation-style-language/schema/raw/master/csl-citation.json"} </w:instrText>
      </w:r>
      <w:r>
        <w:rPr>
          <w:rFonts w:ascii="Calibri" w:hAnsi="Calibri" w:cs="Calibri"/>
          <w:szCs w:val="21"/>
        </w:rPr>
        <w:fldChar w:fldCharType="separate"/>
      </w:r>
      <w:r w:rsidRPr="00B561A7">
        <w:rPr>
          <w:rFonts w:ascii="Calibri" w:hAnsi="Calibri" w:cs="Calibri"/>
        </w:rPr>
        <w:t>(Ankile et al., 2020)</w:t>
      </w:r>
      <w:r>
        <w:rPr>
          <w:rFonts w:ascii="Calibri" w:hAnsi="Calibri" w:cs="Calibri"/>
          <w:szCs w:val="21"/>
        </w:rPr>
        <w:fldChar w:fldCharType="end"/>
      </w:r>
      <w:r w:rsidRPr="00B561A7">
        <w:rPr>
          <w:rFonts w:ascii="Calibri" w:hAnsi="Calibri" w:cs="Calibri"/>
          <w:szCs w:val="21"/>
        </w:rPr>
        <w:t>.</w:t>
      </w:r>
    </w:p>
    <w:p w14:paraId="763DF80D" w14:textId="77777777" w:rsidR="0062253E" w:rsidRPr="00B561A7" w:rsidRDefault="0062253E" w:rsidP="00B561A7">
      <w:pPr>
        <w:jc w:val="left"/>
        <w:rPr>
          <w:rFonts w:ascii="Calibri" w:hAnsi="Calibri" w:cs="Calibri"/>
          <w:szCs w:val="21"/>
        </w:rPr>
      </w:pPr>
    </w:p>
    <w:p w14:paraId="2E09F48F" w14:textId="1658A5E4" w:rsidR="00B561A7" w:rsidRDefault="00B561A7" w:rsidP="00B561A7">
      <w:pPr>
        <w:jc w:val="left"/>
        <w:rPr>
          <w:rFonts w:ascii="Calibri" w:hAnsi="Calibri" w:cs="Calibri"/>
          <w:szCs w:val="21"/>
        </w:rPr>
      </w:pPr>
      <w:r w:rsidRPr="00B561A7">
        <w:rPr>
          <w:rFonts w:ascii="Calibri" w:hAnsi="Calibri" w:cs="Calibri"/>
          <w:szCs w:val="21"/>
        </w:rPr>
        <w:t xml:space="preserve">Furthermore, the hierarchical structure of CNNs facilitates </w:t>
      </w:r>
      <w:r>
        <w:rPr>
          <w:rFonts w:ascii="Calibri" w:hAnsi="Calibri" w:cs="Calibri"/>
          <w:szCs w:val="21"/>
        </w:rPr>
        <w:t>learning</w:t>
      </w:r>
      <w:r w:rsidRPr="00B561A7">
        <w:rPr>
          <w:rFonts w:ascii="Calibri" w:hAnsi="Calibri" w:cs="Calibri"/>
          <w:szCs w:val="21"/>
        </w:rPr>
        <w:t xml:space="preserve"> increasingly abstract and higher-level features as the network becomes deeper. This attribute allows CNNs to build robust and meaningful representations of the input data</w:t>
      </w:r>
      <w:r w:rsidR="00CC14F6">
        <w:rPr>
          <w:rFonts w:ascii="Calibri" w:hAnsi="Calibri" w:cs="Calibri"/>
          <w:szCs w:val="21"/>
        </w:rPr>
        <w:t>.</w:t>
      </w:r>
    </w:p>
    <w:p w14:paraId="43479A81" w14:textId="77777777" w:rsidR="0062253E" w:rsidRDefault="0062253E" w:rsidP="00B561A7">
      <w:pPr>
        <w:jc w:val="left"/>
        <w:rPr>
          <w:rFonts w:ascii="Calibri" w:hAnsi="Calibri" w:cs="Calibri"/>
          <w:szCs w:val="21"/>
        </w:rPr>
      </w:pPr>
    </w:p>
    <w:p w14:paraId="01E6B861" w14:textId="0BBB2683" w:rsidR="00B561A7" w:rsidRDefault="00B561A7" w:rsidP="00B561A7">
      <w:pPr>
        <w:jc w:val="left"/>
        <w:rPr>
          <w:rFonts w:ascii="Calibri" w:hAnsi="Calibri" w:cs="Calibri"/>
          <w:szCs w:val="21"/>
        </w:rPr>
      </w:pPr>
      <w:r>
        <w:rPr>
          <w:rFonts w:ascii="Calibri" w:hAnsi="Calibri" w:cs="Calibri" w:hint="eastAsia"/>
          <w:szCs w:val="21"/>
        </w:rPr>
        <w:t>T</w:t>
      </w:r>
      <w:r>
        <w:rPr>
          <w:rFonts w:ascii="Calibri" w:hAnsi="Calibri" w:cs="Calibri"/>
          <w:szCs w:val="21"/>
        </w:rPr>
        <w:t xml:space="preserve">he Residual Network, ResNet, was designed to address the vanishing gradient problem </w:t>
      </w:r>
      <w:r w:rsidR="00CC14F6">
        <w:rPr>
          <w:rFonts w:ascii="Calibri" w:hAnsi="Calibri" w:cs="Calibri"/>
          <w:szCs w:val="21"/>
        </w:rPr>
        <w:t>for</w:t>
      </w:r>
      <w:r>
        <w:rPr>
          <w:rFonts w:ascii="Calibri" w:hAnsi="Calibri" w:cs="Calibri"/>
          <w:szCs w:val="21"/>
        </w:rPr>
        <w:t xml:space="preserve"> train</w:t>
      </w:r>
      <w:r w:rsidR="00CC14F6">
        <w:rPr>
          <w:rFonts w:ascii="Calibri" w:hAnsi="Calibri" w:cs="Calibri"/>
          <w:szCs w:val="21"/>
        </w:rPr>
        <w:t xml:space="preserve"> the</w:t>
      </w:r>
      <w:r>
        <w:rPr>
          <w:rFonts w:ascii="Calibri" w:hAnsi="Calibri" w:cs="Calibri"/>
          <w:szCs w:val="21"/>
        </w:rPr>
        <w:t xml:space="preserve"> very-deep neural networks </w:t>
      </w:r>
      <w:r>
        <w:rPr>
          <w:rFonts w:ascii="Calibri" w:hAnsi="Calibri" w:cs="Calibri"/>
          <w:szCs w:val="21"/>
        </w:rPr>
        <w:fldChar w:fldCharType="begin"/>
      </w:r>
      <w:r>
        <w:rPr>
          <w:rFonts w:ascii="Calibri" w:hAnsi="Calibri" w:cs="Calibri"/>
          <w:szCs w:val="21"/>
        </w:rPr>
        <w:instrText xml:space="preserve"> ADDIN ZOTERO_ITEM CSL_CITATION {"citationID":"FT2VZYi2","properties":{"formattedCitation":"(He et al., 2015)","plainCitation":"(He et al., 2015)","noteIndex":0},"citationItems":[{"id":279,"uris":["http://zotero.org/users/11004353/items/9BGMQ8B8"],"itemData":{"id":279,"type":"article","abstract":"Deeper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5,6]]},"issued":{"date-parts":[["2015",12,10]]}}}],"schema":"https://github.com/citation-style-language/schema/raw/master/csl-citation.json"} </w:instrText>
      </w:r>
      <w:r>
        <w:rPr>
          <w:rFonts w:ascii="Calibri" w:hAnsi="Calibri" w:cs="Calibri"/>
          <w:szCs w:val="21"/>
        </w:rPr>
        <w:fldChar w:fldCharType="separate"/>
      </w:r>
      <w:r w:rsidRPr="00B561A7">
        <w:rPr>
          <w:rFonts w:ascii="Calibri" w:hAnsi="Calibri" w:cs="Calibri"/>
        </w:rPr>
        <w:t>(He et al., 2015)</w:t>
      </w:r>
      <w:r>
        <w:rPr>
          <w:rFonts w:ascii="Calibri" w:hAnsi="Calibri" w:cs="Calibri"/>
          <w:szCs w:val="21"/>
        </w:rPr>
        <w:fldChar w:fldCharType="end"/>
      </w:r>
      <w:r>
        <w:rPr>
          <w:rFonts w:ascii="Calibri" w:hAnsi="Calibri" w:cs="Calibri"/>
          <w:szCs w:val="21"/>
        </w:rPr>
        <w:t xml:space="preserve">. The key </w:t>
      </w:r>
      <w:r w:rsidR="00CC14F6">
        <w:rPr>
          <w:rFonts w:ascii="Calibri" w:hAnsi="Calibri" w:cs="Calibri"/>
          <w:szCs w:val="21"/>
        </w:rPr>
        <w:t>improvement</w:t>
      </w:r>
      <w:r>
        <w:rPr>
          <w:rFonts w:ascii="Calibri" w:hAnsi="Calibri" w:cs="Calibri"/>
          <w:szCs w:val="21"/>
        </w:rPr>
        <w:t xml:space="preserve"> in ResNet is the use of residual connections</w:t>
      </w:r>
      <w:r w:rsidR="00CC14F6">
        <w:rPr>
          <w:rFonts w:ascii="Calibri" w:hAnsi="Calibri" w:cs="Calibri"/>
          <w:szCs w:val="21"/>
        </w:rPr>
        <w:t xml:space="preserve"> </w:t>
      </w:r>
      <w:r w:rsidR="00CC14F6">
        <w:rPr>
          <w:rFonts w:ascii="Calibri" w:hAnsi="Calibri" w:cs="Calibri"/>
          <w:szCs w:val="21"/>
        </w:rPr>
        <w:fldChar w:fldCharType="begin"/>
      </w:r>
      <w:r w:rsidR="00CC14F6">
        <w:rPr>
          <w:rFonts w:ascii="Calibri" w:hAnsi="Calibri" w:cs="Calibri"/>
          <w:szCs w:val="21"/>
        </w:rPr>
        <w:instrText xml:space="preserve"> ADDIN ZOTERO_ITEM CSL_CITATION {"citationID":"FT2VZYi2","properties":{"formattedCitation":"(He et al., 2015)","plainCitation":"(He et al., 2015)","noteIndex":0},"citationItems":[{"id":279,"uris":["http://zotero.org/users/11004353/items/9BGMQ8B8"],"itemData":{"id":279,"type":"article","abstract":"Deeper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5,6]]},"issued":{"date-parts":[["2015",12,10]]}}}],"schema":"https://github.com/citation-style-language/schema/raw/master/csl-citation.json"} </w:instrText>
      </w:r>
      <w:r w:rsidR="00CC14F6">
        <w:rPr>
          <w:rFonts w:ascii="Calibri" w:hAnsi="Calibri" w:cs="Calibri"/>
          <w:szCs w:val="21"/>
        </w:rPr>
        <w:fldChar w:fldCharType="separate"/>
      </w:r>
      <w:r w:rsidR="00CC14F6" w:rsidRPr="00B561A7">
        <w:rPr>
          <w:rFonts w:ascii="Calibri" w:hAnsi="Calibri" w:cs="Calibri"/>
        </w:rPr>
        <w:t>(He et al., 2015)</w:t>
      </w:r>
      <w:r w:rsidR="00CC14F6">
        <w:rPr>
          <w:rFonts w:ascii="Calibri" w:hAnsi="Calibri" w:cs="Calibri"/>
          <w:szCs w:val="21"/>
        </w:rPr>
        <w:fldChar w:fldCharType="end"/>
      </w:r>
      <w:r>
        <w:rPr>
          <w:rFonts w:ascii="Calibri" w:hAnsi="Calibri" w:cs="Calibri"/>
          <w:szCs w:val="21"/>
        </w:rPr>
        <w:t xml:space="preserve">. These connections allow the ResNet to learn residual functions, which are added to the input of the current neural network layer. Essentially, the network learns the difference between the input and the desired output (residual) instead of learning the output directly </w:t>
      </w:r>
      <w:r>
        <w:rPr>
          <w:rFonts w:ascii="Calibri" w:hAnsi="Calibri" w:cs="Calibri"/>
          <w:szCs w:val="21"/>
        </w:rPr>
        <w:fldChar w:fldCharType="begin"/>
      </w:r>
      <w:r>
        <w:rPr>
          <w:rFonts w:ascii="Calibri" w:hAnsi="Calibri" w:cs="Calibri"/>
          <w:szCs w:val="21"/>
        </w:rPr>
        <w:instrText xml:space="preserve"> ADDIN ZOTERO_ITEM CSL_CITATION {"citationID":"ndnrEFSp","properties":{"formattedCitation":"(He et al., 2015)","plainCitation":"(He et al., 2015)","noteIndex":0},"citationItems":[{"id":279,"uris":["http://zotero.org/users/11004353/items/9BGMQ8B8"],"itemData":{"id":279,"type":"article","abstract":"Deeper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5,6]]},"issued":{"date-parts":[["2015",12,10]]}}}],"schema":"https://github.com/citation-style-language/schema/raw/master/csl-citation.json"} </w:instrText>
      </w:r>
      <w:r>
        <w:rPr>
          <w:rFonts w:ascii="Calibri" w:hAnsi="Calibri" w:cs="Calibri"/>
          <w:szCs w:val="21"/>
        </w:rPr>
        <w:fldChar w:fldCharType="separate"/>
      </w:r>
      <w:r w:rsidRPr="00B561A7">
        <w:rPr>
          <w:rFonts w:ascii="Calibri" w:hAnsi="Calibri" w:cs="Calibri"/>
        </w:rPr>
        <w:t>(He et al., 2015)</w:t>
      </w:r>
      <w:r>
        <w:rPr>
          <w:rFonts w:ascii="Calibri" w:hAnsi="Calibri" w:cs="Calibri"/>
          <w:szCs w:val="21"/>
        </w:rPr>
        <w:fldChar w:fldCharType="end"/>
      </w:r>
      <w:r>
        <w:rPr>
          <w:rFonts w:ascii="Calibri" w:hAnsi="Calibri" w:cs="Calibri"/>
          <w:szCs w:val="21"/>
        </w:rPr>
        <w:t>. This approach makes the ResNet architecture easier to learn identity mapping, which prevents the vanishing gradient problem.</w:t>
      </w:r>
    </w:p>
    <w:p w14:paraId="0183C973" w14:textId="153FB588" w:rsidR="00BE1260" w:rsidRDefault="00BE1260" w:rsidP="00BE1260">
      <w:pPr>
        <w:keepNext/>
        <w:jc w:val="center"/>
      </w:pPr>
      <w:r>
        <w:rPr>
          <w:rFonts w:ascii="Calibri" w:hAnsi="Calibri" w:cs="Calibri"/>
          <w:noProof/>
          <w:szCs w:val="21"/>
        </w:rPr>
        <w:lastRenderedPageBreak/>
        <w:drawing>
          <wp:inline distT="0" distB="0" distL="0" distR="0" wp14:anchorId="4D9EFA40" wp14:editId="761DE727">
            <wp:extent cx="3897966" cy="4140680"/>
            <wp:effectExtent l="0" t="0" r="0" b="0"/>
            <wp:docPr id="203227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3431" cy="4167731"/>
                    </a:xfrm>
                    <a:prstGeom prst="rect">
                      <a:avLst/>
                    </a:prstGeom>
                    <a:noFill/>
                    <a:ln>
                      <a:noFill/>
                    </a:ln>
                  </pic:spPr>
                </pic:pic>
              </a:graphicData>
            </a:graphic>
          </wp:inline>
        </w:drawing>
      </w:r>
    </w:p>
    <w:p w14:paraId="48F334F9" w14:textId="2031BA80" w:rsidR="00BE1260" w:rsidRDefault="00BE1260" w:rsidP="00BE1260">
      <w:pPr>
        <w:pStyle w:val="af2"/>
        <w:jc w:val="center"/>
        <w:rPr>
          <w:rFonts w:ascii="Calibri" w:hAnsi="Calibri" w:cs="Calibri"/>
        </w:rPr>
      </w:pPr>
      <w:r w:rsidRPr="00BE1260">
        <w:rPr>
          <w:rFonts w:ascii="Calibri" w:hAnsi="Calibri" w:cs="Calibri"/>
        </w:rPr>
        <w:t xml:space="preserve">Figure </w:t>
      </w:r>
      <w:r w:rsidRPr="00BE1260">
        <w:rPr>
          <w:rFonts w:ascii="Calibri" w:hAnsi="Calibri" w:cs="Calibri"/>
        </w:rPr>
        <w:fldChar w:fldCharType="begin"/>
      </w:r>
      <w:r w:rsidRPr="00BE1260">
        <w:rPr>
          <w:rFonts w:ascii="Calibri" w:hAnsi="Calibri" w:cs="Calibri"/>
        </w:rPr>
        <w:instrText xml:space="preserve"> SEQ Figure \* ARABIC </w:instrText>
      </w:r>
      <w:r w:rsidRPr="00BE1260">
        <w:rPr>
          <w:rFonts w:ascii="Calibri" w:hAnsi="Calibri" w:cs="Calibri"/>
        </w:rPr>
        <w:fldChar w:fldCharType="separate"/>
      </w:r>
      <w:r w:rsidR="00EA5508">
        <w:rPr>
          <w:rFonts w:ascii="Calibri" w:hAnsi="Calibri" w:cs="Calibri"/>
          <w:noProof/>
        </w:rPr>
        <w:t>1</w:t>
      </w:r>
      <w:r w:rsidRPr="00BE1260">
        <w:rPr>
          <w:rFonts w:ascii="Calibri" w:hAnsi="Calibri" w:cs="Calibri"/>
        </w:rPr>
        <w:fldChar w:fldCharType="end"/>
      </w:r>
      <w:r w:rsidRPr="00BE1260">
        <w:rPr>
          <w:rFonts w:ascii="Calibri" w:hAnsi="Calibri" w:cs="Calibri"/>
        </w:rPr>
        <w:t xml:space="preserve"> Architecture of ResNet</w:t>
      </w:r>
      <w:r>
        <w:rPr>
          <w:rFonts w:ascii="Calibri" w:hAnsi="Calibri" w:cs="Calibri"/>
        </w:rPr>
        <w:t>-50</w:t>
      </w:r>
    </w:p>
    <w:p w14:paraId="60DBC26E" w14:textId="25C1355A" w:rsidR="00EE7FEF" w:rsidRDefault="00BE5BE8" w:rsidP="00EE7FEF">
      <w:pPr>
        <w:jc w:val="left"/>
        <w:rPr>
          <w:rFonts w:ascii="Calibri" w:hAnsi="Calibri" w:cs="Calibri"/>
          <w:szCs w:val="21"/>
        </w:rPr>
      </w:pPr>
      <w:r w:rsidRPr="00BE5BE8">
        <w:rPr>
          <w:rFonts w:ascii="Calibri" w:hAnsi="Calibri" w:cs="Calibri"/>
          <w:szCs w:val="21"/>
        </w:rPr>
        <w:t xml:space="preserve">In a neural network model, the optimizer plays a crucial role in determining the model's accuracy, stability, and </w:t>
      </w:r>
      <w:r>
        <w:rPr>
          <w:rFonts w:ascii="Calibri" w:hAnsi="Calibri" w:cs="Calibri"/>
          <w:szCs w:val="21"/>
        </w:rPr>
        <w:t>convergence rat</w:t>
      </w:r>
      <w:r w:rsidRPr="00BE5BE8">
        <w:rPr>
          <w:rFonts w:ascii="Calibri" w:hAnsi="Calibri" w:cs="Calibri"/>
          <w:szCs w:val="21"/>
        </w:rPr>
        <w:t>e. Its primary function is to modify the model's parameters to minimize the loss function's value. The optimizer employs the gradient descent method or its variations to update the model parameters, reducing the loss function's value and improving the model's fit on the training data.</w:t>
      </w:r>
    </w:p>
    <w:p w14:paraId="69BECE60" w14:textId="4EC9217D" w:rsidR="00EE7FEF" w:rsidRDefault="00EE7FEF" w:rsidP="00EE7FEF">
      <w:pPr>
        <w:jc w:val="left"/>
        <w:rPr>
          <w:rFonts w:ascii="Calibri" w:hAnsi="Calibri" w:cs="Calibri"/>
          <w:szCs w:val="21"/>
        </w:rPr>
      </w:pPr>
      <w:r>
        <w:rPr>
          <w:rFonts w:ascii="Calibri" w:hAnsi="Calibri" w:cs="Calibri" w:hint="eastAsia"/>
          <w:szCs w:val="21"/>
        </w:rPr>
        <w:t>I</w:t>
      </w:r>
      <w:r>
        <w:rPr>
          <w:rFonts w:ascii="Calibri" w:hAnsi="Calibri" w:cs="Calibri"/>
          <w:szCs w:val="21"/>
        </w:rPr>
        <w:t xml:space="preserve">n this project, we use stochastic gradient descent (SGD) optimizers. During </w:t>
      </w:r>
      <w:r w:rsidR="00BE5BE8">
        <w:rPr>
          <w:rFonts w:ascii="Calibri" w:hAnsi="Calibri" w:cs="Calibri"/>
          <w:szCs w:val="21"/>
        </w:rPr>
        <w:t xml:space="preserve">each </w:t>
      </w:r>
      <w:r>
        <w:rPr>
          <w:rFonts w:ascii="Calibri" w:hAnsi="Calibri" w:cs="Calibri"/>
          <w:szCs w:val="21"/>
        </w:rPr>
        <w:t xml:space="preserve">iteration of the training process, the SGD randomly selects a </w:t>
      </w:r>
      <w:proofErr w:type="gramStart"/>
      <w:r w:rsidR="00BE5BE8">
        <w:rPr>
          <w:rFonts w:ascii="Calibri" w:hAnsi="Calibri" w:cs="Calibri"/>
          <w:szCs w:val="21"/>
        </w:rPr>
        <w:t>mini-batch</w:t>
      </w:r>
      <w:proofErr w:type="gramEnd"/>
      <w:r>
        <w:rPr>
          <w:rFonts w:ascii="Calibri" w:hAnsi="Calibri" w:cs="Calibri"/>
          <w:szCs w:val="21"/>
        </w:rPr>
        <w:t xml:space="preserve"> of samples from the training set and calculates the gradients of the loss function </w:t>
      </w:r>
      <w:r w:rsidR="00BE5BE8">
        <w:rPr>
          <w:rFonts w:ascii="Calibri" w:hAnsi="Calibri" w:cs="Calibri"/>
          <w:szCs w:val="21"/>
        </w:rPr>
        <w:t>concerning</w:t>
      </w:r>
      <w:r>
        <w:rPr>
          <w:rFonts w:ascii="Calibri" w:hAnsi="Calibri" w:cs="Calibri"/>
          <w:szCs w:val="21"/>
        </w:rPr>
        <w:t xml:space="preserve"> model parameters. The gradient</w:t>
      </w:r>
      <w:r w:rsidR="00BE5BE8">
        <w:rPr>
          <w:rFonts w:ascii="Calibri" w:hAnsi="Calibri" w:cs="Calibri"/>
          <w:szCs w:val="21"/>
        </w:rPr>
        <w:t xml:space="preserve"> the SGD optimizers calculated represents</w:t>
      </w:r>
      <w:r>
        <w:rPr>
          <w:rFonts w:ascii="Calibri" w:hAnsi="Calibri" w:cs="Calibri"/>
          <w:szCs w:val="21"/>
        </w:rPr>
        <w:t xml:space="preserve"> the direction in which the loss function increases fastest for the current parameter value. </w:t>
      </w:r>
      <w:r w:rsidR="00BE5BE8">
        <w:rPr>
          <w:rFonts w:ascii="Calibri" w:hAnsi="Calibri" w:cs="Calibri"/>
          <w:szCs w:val="21"/>
        </w:rPr>
        <w:t>After u</w:t>
      </w:r>
      <w:r>
        <w:rPr>
          <w:rFonts w:ascii="Calibri" w:hAnsi="Calibri" w:cs="Calibri"/>
          <w:szCs w:val="21"/>
        </w:rPr>
        <w:t xml:space="preserve">sing the computed gradient, the SGD optimizer updates the </w:t>
      </w:r>
      <w:r w:rsidR="00BE5BE8">
        <w:rPr>
          <w:rFonts w:ascii="Calibri" w:hAnsi="Calibri" w:cs="Calibri"/>
          <w:szCs w:val="21"/>
        </w:rPr>
        <w:t>model's parameters</w:t>
      </w:r>
      <w:r>
        <w:rPr>
          <w:rFonts w:ascii="Calibri" w:hAnsi="Calibri" w:cs="Calibri"/>
          <w:szCs w:val="21"/>
        </w:rPr>
        <w:t>.</w:t>
      </w:r>
      <w:r>
        <w:rPr>
          <w:rFonts w:ascii="Calibri" w:hAnsi="Calibri" w:cs="Calibri" w:hint="eastAsia"/>
          <w:szCs w:val="21"/>
        </w:rPr>
        <w:t xml:space="preserve"> </w:t>
      </w:r>
      <w:r>
        <w:rPr>
          <w:rFonts w:ascii="Calibri" w:hAnsi="Calibri" w:cs="Calibri"/>
          <w:szCs w:val="21"/>
        </w:rPr>
        <w:t>The update equation of the SGD optimizer is shown below:</w:t>
      </w:r>
    </w:p>
    <w:p w14:paraId="58001F9A" w14:textId="77777777" w:rsidR="00EE7FEF" w:rsidRPr="00D43CFA" w:rsidRDefault="00EE7FEF" w:rsidP="00EE7FEF">
      <w:pPr>
        <w:jc w:val="left"/>
        <w:rPr>
          <w:rFonts w:ascii="Calibri" w:hAnsi="Calibri" w:cs="Calibri"/>
          <w:szCs w:val="21"/>
        </w:rPr>
      </w:pPr>
      <m:oMathPara>
        <m:oMath>
          <m:r>
            <m:rPr>
              <m:sty m:val="p"/>
            </m:rPr>
            <w:rPr>
              <w:rFonts w:ascii="Cambria Math" w:hAnsi="Cambria Math" w:cs="Calibri"/>
              <w:sz w:val="15"/>
              <w:szCs w:val="15"/>
            </w:rPr>
            <m:t xml:space="preserve">θ = θ - η * </m:t>
          </m:r>
          <m:r>
            <m:rPr>
              <m:sty m:val="p"/>
            </m:rPr>
            <w:rPr>
              <w:rFonts w:ascii="Cambria Math" w:hAnsi="Cambria Math" w:cs="Cambria Math"/>
              <w:sz w:val="15"/>
              <w:szCs w:val="15"/>
            </w:rPr>
            <m:t>∇</m:t>
          </m:r>
          <m:r>
            <m:rPr>
              <m:sty m:val="p"/>
            </m:rPr>
            <w:rPr>
              <w:rFonts w:ascii="Cambria Math" w:hAnsi="Cambria Math" w:cs="Calibri"/>
              <w:sz w:val="15"/>
              <w:szCs w:val="15"/>
            </w:rPr>
            <m:t>L(θ)</m:t>
          </m:r>
        </m:oMath>
      </m:oMathPara>
    </w:p>
    <w:p w14:paraId="7FEC6DFE" w14:textId="3177FB1E" w:rsidR="00EE7FEF" w:rsidRDefault="00EE7FEF" w:rsidP="00EE7FEF">
      <w:pPr>
        <w:jc w:val="left"/>
        <w:rPr>
          <w:rFonts w:ascii="Calibri" w:hAnsi="Calibri" w:cs="Calibri"/>
          <w:szCs w:val="21"/>
        </w:rPr>
      </w:pPr>
      <w:r>
        <w:rPr>
          <w:rFonts w:ascii="Calibri" w:hAnsi="Calibri" w:cs="Calibri"/>
          <w:szCs w:val="21"/>
        </w:rPr>
        <w:t>The learning rate is a hyperparameter that controls the parameter update</w:t>
      </w:r>
      <w:r w:rsidR="00CC14F6" w:rsidRPr="00CC14F6">
        <w:rPr>
          <w:rFonts w:ascii="Calibri" w:hAnsi="Calibri" w:cs="Calibri"/>
          <w:szCs w:val="21"/>
        </w:rPr>
        <w:t xml:space="preserve"> </w:t>
      </w:r>
      <w:r w:rsidR="00CC14F6">
        <w:rPr>
          <w:rFonts w:ascii="Calibri" w:hAnsi="Calibri" w:cs="Calibri"/>
          <w:szCs w:val="21"/>
        </w:rPr>
        <w:t>step size</w:t>
      </w:r>
      <w:r>
        <w:rPr>
          <w:rFonts w:ascii="Calibri" w:hAnsi="Calibri" w:cs="Calibri"/>
          <w:szCs w:val="21"/>
        </w:rPr>
        <w:t xml:space="preserve">. </w:t>
      </w:r>
      <w:r w:rsidRPr="00580195">
        <w:rPr>
          <w:rFonts w:ascii="Calibri" w:hAnsi="Calibri" w:cs="Calibri"/>
          <w:szCs w:val="21"/>
        </w:rPr>
        <w:t xml:space="preserve">A </w:t>
      </w:r>
      <w:r w:rsidR="00BE5BE8">
        <w:rPr>
          <w:rFonts w:ascii="Calibri" w:hAnsi="Calibri" w:cs="Calibri"/>
          <w:szCs w:val="21"/>
        </w:rPr>
        <w:t>more significant</w:t>
      </w:r>
      <w:r w:rsidRPr="00580195">
        <w:rPr>
          <w:rFonts w:ascii="Calibri" w:hAnsi="Calibri" w:cs="Calibri"/>
          <w:szCs w:val="21"/>
        </w:rPr>
        <w:t xml:space="preserve"> learning rate may lead to an unstable optimization process, while a smaller learning rate may lead to a slow convergence rate.</w:t>
      </w:r>
      <w:r>
        <w:rPr>
          <w:rFonts w:ascii="Calibri" w:hAnsi="Calibri" w:cs="Calibri"/>
          <w:szCs w:val="21"/>
        </w:rPr>
        <w:t xml:space="preserve"> </w:t>
      </w:r>
      <w:r w:rsidRPr="00580195">
        <w:rPr>
          <w:rFonts w:ascii="Calibri" w:hAnsi="Calibri" w:cs="Calibri"/>
          <w:szCs w:val="21"/>
        </w:rPr>
        <w:t xml:space="preserve">SGD gradually optimizes the model parameters through several iterations. </w:t>
      </w:r>
      <w:r w:rsidR="00BE5BE8">
        <w:rPr>
          <w:rFonts w:ascii="Calibri" w:hAnsi="Calibri" w:cs="Calibri"/>
          <w:szCs w:val="21"/>
        </w:rPr>
        <w:t>Each iteration</w:t>
      </w:r>
      <w:r w:rsidRPr="00580195">
        <w:rPr>
          <w:rFonts w:ascii="Calibri" w:hAnsi="Calibri" w:cs="Calibri"/>
          <w:szCs w:val="21"/>
        </w:rPr>
        <w:t xml:space="preserve"> uses a new </w:t>
      </w:r>
      <w:proofErr w:type="gramStart"/>
      <w:r w:rsidRPr="00580195">
        <w:rPr>
          <w:rFonts w:ascii="Calibri" w:hAnsi="Calibri" w:cs="Calibri"/>
          <w:szCs w:val="21"/>
        </w:rPr>
        <w:t>mini</w:t>
      </w:r>
      <w:r w:rsidR="00BE5BE8">
        <w:rPr>
          <w:rFonts w:ascii="Calibri" w:hAnsi="Calibri" w:cs="Calibri"/>
          <w:szCs w:val="21"/>
        </w:rPr>
        <w:t>-</w:t>
      </w:r>
      <w:r w:rsidRPr="00580195">
        <w:rPr>
          <w:rFonts w:ascii="Calibri" w:hAnsi="Calibri" w:cs="Calibri"/>
          <w:szCs w:val="21"/>
        </w:rPr>
        <w:t>batch</w:t>
      </w:r>
      <w:proofErr w:type="gramEnd"/>
      <w:r w:rsidRPr="00580195">
        <w:rPr>
          <w:rFonts w:ascii="Calibri" w:hAnsi="Calibri" w:cs="Calibri"/>
          <w:szCs w:val="21"/>
        </w:rPr>
        <w:t xml:space="preserve"> to compute the gradient and update the parameters. The iterative process continues until a predetermined number of iterations is reached</w:t>
      </w:r>
      <w:r w:rsidR="00BE5BE8">
        <w:rPr>
          <w:rFonts w:ascii="Calibri" w:hAnsi="Calibri" w:cs="Calibri"/>
          <w:szCs w:val="21"/>
        </w:rPr>
        <w:t>,</w:t>
      </w:r>
      <w:r w:rsidRPr="00580195">
        <w:rPr>
          <w:rFonts w:ascii="Calibri" w:hAnsi="Calibri" w:cs="Calibri"/>
          <w:szCs w:val="21"/>
        </w:rPr>
        <w:t xml:space="preserve"> or other convergence conditions are met.</w:t>
      </w:r>
    </w:p>
    <w:p w14:paraId="468FC80F" w14:textId="77777777" w:rsidR="00EE7FEF" w:rsidRPr="00EE7FEF" w:rsidRDefault="00EE7FEF" w:rsidP="00EE7FEF">
      <w:pPr>
        <w:jc w:val="left"/>
        <w:rPr>
          <w:rFonts w:ascii="Calibri" w:hAnsi="Calibri" w:cs="Calibri"/>
          <w:szCs w:val="21"/>
        </w:rPr>
      </w:pPr>
    </w:p>
    <w:p w14:paraId="27CEEADC" w14:textId="468E48E0" w:rsidR="0062253E" w:rsidRPr="00EE7FEF" w:rsidRDefault="00556F5B" w:rsidP="00B561A7">
      <w:pPr>
        <w:pStyle w:val="a9"/>
        <w:numPr>
          <w:ilvl w:val="0"/>
          <w:numId w:val="2"/>
        </w:numPr>
        <w:ind w:firstLineChars="0"/>
        <w:jc w:val="left"/>
        <w:rPr>
          <w:rFonts w:ascii="Calibri" w:hAnsi="Calibri" w:cs="Calibri"/>
          <w:b/>
          <w:bCs/>
          <w:sz w:val="28"/>
          <w:szCs w:val="28"/>
        </w:rPr>
      </w:pPr>
      <w:r w:rsidRPr="00556F5B">
        <w:rPr>
          <w:rFonts w:ascii="Calibri" w:hAnsi="Calibri" w:cs="Calibri" w:hint="eastAsia"/>
          <w:b/>
          <w:bCs/>
          <w:sz w:val="28"/>
          <w:szCs w:val="28"/>
        </w:rPr>
        <w:t>P</w:t>
      </w:r>
      <w:r w:rsidRPr="00556F5B">
        <w:rPr>
          <w:rFonts w:ascii="Calibri" w:hAnsi="Calibri" w:cs="Calibri"/>
          <w:b/>
          <w:bCs/>
          <w:sz w:val="28"/>
          <w:szCs w:val="28"/>
        </w:rPr>
        <w:t>roblem Description</w:t>
      </w:r>
    </w:p>
    <w:p w14:paraId="4E82C2C6" w14:textId="48D2D5BF" w:rsidR="00D9340C" w:rsidRDefault="00EE7FEF" w:rsidP="00D9340C">
      <w:pPr>
        <w:jc w:val="left"/>
        <w:rPr>
          <w:rFonts w:ascii="Calibri" w:hAnsi="Calibri" w:cs="Calibri"/>
          <w:szCs w:val="21"/>
        </w:rPr>
      </w:pPr>
      <w:r>
        <w:rPr>
          <w:rFonts w:ascii="Calibri" w:hAnsi="Calibri" w:cs="Calibri"/>
          <w:szCs w:val="21"/>
        </w:rPr>
        <w:t>W</w:t>
      </w:r>
      <w:r w:rsidR="00D9340C">
        <w:rPr>
          <w:rFonts w:ascii="Calibri" w:hAnsi="Calibri" w:cs="Calibri"/>
          <w:szCs w:val="21"/>
        </w:rPr>
        <w:t>e implement</w:t>
      </w:r>
      <w:r w:rsidR="00BE5BE8">
        <w:rPr>
          <w:rFonts w:ascii="Calibri" w:hAnsi="Calibri" w:cs="Calibri"/>
          <w:szCs w:val="21"/>
        </w:rPr>
        <w:t>ed</w:t>
      </w:r>
      <w:r w:rsidR="00D9340C">
        <w:rPr>
          <w:rFonts w:ascii="Calibri" w:hAnsi="Calibri" w:cs="Calibri"/>
          <w:szCs w:val="21"/>
        </w:rPr>
        <w:t xml:space="preserve"> various leading optimizers to the ResNet neural network and compare</w:t>
      </w:r>
      <w:r w:rsidR="00BE5BE8">
        <w:rPr>
          <w:rFonts w:ascii="Calibri" w:hAnsi="Calibri" w:cs="Calibri"/>
          <w:szCs w:val="21"/>
        </w:rPr>
        <w:t>d</w:t>
      </w:r>
      <w:r w:rsidR="00D9340C">
        <w:rPr>
          <w:rFonts w:ascii="Calibri" w:hAnsi="Calibri" w:cs="Calibri"/>
          <w:szCs w:val="21"/>
        </w:rPr>
        <w:t xml:space="preserve"> their </w:t>
      </w:r>
      <w:r w:rsidR="00D9340C">
        <w:rPr>
          <w:rFonts w:ascii="Calibri" w:hAnsi="Calibri" w:cs="Calibri"/>
          <w:szCs w:val="21"/>
        </w:rPr>
        <w:lastRenderedPageBreak/>
        <w:t xml:space="preserve">performance difference. </w:t>
      </w:r>
      <w:r w:rsidRPr="00EE7FEF">
        <w:rPr>
          <w:rFonts w:ascii="Calibri" w:hAnsi="Calibri" w:cs="Calibri"/>
          <w:szCs w:val="21"/>
        </w:rPr>
        <w:t xml:space="preserve">In past papers and studies, we found that </w:t>
      </w:r>
      <w:r w:rsidR="00BE5BE8">
        <w:rPr>
          <w:rFonts w:ascii="Calibri" w:hAnsi="Calibri" w:cs="Calibri"/>
          <w:szCs w:val="21"/>
        </w:rPr>
        <w:t>few</w:t>
      </w:r>
      <w:r w:rsidRPr="00EE7FEF">
        <w:rPr>
          <w:rFonts w:ascii="Calibri" w:hAnsi="Calibri" w:cs="Calibri"/>
          <w:szCs w:val="21"/>
        </w:rPr>
        <w:t xml:space="preserve"> papers analyze and compare multiple optimizers in one neural network architecture. </w:t>
      </w:r>
      <w:r w:rsidR="00D9340C">
        <w:rPr>
          <w:rFonts w:ascii="Calibri" w:hAnsi="Calibri" w:cs="Calibri"/>
          <w:szCs w:val="21"/>
        </w:rPr>
        <w:t xml:space="preserve">It is </w:t>
      </w:r>
      <w:r w:rsidR="00BE5BE8">
        <w:rPr>
          <w:rFonts w:ascii="Calibri" w:hAnsi="Calibri" w:cs="Calibri"/>
          <w:szCs w:val="21"/>
        </w:rPr>
        <w:t>essential</w:t>
      </w:r>
      <w:r w:rsidR="00D9340C">
        <w:rPr>
          <w:rFonts w:ascii="Calibri" w:hAnsi="Calibri" w:cs="Calibri"/>
          <w:szCs w:val="21"/>
        </w:rPr>
        <w:t xml:space="preserve"> to compare the performance between optimizers,</w:t>
      </w:r>
      <w:r w:rsidR="00BE5BE8">
        <w:rPr>
          <w:rFonts w:ascii="Calibri" w:hAnsi="Calibri" w:cs="Calibri"/>
          <w:szCs w:val="21"/>
        </w:rPr>
        <w:t xml:space="preserve"> and</w:t>
      </w:r>
      <w:r w:rsidR="00D9340C">
        <w:rPr>
          <w:rFonts w:ascii="Calibri" w:hAnsi="Calibri" w:cs="Calibri"/>
          <w:szCs w:val="21"/>
        </w:rPr>
        <w:t xml:space="preserve"> there following reasons:</w:t>
      </w:r>
    </w:p>
    <w:p w14:paraId="1E738D7C" w14:textId="5B5ECBB0" w:rsidR="00D9340C" w:rsidRDefault="00D9340C" w:rsidP="00D9340C">
      <w:pPr>
        <w:pStyle w:val="a9"/>
        <w:numPr>
          <w:ilvl w:val="0"/>
          <w:numId w:val="7"/>
        </w:numPr>
        <w:ind w:firstLineChars="0"/>
        <w:jc w:val="left"/>
        <w:rPr>
          <w:rFonts w:ascii="Calibri" w:hAnsi="Calibri" w:cs="Calibri"/>
          <w:szCs w:val="21"/>
        </w:rPr>
      </w:pPr>
      <w:r>
        <w:rPr>
          <w:rFonts w:ascii="Calibri" w:hAnsi="Calibri" w:cs="Calibri" w:hint="eastAsia"/>
          <w:szCs w:val="21"/>
        </w:rPr>
        <w:t>V</w:t>
      </w:r>
      <w:r>
        <w:rPr>
          <w:rFonts w:ascii="Calibri" w:hAnsi="Calibri" w:cs="Calibri"/>
          <w:szCs w:val="21"/>
        </w:rPr>
        <w:t>arious optimizers may have different performance</w:t>
      </w:r>
      <w:r w:rsidR="00BE5BE8">
        <w:rPr>
          <w:rFonts w:ascii="Calibri" w:hAnsi="Calibri" w:cs="Calibri"/>
          <w:szCs w:val="21"/>
        </w:rPr>
        <w:t>s</w:t>
      </w:r>
      <w:r>
        <w:rPr>
          <w:rFonts w:ascii="Calibri" w:hAnsi="Calibri" w:cs="Calibri"/>
          <w:szCs w:val="21"/>
        </w:rPr>
        <w:t xml:space="preserve"> on different problems and model structures. Some optimizers may converge faster on some problems and perform poorly on others. </w:t>
      </w:r>
    </w:p>
    <w:p w14:paraId="78CA637D" w14:textId="29E8BADD" w:rsidR="00D9340C" w:rsidRDefault="00D9340C" w:rsidP="00D9340C">
      <w:pPr>
        <w:pStyle w:val="a9"/>
        <w:numPr>
          <w:ilvl w:val="0"/>
          <w:numId w:val="7"/>
        </w:numPr>
        <w:ind w:firstLineChars="0"/>
        <w:jc w:val="left"/>
        <w:rPr>
          <w:rFonts w:ascii="Calibri" w:hAnsi="Calibri" w:cs="Calibri"/>
          <w:szCs w:val="21"/>
        </w:rPr>
      </w:pPr>
      <w:r w:rsidRPr="00D9340C">
        <w:rPr>
          <w:rFonts w:ascii="Calibri" w:hAnsi="Calibri" w:cs="Calibri"/>
          <w:szCs w:val="21"/>
        </w:rPr>
        <w:t xml:space="preserve">Different optimizers may have different convergence speeds. A </w:t>
      </w:r>
      <w:proofErr w:type="gramStart"/>
      <w:r w:rsidRPr="00D9340C">
        <w:rPr>
          <w:rFonts w:ascii="Calibri" w:hAnsi="Calibri" w:cs="Calibri"/>
          <w:szCs w:val="21"/>
        </w:rPr>
        <w:t>fast</w:t>
      </w:r>
      <w:r>
        <w:rPr>
          <w:rFonts w:ascii="Calibri" w:hAnsi="Calibri" w:cs="Calibri"/>
          <w:szCs w:val="21"/>
        </w:rPr>
        <w:t xml:space="preserve"> </w:t>
      </w:r>
      <w:r w:rsidRPr="00D9340C">
        <w:rPr>
          <w:rFonts w:ascii="Calibri" w:hAnsi="Calibri" w:cs="Calibri"/>
          <w:szCs w:val="21"/>
        </w:rPr>
        <w:t>converging</w:t>
      </w:r>
      <w:proofErr w:type="gramEnd"/>
      <w:r w:rsidRPr="00D9340C">
        <w:rPr>
          <w:rFonts w:ascii="Calibri" w:hAnsi="Calibri" w:cs="Calibri"/>
          <w:szCs w:val="21"/>
        </w:rPr>
        <w:t xml:space="preserve"> optimizer can achieve similar performance in fewer training iterations, thus saving computational resources and time.</w:t>
      </w:r>
    </w:p>
    <w:p w14:paraId="54F3F0EE" w14:textId="7C54779F" w:rsidR="00D9340C" w:rsidRDefault="00D9340C" w:rsidP="00D9340C">
      <w:pPr>
        <w:pStyle w:val="a9"/>
        <w:numPr>
          <w:ilvl w:val="0"/>
          <w:numId w:val="7"/>
        </w:numPr>
        <w:ind w:firstLineChars="0"/>
        <w:jc w:val="left"/>
        <w:rPr>
          <w:rFonts w:ascii="Calibri" w:hAnsi="Calibri" w:cs="Calibri"/>
          <w:szCs w:val="21"/>
        </w:rPr>
      </w:pPr>
      <w:r w:rsidRPr="00D9340C">
        <w:rPr>
          <w:rFonts w:ascii="Calibri" w:hAnsi="Calibri" w:cs="Calibri"/>
          <w:szCs w:val="21"/>
        </w:rPr>
        <w:t>D</w:t>
      </w:r>
      <w:r w:rsidR="00BE5BE8">
        <w:rPr>
          <w:rFonts w:ascii="Calibri" w:hAnsi="Calibri" w:cs="Calibri"/>
          <w:szCs w:val="21"/>
        </w:rPr>
        <w:t>ifferent optimizers may have different sensitivities to hyperparameter selection, parameter initialization, and noisy data during training</w:t>
      </w:r>
      <w:r w:rsidRPr="00D9340C">
        <w:rPr>
          <w:rFonts w:ascii="Calibri" w:hAnsi="Calibri" w:cs="Calibri"/>
          <w:szCs w:val="21"/>
        </w:rPr>
        <w:t>. Some optimizers are more robust in the face of these challenges.</w:t>
      </w:r>
    </w:p>
    <w:p w14:paraId="66198D84" w14:textId="5FFE3391" w:rsidR="00D9340C" w:rsidRPr="00D9340C" w:rsidRDefault="00D9340C" w:rsidP="00D9340C">
      <w:pPr>
        <w:pStyle w:val="a9"/>
        <w:numPr>
          <w:ilvl w:val="0"/>
          <w:numId w:val="7"/>
        </w:numPr>
        <w:ind w:firstLineChars="0"/>
        <w:jc w:val="left"/>
        <w:rPr>
          <w:rFonts w:ascii="Calibri" w:hAnsi="Calibri" w:cs="Calibri"/>
          <w:szCs w:val="21"/>
        </w:rPr>
      </w:pPr>
      <w:r w:rsidRPr="00D9340C">
        <w:rPr>
          <w:rFonts w:ascii="Calibri" w:hAnsi="Calibri" w:cs="Calibri"/>
          <w:szCs w:val="21"/>
        </w:rPr>
        <w:t xml:space="preserve">By comparing the performance of different optimizers, </w:t>
      </w:r>
      <w:r>
        <w:rPr>
          <w:rFonts w:ascii="Calibri" w:hAnsi="Calibri" w:cs="Calibri"/>
          <w:szCs w:val="21"/>
        </w:rPr>
        <w:t>we</w:t>
      </w:r>
      <w:r w:rsidRPr="00D9340C">
        <w:rPr>
          <w:rFonts w:ascii="Calibri" w:hAnsi="Calibri" w:cs="Calibri"/>
          <w:szCs w:val="21"/>
        </w:rPr>
        <w:t xml:space="preserve"> can gain more insight into the strengths and weaknesses of each optimizer and their applicability to specific problems.</w:t>
      </w:r>
    </w:p>
    <w:p w14:paraId="089AE72F" w14:textId="1663D075" w:rsidR="00C24FE1" w:rsidRDefault="00556F5B" w:rsidP="00C24FE1">
      <w:pPr>
        <w:pStyle w:val="a9"/>
        <w:numPr>
          <w:ilvl w:val="0"/>
          <w:numId w:val="2"/>
        </w:numPr>
        <w:ind w:firstLineChars="0"/>
        <w:jc w:val="left"/>
        <w:rPr>
          <w:rFonts w:ascii="Calibri" w:hAnsi="Calibri" w:cs="Calibri"/>
          <w:b/>
          <w:bCs/>
          <w:sz w:val="28"/>
          <w:szCs w:val="28"/>
        </w:rPr>
      </w:pPr>
      <w:r w:rsidRPr="00556F5B">
        <w:rPr>
          <w:rFonts w:ascii="Calibri" w:hAnsi="Calibri" w:cs="Calibri" w:hint="eastAsia"/>
          <w:b/>
          <w:bCs/>
          <w:sz w:val="28"/>
          <w:szCs w:val="28"/>
        </w:rPr>
        <w:t>R</w:t>
      </w:r>
      <w:r w:rsidRPr="00556F5B">
        <w:rPr>
          <w:rFonts w:ascii="Calibri" w:hAnsi="Calibri" w:cs="Calibri"/>
          <w:b/>
          <w:bCs/>
          <w:sz w:val="28"/>
          <w:szCs w:val="28"/>
        </w:rPr>
        <w:t>eproduction</w:t>
      </w:r>
    </w:p>
    <w:p w14:paraId="08BC48FF" w14:textId="16A12AF8" w:rsidR="00C24FE1" w:rsidRPr="00C24FE1" w:rsidRDefault="00C24FE1" w:rsidP="00C24FE1">
      <w:pPr>
        <w:jc w:val="left"/>
        <w:rPr>
          <w:rFonts w:ascii="Calibri" w:hAnsi="Calibri" w:cs="Calibri"/>
          <w:szCs w:val="21"/>
        </w:rPr>
      </w:pPr>
      <w:r w:rsidRPr="00C24FE1">
        <w:rPr>
          <w:rFonts w:ascii="Calibri" w:hAnsi="Calibri" w:cs="Calibri"/>
          <w:szCs w:val="21"/>
        </w:rPr>
        <w:t xml:space="preserve">In this project, we first need to replicate some experimental results. We chose a paper that explains in detail the performance of each optimizer in the </w:t>
      </w:r>
      <w:r w:rsidR="00BE5BE8">
        <w:rPr>
          <w:rFonts w:ascii="Calibri" w:hAnsi="Calibri" w:cs="Calibri"/>
          <w:szCs w:val="21"/>
        </w:rPr>
        <w:t>R</w:t>
      </w:r>
      <w:r w:rsidRPr="00C24FE1">
        <w:rPr>
          <w:rFonts w:ascii="Calibri" w:hAnsi="Calibri" w:cs="Calibri"/>
          <w:szCs w:val="21"/>
        </w:rPr>
        <w:t>es</w:t>
      </w:r>
      <w:r w:rsidR="00BE5BE8">
        <w:rPr>
          <w:rFonts w:ascii="Calibri" w:hAnsi="Calibri" w:cs="Calibri"/>
          <w:szCs w:val="21"/>
        </w:rPr>
        <w:t>N</w:t>
      </w:r>
      <w:r w:rsidRPr="00C24FE1">
        <w:rPr>
          <w:rFonts w:ascii="Calibri" w:hAnsi="Calibri" w:cs="Calibri"/>
          <w:szCs w:val="21"/>
        </w:rPr>
        <w:t>et-18 neural network model</w:t>
      </w:r>
      <w:r w:rsidR="00361953">
        <w:rPr>
          <w:rFonts w:ascii="Calibri" w:hAnsi="Calibri" w:cs="Calibri"/>
          <w:szCs w:val="21"/>
        </w:rPr>
        <w:t xml:space="preserve"> </w:t>
      </w:r>
      <w:r w:rsidR="00361953">
        <w:rPr>
          <w:rFonts w:ascii="Calibri" w:hAnsi="Calibri" w:cs="Calibri"/>
          <w:szCs w:val="21"/>
        </w:rPr>
        <w:fldChar w:fldCharType="begin"/>
      </w:r>
      <w:r w:rsidR="00361953">
        <w:rPr>
          <w:rFonts w:ascii="Calibri" w:hAnsi="Calibri" w:cs="Calibri"/>
          <w:szCs w:val="21"/>
        </w:rPr>
        <w:instrText xml:space="preserve"> ADDIN ZOTERO_ITEM CSL_CITATION {"citationID":"6xDE2qhj","properties":{"formattedCitation":"(Garg et al., n.d.)","plainCitation":"(Garg et al., n.d.)","noteIndex":0},"citationItems":[{"id":284,"uris":["http://zotero.org/users/11004353/items/Q2Z9W6CS"],"itemData":{"id":284,"type":"article-journal","abstract":"Gradient descent optimization algorithms like stochastic gradient descent (SGD) are most widely used to train neural networks. Recently, adaptive variants of gradient methods like Adagrad, Adam etc. have caught popularity and are being used by almost all the new architectures for training. Since these algorithms perform local optimization for each parameter, they are supposed to give better results. Some studies have shown that adaptive methods can give undue inﬂuence to spurious features, hence generalizing worse than the SGD. In this work, we analyze different variants of gradient descent algorithms to ﬁnd out if the adaptive methods are really useful. Our results show that with some tuning of hyper-parameters, adaptive methods attain same accuracy as SGD on validation and test sets.","language":"en","source":"Zotero","title":"Analysis of Gradient Descent Optimization Algorithms on ResNet","author":[{"family":"Garg","given":"Chirayu"},{"family":"Garg","given":"Abhinav"},{"family":"Raina","given":"Anshu"}]}}],"schema":"https://github.com/citation-style-language/schema/raw/master/csl-citation.json"} </w:instrText>
      </w:r>
      <w:r w:rsidR="00361953">
        <w:rPr>
          <w:rFonts w:ascii="Calibri" w:hAnsi="Calibri" w:cs="Calibri"/>
          <w:szCs w:val="21"/>
        </w:rPr>
        <w:fldChar w:fldCharType="separate"/>
      </w:r>
      <w:r w:rsidR="00361953" w:rsidRPr="00361953">
        <w:rPr>
          <w:rFonts w:ascii="Calibri" w:hAnsi="Calibri" w:cs="Calibri"/>
        </w:rPr>
        <w:t>(Garg et al., n.d.)</w:t>
      </w:r>
      <w:r w:rsidR="00361953">
        <w:rPr>
          <w:rFonts w:ascii="Calibri" w:hAnsi="Calibri" w:cs="Calibri"/>
          <w:szCs w:val="21"/>
        </w:rPr>
        <w:fldChar w:fldCharType="end"/>
      </w:r>
      <w:r w:rsidRPr="00C24FE1">
        <w:rPr>
          <w:rFonts w:ascii="Calibri" w:hAnsi="Calibri" w:cs="Calibri"/>
          <w:szCs w:val="21"/>
        </w:rPr>
        <w:t xml:space="preserve">. They trained and compared the performance of SGD, Adam, and AMSGrad using the </w:t>
      </w:r>
      <w:r w:rsidR="00BE5BE8">
        <w:rPr>
          <w:rFonts w:ascii="Calibri" w:hAnsi="Calibri" w:cs="Calibri"/>
          <w:szCs w:val="21"/>
        </w:rPr>
        <w:t>CIFAR</w:t>
      </w:r>
      <w:r w:rsidRPr="00C24FE1">
        <w:rPr>
          <w:rFonts w:ascii="Calibri" w:hAnsi="Calibri" w:cs="Calibri"/>
          <w:szCs w:val="21"/>
        </w:rPr>
        <w:t>-10 dataset. In this chapter, we replicate</w:t>
      </w:r>
      <w:r w:rsidR="00BE5BE8">
        <w:rPr>
          <w:rFonts w:ascii="Calibri" w:hAnsi="Calibri" w:cs="Calibri"/>
          <w:szCs w:val="21"/>
        </w:rPr>
        <w:t>d</w:t>
      </w:r>
      <w:r w:rsidRPr="00C24FE1">
        <w:rPr>
          <w:rFonts w:ascii="Calibri" w:hAnsi="Calibri" w:cs="Calibri"/>
          <w:szCs w:val="21"/>
        </w:rPr>
        <w:t xml:space="preserve"> that paper and introduce</w:t>
      </w:r>
      <w:r w:rsidR="00BE5BE8">
        <w:rPr>
          <w:rFonts w:ascii="Calibri" w:hAnsi="Calibri" w:cs="Calibri"/>
          <w:szCs w:val="21"/>
        </w:rPr>
        <w:t>d</w:t>
      </w:r>
      <w:r w:rsidRPr="00C24FE1">
        <w:rPr>
          <w:rFonts w:ascii="Calibri" w:hAnsi="Calibri" w:cs="Calibri"/>
          <w:szCs w:val="21"/>
        </w:rPr>
        <w:t xml:space="preserve"> two different Adam variants, NAdam and Adam</w:t>
      </w:r>
      <w:r>
        <w:rPr>
          <w:rFonts w:ascii="Calibri" w:hAnsi="Calibri" w:cs="Calibri"/>
          <w:szCs w:val="21"/>
        </w:rPr>
        <w:t>-W</w:t>
      </w:r>
      <w:r w:rsidRPr="00C24FE1">
        <w:rPr>
          <w:rFonts w:ascii="Calibri" w:hAnsi="Calibri" w:cs="Calibri"/>
          <w:szCs w:val="21"/>
        </w:rPr>
        <w:t>.</w:t>
      </w:r>
    </w:p>
    <w:p w14:paraId="64B1F5DD" w14:textId="48AAAC63" w:rsidR="00B82ADB" w:rsidRDefault="00B82ADB" w:rsidP="00C24FE1">
      <w:pPr>
        <w:pStyle w:val="a9"/>
        <w:numPr>
          <w:ilvl w:val="1"/>
          <w:numId w:val="2"/>
        </w:numPr>
        <w:ind w:firstLineChars="0"/>
        <w:jc w:val="left"/>
        <w:rPr>
          <w:rFonts w:ascii="Calibri" w:hAnsi="Calibri" w:cs="Calibri"/>
          <w:b/>
          <w:bCs/>
          <w:sz w:val="24"/>
          <w:szCs w:val="24"/>
        </w:rPr>
      </w:pPr>
      <w:r>
        <w:rPr>
          <w:rFonts w:ascii="Calibri" w:hAnsi="Calibri" w:cs="Calibri"/>
          <w:b/>
          <w:bCs/>
          <w:sz w:val="24"/>
          <w:szCs w:val="24"/>
        </w:rPr>
        <w:t>Experiment Setup</w:t>
      </w:r>
    </w:p>
    <w:p w14:paraId="7284D744" w14:textId="0146AD7D" w:rsidR="00B82ADB" w:rsidRPr="005E5335" w:rsidRDefault="00BE5BE8" w:rsidP="00B82ADB">
      <w:pPr>
        <w:ind w:left="440"/>
        <w:jc w:val="left"/>
        <w:rPr>
          <w:rFonts w:ascii="Calibri" w:hAnsi="Calibri" w:cs="Calibri"/>
          <w:szCs w:val="21"/>
        </w:rPr>
      </w:pPr>
      <w:r>
        <w:rPr>
          <w:rFonts w:ascii="Calibri" w:hAnsi="Calibri" w:cs="Calibri"/>
          <w:szCs w:val="21"/>
        </w:rPr>
        <w:t>We use Google CoLab to train and test the model in the reproduction and the following new result part</w:t>
      </w:r>
      <w:r w:rsidR="00B82ADB" w:rsidRPr="005E5335">
        <w:rPr>
          <w:rFonts w:ascii="Calibri" w:hAnsi="Calibri" w:cs="Calibri"/>
          <w:szCs w:val="21"/>
        </w:rPr>
        <w:t xml:space="preserve">. </w:t>
      </w:r>
      <w:r w:rsidR="005E5335" w:rsidRPr="005E5335">
        <w:rPr>
          <w:rFonts w:ascii="Calibri" w:hAnsi="Calibri" w:cs="Calibri"/>
          <w:szCs w:val="21"/>
        </w:rPr>
        <w:t xml:space="preserve">All experiments use </w:t>
      </w:r>
      <w:r>
        <w:rPr>
          <w:rFonts w:ascii="Calibri" w:hAnsi="Calibri" w:cs="Calibri"/>
          <w:szCs w:val="21"/>
        </w:rPr>
        <w:t xml:space="preserve">an </w:t>
      </w:r>
      <w:r w:rsidR="005E5335" w:rsidRPr="005E5335">
        <w:rPr>
          <w:rFonts w:ascii="Calibri" w:hAnsi="Calibri" w:cs="Calibri"/>
          <w:szCs w:val="21"/>
        </w:rPr>
        <w:t xml:space="preserve">Intel Xeon Silver 4214 Processor and one Nvidia A-100 GPU with 40GB </w:t>
      </w:r>
      <w:r>
        <w:rPr>
          <w:rFonts w:ascii="Calibri" w:hAnsi="Calibri" w:cs="Calibri"/>
          <w:szCs w:val="21"/>
        </w:rPr>
        <w:t xml:space="preserve">of </w:t>
      </w:r>
      <w:r w:rsidR="005E5335" w:rsidRPr="005E5335">
        <w:rPr>
          <w:rFonts w:ascii="Calibri" w:hAnsi="Calibri" w:cs="Calibri"/>
          <w:szCs w:val="21"/>
        </w:rPr>
        <w:t>graphic memory.</w:t>
      </w:r>
    </w:p>
    <w:p w14:paraId="53A32ACD" w14:textId="1A32026B" w:rsidR="00C24FE1" w:rsidRPr="00B82ADB" w:rsidRDefault="00C24FE1" w:rsidP="00B82ADB">
      <w:pPr>
        <w:pStyle w:val="a9"/>
        <w:numPr>
          <w:ilvl w:val="1"/>
          <w:numId w:val="2"/>
        </w:numPr>
        <w:ind w:firstLineChars="0"/>
        <w:jc w:val="left"/>
        <w:rPr>
          <w:rFonts w:ascii="Calibri" w:hAnsi="Calibri" w:cs="Calibri"/>
          <w:b/>
          <w:bCs/>
          <w:sz w:val="24"/>
          <w:szCs w:val="24"/>
        </w:rPr>
      </w:pPr>
      <w:r w:rsidRPr="00B82ADB">
        <w:rPr>
          <w:rFonts w:ascii="Calibri" w:hAnsi="Calibri" w:cs="Calibri" w:hint="eastAsia"/>
          <w:b/>
          <w:bCs/>
          <w:sz w:val="24"/>
          <w:szCs w:val="24"/>
        </w:rPr>
        <w:t>O</w:t>
      </w:r>
      <w:r w:rsidRPr="00B82ADB">
        <w:rPr>
          <w:rFonts w:ascii="Calibri" w:hAnsi="Calibri" w:cs="Calibri"/>
          <w:b/>
          <w:bCs/>
          <w:sz w:val="24"/>
          <w:szCs w:val="24"/>
        </w:rPr>
        <w:t>ptimizers</w:t>
      </w:r>
    </w:p>
    <w:p w14:paraId="6A474767" w14:textId="22637EAE" w:rsidR="00C24FE1" w:rsidRDefault="00C24FE1" w:rsidP="00C24FE1">
      <w:pPr>
        <w:pStyle w:val="a9"/>
        <w:ind w:left="420" w:firstLineChars="0" w:firstLine="0"/>
        <w:jc w:val="left"/>
        <w:rPr>
          <w:rFonts w:ascii="Calibri" w:hAnsi="Calibri" w:cs="Calibri"/>
          <w:b/>
          <w:bCs/>
          <w:szCs w:val="21"/>
        </w:rPr>
      </w:pPr>
      <w:r>
        <w:rPr>
          <w:rFonts w:ascii="Calibri" w:hAnsi="Calibri" w:cs="Calibri" w:hint="eastAsia"/>
          <w:b/>
          <w:bCs/>
          <w:szCs w:val="21"/>
        </w:rPr>
        <w:t>S</w:t>
      </w:r>
      <w:r>
        <w:rPr>
          <w:rFonts w:ascii="Calibri" w:hAnsi="Calibri" w:cs="Calibri"/>
          <w:b/>
          <w:bCs/>
          <w:szCs w:val="21"/>
        </w:rPr>
        <w:t>GD:</w:t>
      </w:r>
    </w:p>
    <w:p w14:paraId="1AC32398" w14:textId="2A57E3B7" w:rsidR="00C24FE1" w:rsidRDefault="00C24FE1" w:rsidP="00C24FE1">
      <w:pPr>
        <w:pStyle w:val="a9"/>
        <w:ind w:left="420" w:firstLineChars="0" w:firstLine="0"/>
        <w:jc w:val="left"/>
        <w:rPr>
          <w:rFonts w:ascii="Calibri" w:hAnsi="Calibri" w:cs="Calibri"/>
          <w:szCs w:val="21"/>
        </w:rPr>
      </w:pPr>
      <w:r w:rsidRPr="00C24FE1">
        <w:rPr>
          <w:rFonts w:ascii="Calibri" w:hAnsi="Calibri" w:cs="Calibri"/>
          <w:szCs w:val="21"/>
        </w:rPr>
        <w:t xml:space="preserve">The SGD (Stochastic Gradient Descent) optimizer is a variant of gradient descent where the model parameters are updated using a random subset of training samples instead of the </w:t>
      </w:r>
      <w:r w:rsidR="00BE5BE8">
        <w:rPr>
          <w:rFonts w:ascii="Calibri" w:hAnsi="Calibri" w:cs="Calibri"/>
          <w:szCs w:val="21"/>
        </w:rPr>
        <w:t>entire</w:t>
      </w:r>
      <w:r w:rsidRPr="00C24FE1">
        <w:rPr>
          <w:rFonts w:ascii="Calibri" w:hAnsi="Calibri" w:cs="Calibri"/>
          <w:szCs w:val="21"/>
        </w:rPr>
        <w:t xml:space="preserve"> dataset. This stochastic nature of SGD can help in faster convergence</w:t>
      </w:r>
      <w:r w:rsidR="00BE5BE8">
        <w:rPr>
          <w:rFonts w:ascii="Calibri" w:hAnsi="Calibri" w:cs="Calibri"/>
          <w:szCs w:val="21"/>
        </w:rPr>
        <w:t xml:space="preserve"> and escape</w:t>
      </w:r>
      <w:r w:rsidRPr="00C24FE1">
        <w:rPr>
          <w:rFonts w:ascii="Calibri" w:hAnsi="Calibri" w:cs="Calibri"/>
          <w:szCs w:val="21"/>
        </w:rPr>
        <w:t xml:space="preserve"> local minima and saddle points in non-convex optimization problems. SGD is particularly effective in training large-scale models on massive datasets, as it is computationally efficient compared to the standard gradient descent algorithm. The update rule for the model parameters can be written as follows:</w:t>
      </w:r>
    </w:p>
    <w:p w14:paraId="62D2C1C7" w14:textId="3D46A3EB" w:rsidR="00C24FE1" w:rsidRPr="00C24FE1" w:rsidRDefault="00000000" w:rsidP="00C24FE1">
      <w:pPr>
        <w:pStyle w:val="a9"/>
        <w:ind w:left="42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r>
            <w:rPr>
              <w:rFonts w:ascii="Cambria Math" w:hAnsi="Cambria Math" w:cs="Calibri"/>
              <w:szCs w:val="21"/>
            </w:rPr>
            <m:t xml:space="preserve"> = (1/b) * Σ (gradient of loss function w.r.t. θ for each sample in B)</m:t>
          </m:r>
        </m:oMath>
      </m:oMathPara>
    </w:p>
    <w:p w14:paraId="441DCE15" w14:textId="635E156B" w:rsidR="00C24FE1" w:rsidRPr="00C24FE1" w:rsidRDefault="00000000" w:rsidP="00C24FE1">
      <w:pPr>
        <w:pStyle w:val="a9"/>
        <w:ind w:left="42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hint="eastAsia"/>
                  <w:szCs w:val="21"/>
                </w:rPr>
                <m:t>θ</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θ</m:t>
              </m:r>
            </m:e>
            <m:sub>
              <m:r>
                <w:rPr>
                  <w:rFonts w:ascii="Cambria Math" w:hAnsi="Cambria Math" w:cs="Calibri"/>
                  <w:szCs w:val="21"/>
                </w:rPr>
                <m:t>t-1</m:t>
              </m:r>
            </m:sub>
          </m:sSub>
          <m:r>
            <w:rPr>
              <w:rFonts w:ascii="Cambria Math" w:hAnsi="Cambria Math" w:cs="Calibri"/>
              <w:szCs w:val="21"/>
            </w:rPr>
            <m:t xml:space="preserve"> - α * </m:t>
          </m:r>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oMath>
      </m:oMathPara>
    </w:p>
    <w:p w14:paraId="436C7A7B" w14:textId="0F0FC00C" w:rsidR="00C24FE1" w:rsidRPr="00C24FE1" w:rsidRDefault="00C24FE1" w:rsidP="00C24FE1">
      <w:pPr>
        <w:pStyle w:val="a9"/>
        <w:ind w:left="420" w:firstLineChars="0" w:firstLine="0"/>
        <w:jc w:val="left"/>
        <w:rPr>
          <w:rFonts w:ascii="Calibri" w:hAnsi="Calibri" w:cs="Calibri"/>
          <w:b/>
          <w:bCs/>
          <w:szCs w:val="21"/>
        </w:rPr>
      </w:pPr>
      <w:r>
        <w:rPr>
          <w:rFonts w:ascii="Calibri" w:hAnsi="Calibri" w:cs="Calibri" w:hint="eastAsia"/>
          <w:b/>
          <w:bCs/>
          <w:szCs w:val="21"/>
        </w:rPr>
        <w:t>A</w:t>
      </w:r>
      <w:r>
        <w:rPr>
          <w:rFonts w:ascii="Calibri" w:hAnsi="Calibri" w:cs="Calibri"/>
          <w:b/>
          <w:bCs/>
          <w:szCs w:val="21"/>
        </w:rPr>
        <w:t>dam:</w:t>
      </w:r>
    </w:p>
    <w:p w14:paraId="275F8337" w14:textId="6C72A11D" w:rsidR="00C24FE1" w:rsidRDefault="00C24FE1" w:rsidP="00C24FE1">
      <w:pPr>
        <w:pStyle w:val="a9"/>
        <w:ind w:left="420" w:firstLineChars="0" w:firstLine="0"/>
        <w:jc w:val="left"/>
        <w:rPr>
          <w:rFonts w:ascii="Calibri" w:hAnsi="Calibri" w:cs="Calibri"/>
          <w:szCs w:val="21"/>
        </w:rPr>
      </w:pPr>
      <w:r w:rsidRPr="00C24FE1">
        <w:rPr>
          <w:rFonts w:ascii="Calibri" w:hAnsi="Calibri" w:cs="Calibri"/>
          <w:szCs w:val="21"/>
        </w:rPr>
        <w:t xml:space="preserve">The Adam (Adaptive Moment Estimation) optimizer is a popular and </w:t>
      </w:r>
      <w:proofErr w:type="gramStart"/>
      <w:r w:rsidRPr="00C24FE1">
        <w:rPr>
          <w:rFonts w:ascii="Calibri" w:hAnsi="Calibri" w:cs="Calibri"/>
          <w:szCs w:val="21"/>
        </w:rPr>
        <w:t>widely-used</w:t>
      </w:r>
      <w:proofErr w:type="gramEnd"/>
      <w:r w:rsidRPr="00C24FE1">
        <w:rPr>
          <w:rFonts w:ascii="Calibri" w:hAnsi="Calibri" w:cs="Calibri"/>
          <w:szCs w:val="21"/>
        </w:rPr>
        <w:t xml:space="preserve"> optimization algorithm. Adam is designed to adaptively update </w:t>
      </w:r>
      <w:r w:rsidR="00BE5BE8">
        <w:rPr>
          <w:rFonts w:ascii="Calibri" w:hAnsi="Calibri" w:cs="Calibri"/>
          <w:szCs w:val="21"/>
        </w:rPr>
        <w:t>model parameters' learning rates based on their</w:t>
      </w:r>
      <w:r w:rsidRPr="00C24FE1">
        <w:rPr>
          <w:rFonts w:ascii="Calibri" w:hAnsi="Calibri" w:cs="Calibri"/>
          <w:szCs w:val="21"/>
        </w:rPr>
        <w:t xml:space="preserve"> importance, which can result in faster convergence and better performance when training deep neural networks</w:t>
      </w:r>
      <w:r>
        <w:rPr>
          <w:rFonts w:ascii="Calibri" w:hAnsi="Calibri" w:cs="Calibri"/>
          <w:szCs w:val="21"/>
        </w:rPr>
        <w:t xml:space="preserve"> </w:t>
      </w:r>
      <w:r w:rsidRPr="00C24FE1">
        <w:rPr>
          <w:rFonts w:ascii="Calibri" w:hAnsi="Calibri" w:cs="Calibri"/>
          <w:szCs w:val="21"/>
        </w:rPr>
        <w:fldChar w:fldCharType="begin"/>
      </w:r>
      <w:r w:rsidRPr="00C24FE1">
        <w:rPr>
          <w:rFonts w:ascii="Calibri" w:hAnsi="Calibri" w:cs="Calibri"/>
          <w:szCs w:val="21"/>
        </w:rPr>
        <w:instrText xml:space="preserve"> ADDIN ZOTERO_ITEM CSL_CITATION {"citationID":"TxXRcpfm","properties":{"formattedCitation":"(Kingma &amp; Ba, 2017)","plainCitation":"(Kingma &amp; Ba, 2017)","noteIndex":0},"citationItems":[{"id":285,"uris":["http://zotero.org/users/11004353/items/ICCDFIJ2"],"itemData":{"id":285,"type":"article","abstract":"We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P."},{"family":"Ba","given":"Jimmy"}],"accessed":{"date-parts":[["2023",5,7]]},"issued":{"date-parts":[["2017",1,29]]}}}],"schema":"https://github.com/citation-style-language/schema/raw/master/csl-citation.json"} </w:instrText>
      </w:r>
      <w:r w:rsidRPr="00C24FE1">
        <w:rPr>
          <w:rFonts w:ascii="Calibri" w:hAnsi="Calibri" w:cs="Calibri"/>
          <w:szCs w:val="21"/>
        </w:rPr>
        <w:fldChar w:fldCharType="separate"/>
      </w:r>
      <w:r w:rsidRPr="00C24FE1">
        <w:rPr>
          <w:rFonts w:ascii="Calibri" w:hAnsi="Calibri" w:cs="Calibri"/>
        </w:rPr>
        <w:t>(Kingma &amp; Ba, 2017)</w:t>
      </w:r>
      <w:r w:rsidRPr="00C24FE1">
        <w:rPr>
          <w:rFonts w:ascii="Calibri" w:hAnsi="Calibri" w:cs="Calibri"/>
          <w:szCs w:val="21"/>
        </w:rPr>
        <w:fldChar w:fldCharType="end"/>
      </w:r>
      <w:r w:rsidRPr="00C24FE1">
        <w:rPr>
          <w:rFonts w:ascii="Calibri" w:hAnsi="Calibri" w:cs="Calibri"/>
          <w:szCs w:val="21"/>
        </w:rPr>
        <w:t>.</w:t>
      </w:r>
    </w:p>
    <w:p w14:paraId="01E85D0F" w14:textId="049BBD8A" w:rsidR="00C24FE1" w:rsidRDefault="00C24FE1" w:rsidP="00C24FE1">
      <w:pPr>
        <w:pStyle w:val="a9"/>
        <w:ind w:left="420" w:firstLineChars="0" w:firstLine="0"/>
        <w:jc w:val="left"/>
        <w:rPr>
          <w:rFonts w:ascii="Calibri" w:hAnsi="Calibri" w:cs="Calibri"/>
          <w:szCs w:val="21"/>
        </w:rPr>
      </w:pPr>
      <w:r>
        <w:rPr>
          <w:rFonts w:ascii="Calibri" w:hAnsi="Calibri" w:cs="Calibri"/>
          <w:szCs w:val="21"/>
        </w:rPr>
        <w:t>Adam</w:t>
      </w:r>
      <w:r w:rsidRPr="00C24FE1">
        <w:rPr>
          <w:rFonts w:ascii="Calibri" w:hAnsi="Calibri" w:cs="Calibri"/>
          <w:szCs w:val="21"/>
        </w:rPr>
        <w:t xml:space="preserve"> combines the advantages of two other optimization algorithms, AdaGrad and RMSProp</w:t>
      </w:r>
      <w:r>
        <w:rPr>
          <w:rFonts w:ascii="Calibri" w:hAnsi="Calibri" w:cs="Calibri"/>
          <w:szCs w:val="21"/>
        </w:rPr>
        <w:t xml:space="preserve"> </w:t>
      </w:r>
      <w:r>
        <w:rPr>
          <w:rFonts w:ascii="Calibri" w:hAnsi="Calibri" w:cs="Calibri"/>
          <w:szCs w:val="21"/>
        </w:rPr>
        <w:fldChar w:fldCharType="begin"/>
      </w:r>
      <w:r>
        <w:rPr>
          <w:rFonts w:ascii="Calibri" w:hAnsi="Calibri" w:cs="Calibri"/>
          <w:szCs w:val="21"/>
        </w:rPr>
        <w:instrText xml:space="preserve"> ADDIN ZOTERO_ITEM CSL_CITATION {"citationID":"DJpZ7gjL","properties":{"formattedCitation":"(Kingma &amp; Ba, 2017)","plainCitation":"(Kingma &amp; Ba, 2017)","noteIndex":0},"citationItems":[{"id":285,"uris":["http://zotero.org/users/11004353/items/ICCDFIJ2"],"itemData":{"id":285,"type":"article","abstract":"We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P."},{"family":"Ba","given":"Jimmy"}],"accessed":{"date-parts":[["2023",5,7]]},"issued":{"date-parts":[["2017",1,29]]}}}],"schema":"https://github.com/citation-style-language/schema/raw/master/csl-citation.json"} </w:instrText>
      </w:r>
      <w:r>
        <w:rPr>
          <w:rFonts w:ascii="Calibri" w:hAnsi="Calibri" w:cs="Calibri"/>
          <w:szCs w:val="21"/>
        </w:rPr>
        <w:fldChar w:fldCharType="separate"/>
      </w:r>
      <w:r w:rsidRPr="00C24FE1">
        <w:rPr>
          <w:rFonts w:ascii="Calibri" w:hAnsi="Calibri" w:cs="Calibri"/>
        </w:rPr>
        <w:t>(Kingma &amp; Ba, 2017)</w:t>
      </w:r>
      <w:r>
        <w:rPr>
          <w:rFonts w:ascii="Calibri" w:hAnsi="Calibri" w:cs="Calibri"/>
          <w:szCs w:val="21"/>
        </w:rPr>
        <w:fldChar w:fldCharType="end"/>
      </w:r>
      <w:r w:rsidRPr="00C24FE1">
        <w:rPr>
          <w:rFonts w:ascii="Calibri" w:hAnsi="Calibri" w:cs="Calibri"/>
          <w:szCs w:val="21"/>
        </w:rPr>
        <w:t xml:space="preserve">. It maintains separate adaptive learning rates for each model parameter using the first and second moments of the gradients. The update rule for the </w:t>
      </w:r>
      <w:r w:rsidRPr="00C24FE1">
        <w:rPr>
          <w:rFonts w:ascii="Calibri" w:hAnsi="Calibri" w:cs="Calibri"/>
          <w:szCs w:val="21"/>
        </w:rPr>
        <w:lastRenderedPageBreak/>
        <w:t>model parameters can be written as follows:</w:t>
      </w:r>
    </w:p>
    <w:p w14:paraId="6586C6FE" w14:textId="07274C97" w:rsidR="00C24FE1" w:rsidRDefault="00C24FE1" w:rsidP="00C24FE1">
      <w:pPr>
        <w:pStyle w:val="a9"/>
        <w:numPr>
          <w:ilvl w:val="0"/>
          <w:numId w:val="9"/>
        </w:numPr>
        <w:ind w:firstLineChars="0"/>
        <w:jc w:val="left"/>
        <w:rPr>
          <w:rFonts w:ascii="Calibri" w:hAnsi="Calibri" w:cs="Calibri"/>
          <w:szCs w:val="21"/>
        </w:rPr>
      </w:pPr>
      <w:r w:rsidRPr="00C24FE1">
        <w:rPr>
          <w:rFonts w:ascii="Calibri" w:hAnsi="Calibri" w:cs="Calibri"/>
          <w:szCs w:val="21"/>
        </w:rPr>
        <w:t>Update the biased first</w:t>
      </w:r>
      <w:r w:rsidR="00BE5BE8">
        <w:rPr>
          <w:rFonts w:ascii="Calibri" w:hAnsi="Calibri" w:cs="Calibri"/>
          <w:szCs w:val="21"/>
        </w:rPr>
        <w:t>-</w:t>
      </w:r>
      <w:r w:rsidRPr="00C24FE1">
        <w:rPr>
          <w:rFonts w:ascii="Calibri" w:hAnsi="Calibri" w:cs="Calibri"/>
          <w:szCs w:val="21"/>
        </w:rPr>
        <w:t>moment estimate:</w:t>
      </w:r>
    </w:p>
    <w:p w14:paraId="78F48B05" w14:textId="06D34E12"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t-1</m:t>
              </m:r>
            </m:sub>
          </m:sSub>
          <m:r>
            <w:rPr>
              <w:rFonts w:ascii="Cambria Math" w:hAnsi="Cambria Math" w:cs="Calibri"/>
              <w:szCs w:val="21"/>
            </w:rPr>
            <m:t xml:space="preserve">+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oMath>
      </m:oMathPara>
    </w:p>
    <w:p w14:paraId="3328F51C" w14:textId="07BD1CD1" w:rsidR="00C24FE1" w:rsidRDefault="00C24FE1" w:rsidP="00C24FE1">
      <w:pPr>
        <w:pStyle w:val="a9"/>
        <w:numPr>
          <w:ilvl w:val="0"/>
          <w:numId w:val="9"/>
        </w:numPr>
        <w:ind w:firstLineChars="0"/>
        <w:jc w:val="left"/>
        <w:rPr>
          <w:rFonts w:ascii="Calibri" w:hAnsi="Calibri" w:cs="Calibri"/>
          <w:szCs w:val="21"/>
        </w:rPr>
      </w:pPr>
      <w:r w:rsidRPr="00C24FE1">
        <w:rPr>
          <w:rFonts w:ascii="Calibri" w:hAnsi="Calibri" w:cs="Calibri"/>
          <w:szCs w:val="21"/>
        </w:rPr>
        <w:t>Update the biased second</w:t>
      </w:r>
      <w:r w:rsidR="00BE5BE8">
        <w:rPr>
          <w:rFonts w:ascii="Calibri" w:hAnsi="Calibri" w:cs="Calibri"/>
          <w:szCs w:val="21"/>
        </w:rPr>
        <w:t>-</w:t>
      </w:r>
      <w:r w:rsidRPr="00C24FE1">
        <w:rPr>
          <w:rFonts w:ascii="Calibri" w:hAnsi="Calibri" w:cs="Calibri"/>
          <w:szCs w:val="21"/>
        </w:rPr>
        <w:t>moment estimate:</w:t>
      </w:r>
    </w:p>
    <w:p w14:paraId="78258ED8" w14:textId="7183DAD8"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t-1</m:t>
              </m:r>
            </m:sub>
          </m:sSub>
          <m:r>
            <w:rPr>
              <w:rFonts w:ascii="Cambria Math" w:hAnsi="Cambria Math" w:cs="Calibri"/>
              <w:szCs w:val="21"/>
            </w:rPr>
            <m:t xml:space="preserve"> +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Sup>
            <m:sSubSupPr>
              <m:ctrlPr>
                <w:rPr>
                  <w:rFonts w:ascii="Cambria Math" w:hAnsi="Cambria Math" w:cs="Calibri"/>
                  <w:i/>
                  <w:szCs w:val="21"/>
                </w:rPr>
              </m:ctrlPr>
            </m:sSubSupPr>
            <m:e>
              <m:r>
                <w:rPr>
                  <w:rFonts w:ascii="Cambria Math" w:hAnsi="Cambria Math" w:cs="Calibri"/>
                  <w:szCs w:val="21"/>
                </w:rPr>
                <m:t>g</m:t>
              </m:r>
            </m:e>
            <m:sub>
              <m:r>
                <w:rPr>
                  <w:rFonts w:ascii="Cambria Math" w:hAnsi="Cambria Math" w:cs="Calibri"/>
                  <w:szCs w:val="21"/>
                </w:rPr>
                <m:t>t</m:t>
              </m:r>
            </m:sub>
            <m:sup>
              <m:r>
                <w:rPr>
                  <w:rFonts w:ascii="Cambria Math" w:hAnsi="Cambria Math" w:cs="Calibri"/>
                  <w:szCs w:val="21"/>
                </w:rPr>
                <m:t>2</m:t>
              </m:r>
            </m:sup>
          </m:sSubSup>
        </m:oMath>
      </m:oMathPara>
    </w:p>
    <w:p w14:paraId="39D45ECF" w14:textId="1FB2F311" w:rsidR="00C24FE1" w:rsidRDefault="00C24FE1" w:rsidP="00C24FE1">
      <w:pPr>
        <w:pStyle w:val="a9"/>
        <w:numPr>
          <w:ilvl w:val="0"/>
          <w:numId w:val="9"/>
        </w:numPr>
        <w:ind w:firstLineChars="0"/>
        <w:jc w:val="left"/>
        <w:rPr>
          <w:rFonts w:ascii="Calibri" w:hAnsi="Calibri" w:cs="Calibri"/>
          <w:szCs w:val="21"/>
        </w:rPr>
      </w:pPr>
      <w:r w:rsidRPr="00C24FE1">
        <w:rPr>
          <w:rFonts w:ascii="Calibri" w:hAnsi="Calibri" w:cs="Calibri"/>
          <w:szCs w:val="21"/>
        </w:rPr>
        <w:t>Correct bias in the first moment estimate:</w:t>
      </w:r>
    </w:p>
    <w:p w14:paraId="30FC44D2" w14:textId="3408FC7E" w:rsid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acc>
                <m:accPr>
                  <m:ctrlPr>
                    <w:rPr>
                      <w:rFonts w:ascii="Cambria Math" w:hAnsi="Cambria Math" w:cs="Calibri"/>
                      <w:i/>
                      <w:szCs w:val="21"/>
                    </w:rPr>
                  </m:ctrlPr>
                </m:accPr>
                <m:e>
                  <m:r>
                    <w:rPr>
                      <w:rFonts w:ascii="Cambria Math" w:hAnsi="Cambria Math" w:cs="Calibri"/>
                      <w:szCs w:val="21"/>
                    </w:rPr>
                    <m:t>m</m:t>
                  </m:r>
                </m:e>
              </m:acc>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1</m:t>
              </m:r>
            </m:sub>
            <m:sup>
              <m:r>
                <w:rPr>
                  <w:rFonts w:ascii="Cambria Math" w:hAnsi="Cambria Math" w:cs="Calibri"/>
                  <w:szCs w:val="21"/>
                </w:rPr>
                <m:t>t</m:t>
              </m:r>
            </m:sup>
          </m:sSubSup>
          <m:r>
            <w:rPr>
              <w:rFonts w:ascii="Cambria Math" w:hAnsi="Cambria Math" w:cs="Calibri"/>
              <w:szCs w:val="21"/>
            </w:rPr>
            <m:t>)</m:t>
          </m:r>
        </m:oMath>
      </m:oMathPara>
    </w:p>
    <w:p w14:paraId="06160B1D" w14:textId="67130DF4" w:rsidR="00C24FE1" w:rsidRDefault="00C24FE1" w:rsidP="00C24FE1">
      <w:pPr>
        <w:pStyle w:val="a9"/>
        <w:numPr>
          <w:ilvl w:val="0"/>
          <w:numId w:val="9"/>
        </w:numPr>
        <w:ind w:firstLineChars="0"/>
        <w:jc w:val="left"/>
        <w:rPr>
          <w:rFonts w:ascii="Calibri" w:hAnsi="Calibri" w:cs="Calibri"/>
          <w:szCs w:val="21"/>
        </w:rPr>
      </w:pPr>
      <w:r w:rsidRPr="00C24FE1">
        <w:rPr>
          <w:rFonts w:ascii="Calibri" w:hAnsi="Calibri" w:cs="Calibri"/>
          <w:szCs w:val="21"/>
        </w:rPr>
        <w:t>Correct bias in the second moment estimate:</w:t>
      </w:r>
    </w:p>
    <w:p w14:paraId="07AE7EA5" w14:textId="78DA62F7" w:rsidR="00C24FE1" w:rsidRDefault="00000000" w:rsidP="00C24FE1">
      <w:pPr>
        <w:pStyle w:val="a9"/>
        <w:ind w:left="780" w:firstLineChars="0" w:firstLine="0"/>
        <w:jc w:val="left"/>
        <w:rPr>
          <w:rFonts w:ascii="Calibri" w:hAnsi="Calibri" w:cs="Calibri"/>
          <w:szCs w:val="21"/>
        </w:rPr>
      </w:pPr>
      <m:oMathPara>
        <m:oMath>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e>
          </m:acc>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2</m:t>
              </m:r>
            </m:sub>
            <m:sup>
              <m:r>
                <w:rPr>
                  <w:rFonts w:ascii="Cambria Math" w:hAnsi="Cambria Math" w:cs="Calibri"/>
                  <w:szCs w:val="21"/>
                </w:rPr>
                <m:t>t</m:t>
              </m:r>
            </m:sup>
          </m:sSubSup>
          <m:r>
            <w:rPr>
              <w:rFonts w:ascii="Cambria Math" w:hAnsi="Cambria Math" w:cs="Calibri"/>
              <w:szCs w:val="21"/>
            </w:rPr>
            <m:t>)</m:t>
          </m:r>
        </m:oMath>
      </m:oMathPara>
    </w:p>
    <w:p w14:paraId="08B539CD" w14:textId="33E3235D" w:rsidR="00C24FE1" w:rsidRDefault="00C24FE1" w:rsidP="00C24FE1">
      <w:pPr>
        <w:pStyle w:val="a9"/>
        <w:numPr>
          <w:ilvl w:val="0"/>
          <w:numId w:val="9"/>
        </w:numPr>
        <w:ind w:firstLineChars="0"/>
        <w:jc w:val="left"/>
        <w:rPr>
          <w:rFonts w:ascii="Calibri" w:hAnsi="Calibri" w:cs="Calibri"/>
          <w:szCs w:val="21"/>
        </w:rPr>
      </w:pPr>
      <w:r w:rsidRPr="00C24FE1">
        <w:rPr>
          <w:rFonts w:ascii="Calibri" w:hAnsi="Calibri" w:cs="Calibri"/>
          <w:szCs w:val="21"/>
        </w:rPr>
        <w:t>Update the model parameters:</w:t>
      </w:r>
    </w:p>
    <w:p w14:paraId="34A20FEC" w14:textId="26FB1B7D"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hint="eastAsia"/>
                  <w:szCs w:val="21"/>
                </w:rPr>
                <m:t>θ</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θ</m:t>
              </m:r>
            </m:e>
            <m:sub>
              <m:r>
                <w:rPr>
                  <w:rFonts w:ascii="Cambria Math" w:hAnsi="Cambria Math" w:cs="Calibri"/>
                  <w:szCs w:val="21"/>
                </w:rPr>
                <m:t>t-1</m:t>
              </m:r>
            </m:sub>
          </m:sSub>
          <m:r>
            <w:rPr>
              <w:rFonts w:ascii="Cambria Math" w:hAnsi="Cambria Math" w:cs="Calibri"/>
              <w:szCs w:val="21"/>
            </w:rPr>
            <m:t xml:space="preserve"> - α * </m:t>
          </m:r>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e>
          </m:acc>
          <m:r>
            <w:rPr>
              <w:rFonts w:ascii="Cambria Math" w:hAnsi="Cambria Math" w:cs="Calibri"/>
              <w:szCs w:val="21"/>
            </w:rPr>
            <m:t xml:space="preserve"> / (</m:t>
          </m:r>
          <m:rad>
            <m:radPr>
              <m:degHide m:val="1"/>
              <m:ctrlPr>
                <w:rPr>
                  <w:rFonts w:ascii="Cambria Math" w:hAnsi="Cambria Math" w:cs="Calibri"/>
                  <w:i/>
                  <w:szCs w:val="21"/>
                </w:rPr>
              </m:ctrlPr>
            </m:radPr>
            <m:deg/>
            <m:e>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e>
              </m:acc>
            </m:e>
          </m:rad>
          <m:r>
            <w:rPr>
              <w:rFonts w:ascii="Cambria Math" w:hAnsi="Cambria Math" w:cs="Calibri"/>
              <w:szCs w:val="21"/>
            </w:rPr>
            <m:t xml:space="preserve"> + ε)</m:t>
          </m:r>
        </m:oMath>
      </m:oMathPara>
    </w:p>
    <w:p w14:paraId="4B65AA2A" w14:textId="1D76E7D1" w:rsidR="00C24FE1" w:rsidRDefault="00C24FE1" w:rsidP="00C24FE1">
      <w:pPr>
        <w:jc w:val="left"/>
        <w:rPr>
          <w:rFonts w:ascii="Calibri" w:hAnsi="Calibri" w:cs="Calibri"/>
          <w:b/>
          <w:bCs/>
          <w:szCs w:val="21"/>
        </w:rPr>
      </w:pPr>
      <w:r>
        <w:rPr>
          <w:rFonts w:ascii="Calibri" w:hAnsi="Calibri" w:cs="Calibri"/>
          <w:szCs w:val="21"/>
        </w:rPr>
        <w:tab/>
      </w:r>
      <w:r>
        <w:rPr>
          <w:rFonts w:ascii="Calibri" w:hAnsi="Calibri" w:cs="Calibri"/>
          <w:b/>
          <w:bCs/>
          <w:szCs w:val="21"/>
        </w:rPr>
        <w:t>Nadam:</w:t>
      </w:r>
    </w:p>
    <w:p w14:paraId="4A19EA6C" w14:textId="1E822FD2" w:rsidR="00C24FE1" w:rsidRDefault="00C24FE1" w:rsidP="00C24FE1">
      <w:pPr>
        <w:ind w:left="420"/>
        <w:jc w:val="left"/>
        <w:rPr>
          <w:rFonts w:ascii="Calibri" w:hAnsi="Calibri" w:cs="Calibri"/>
          <w:szCs w:val="21"/>
        </w:rPr>
      </w:pPr>
      <w:r w:rsidRPr="00C24FE1">
        <w:rPr>
          <w:rFonts w:ascii="Calibri" w:hAnsi="Calibri" w:cs="Calibri"/>
          <w:szCs w:val="21"/>
        </w:rPr>
        <w:t xml:space="preserve">The Nadam optimizer (Nesterov-accelerated Adaptive Moment Estimation) </w:t>
      </w:r>
      <w:r w:rsidR="00BE5BE8">
        <w:rPr>
          <w:rFonts w:ascii="Calibri" w:hAnsi="Calibri" w:cs="Calibri"/>
          <w:szCs w:val="21"/>
        </w:rPr>
        <w:t>combines</w:t>
      </w:r>
      <w:r w:rsidRPr="00C24FE1">
        <w:rPr>
          <w:rFonts w:ascii="Calibri" w:hAnsi="Calibri" w:cs="Calibri"/>
          <w:szCs w:val="21"/>
        </w:rPr>
        <w:t xml:space="preserve"> the </w:t>
      </w:r>
      <w:r>
        <w:rPr>
          <w:rFonts w:ascii="Calibri" w:hAnsi="Calibri" w:cs="Calibri"/>
          <w:szCs w:val="21"/>
        </w:rPr>
        <w:t>Adam</w:t>
      </w:r>
      <w:r w:rsidRPr="00C24FE1">
        <w:rPr>
          <w:rFonts w:ascii="Calibri" w:hAnsi="Calibri" w:cs="Calibri"/>
          <w:szCs w:val="21"/>
        </w:rPr>
        <w:t xml:space="preserve"> optimizer and Nesterov Accelerated Gradient (NAG) methods. Nadam aims to improve the convergence rate and performance of the ADAM optimizer by incorporating the momentum of Nesterov's method</w:t>
      </w:r>
      <w:r>
        <w:rPr>
          <w:rFonts w:ascii="Calibri" w:hAnsi="Calibri" w:cs="Calibri"/>
          <w:szCs w:val="21"/>
        </w:rPr>
        <w:t xml:space="preserve"> </w:t>
      </w:r>
      <w:r>
        <w:rPr>
          <w:rFonts w:ascii="Calibri" w:hAnsi="Calibri" w:cs="Calibri"/>
          <w:szCs w:val="21"/>
        </w:rPr>
        <w:fldChar w:fldCharType="begin"/>
      </w:r>
      <w:r>
        <w:rPr>
          <w:rFonts w:ascii="Calibri" w:hAnsi="Calibri" w:cs="Calibri"/>
          <w:szCs w:val="21"/>
        </w:rPr>
        <w:instrText xml:space="preserve"> ADDIN ZOTERO_ITEM CSL_CITATION {"citationID":"8Tg9q1y8","properties":{"formattedCitation":"(Dozat, 2016)","plainCitation":"(Dozat, 2016)","noteIndex":0},"citationItems":[{"id":290,"uris":["http://zotero.org/users/11004353/items/C7QFC8FH"],"itemData":{"id":290,"type":"article-journal","abstract":"This work aims to improve upon the recently proposed and rapidly popularized optimization algorithm Adam (Kingma &amp; Ba, 2014). Adam has two main components—a momentum component and an adaptive learning rate component. However, regular momentum can be shown conceptually and empirically to be inferior to a similar algorithm known as Nesterov’s accelerated gradient (NAG). We show how to modify Adam’s momentum component to take advantage of insights from NAG, and then we present preliminary evidence suggesting that making this substitution improves the speed of convergence and the quality of the learned models.","language":"en","source":"Zotero","title":"INCORPORATING NESTEROV MOMENTUM INTO ADAM","author":[{"family":"Dozat","given":"Timothy"}],"issued":{"date-parts":[["2016"]]}}}],"schema":"https://github.com/citation-style-language/schema/raw/master/csl-citation.json"} </w:instrText>
      </w:r>
      <w:r>
        <w:rPr>
          <w:rFonts w:ascii="Calibri" w:hAnsi="Calibri" w:cs="Calibri"/>
          <w:szCs w:val="21"/>
        </w:rPr>
        <w:fldChar w:fldCharType="separate"/>
      </w:r>
      <w:r w:rsidRPr="00C24FE1">
        <w:rPr>
          <w:rFonts w:ascii="Calibri" w:hAnsi="Calibri" w:cs="Calibri"/>
        </w:rPr>
        <w:t>(Dozat, 2016)</w:t>
      </w:r>
      <w:r>
        <w:rPr>
          <w:rFonts w:ascii="Calibri" w:hAnsi="Calibri" w:cs="Calibri"/>
          <w:szCs w:val="21"/>
        </w:rPr>
        <w:fldChar w:fldCharType="end"/>
      </w:r>
      <w:r w:rsidRPr="00C24FE1">
        <w:rPr>
          <w:rFonts w:ascii="Calibri" w:hAnsi="Calibri" w:cs="Calibri"/>
          <w:szCs w:val="21"/>
        </w:rPr>
        <w:t xml:space="preserve">. </w:t>
      </w:r>
      <w:r w:rsidR="00BE5BE8">
        <w:rPr>
          <w:rFonts w:ascii="Calibri" w:hAnsi="Calibri" w:cs="Calibri"/>
          <w:szCs w:val="21"/>
        </w:rPr>
        <w:t>Integrating</w:t>
      </w:r>
      <w:r w:rsidRPr="00C24FE1">
        <w:rPr>
          <w:rFonts w:ascii="Calibri" w:hAnsi="Calibri" w:cs="Calibri"/>
          <w:szCs w:val="21"/>
        </w:rPr>
        <w:t xml:space="preserve"> Nesterov momentum helps the optimizer achieve faster convergence and more stable training.</w:t>
      </w:r>
      <w:r>
        <w:rPr>
          <w:rFonts w:ascii="Calibri" w:hAnsi="Calibri" w:cs="Calibri"/>
          <w:szCs w:val="21"/>
        </w:rPr>
        <w:t xml:space="preserve"> The main difference </w:t>
      </w:r>
      <w:r w:rsidR="00BE5BE8">
        <w:rPr>
          <w:rFonts w:ascii="Calibri" w:hAnsi="Calibri" w:cs="Calibri"/>
          <w:szCs w:val="21"/>
        </w:rPr>
        <w:t>in</w:t>
      </w:r>
      <w:r>
        <w:rPr>
          <w:rFonts w:ascii="Calibri" w:hAnsi="Calibri" w:cs="Calibri"/>
          <w:szCs w:val="21"/>
        </w:rPr>
        <w:t xml:space="preserve"> </w:t>
      </w:r>
      <w:r w:rsidR="00BE5BE8">
        <w:rPr>
          <w:rFonts w:ascii="Calibri" w:hAnsi="Calibri" w:cs="Calibri"/>
          <w:szCs w:val="21"/>
        </w:rPr>
        <w:t xml:space="preserve">the </w:t>
      </w:r>
      <w:r>
        <w:rPr>
          <w:rFonts w:ascii="Calibri" w:hAnsi="Calibri" w:cs="Calibri"/>
          <w:szCs w:val="21"/>
        </w:rPr>
        <w:t>update rule between Nadam and Adam is that Nadam calculate</w:t>
      </w:r>
      <w:r w:rsidR="00BE5BE8">
        <w:rPr>
          <w:rFonts w:ascii="Calibri" w:hAnsi="Calibri" w:cs="Calibri"/>
          <w:szCs w:val="21"/>
        </w:rPr>
        <w:t>s</w:t>
      </w:r>
      <w:r>
        <w:rPr>
          <w:rFonts w:ascii="Calibri" w:hAnsi="Calibri" w:cs="Calibri"/>
          <w:szCs w:val="21"/>
        </w:rPr>
        <w:t xml:space="preserve"> the Nesterov moment to update the model parameters. </w:t>
      </w:r>
      <w:r w:rsidRPr="00C24FE1">
        <w:rPr>
          <w:rFonts w:ascii="Calibri" w:hAnsi="Calibri" w:cs="Calibri"/>
          <w:szCs w:val="21"/>
        </w:rPr>
        <w:t>The update rule for the model parameters can be written as follows:</w:t>
      </w:r>
    </w:p>
    <w:p w14:paraId="7E81B34C" w14:textId="50C8675D"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t-1</m:t>
              </m:r>
            </m:sub>
          </m:sSub>
          <m:r>
            <w:rPr>
              <w:rFonts w:ascii="Cambria Math" w:hAnsi="Cambria Math" w:cs="Calibri"/>
              <w:szCs w:val="21"/>
            </w:rPr>
            <m:t xml:space="preserve">+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oMath>
      </m:oMathPara>
    </w:p>
    <w:p w14:paraId="25658B05" w14:textId="32F50219"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t-1</m:t>
              </m:r>
            </m:sub>
          </m:sSub>
          <m:r>
            <w:rPr>
              <w:rFonts w:ascii="Cambria Math" w:hAnsi="Cambria Math" w:cs="Calibri"/>
              <w:szCs w:val="21"/>
            </w:rPr>
            <m:t xml:space="preserve"> +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Sup>
            <m:sSubSupPr>
              <m:ctrlPr>
                <w:rPr>
                  <w:rFonts w:ascii="Cambria Math" w:hAnsi="Cambria Math" w:cs="Calibri"/>
                  <w:i/>
                  <w:szCs w:val="21"/>
                </w:rPr>
              </m:ctrlPr>
            </m:sSubSupPr>
            <m:e>
              <m:r>
                <w:rPr>
                  <w:rFonts w:ascii="Cambria Math" w:hAnsi="Cambria Math" w:cs="Calibri"/>
                  <w:szCs w:val="21"/>
                </w:rPr>
                <m:t>g</m:t>
              </m:r>
            </m:e>
            <m:sub>
              <m:r>
                <w:rPr>
                  <w:rFonts w:ascii="Cambria Math" w:hAnsi="Cambria Math" w:cs="Calibri"/>
                  <w:szCs w:val="21"/>
                </w:rPr>
                <m:t>t</m:t>
              </m:r>
            </m:sub>
            <m:sup>
              <m:r>
                <w:rPr>
                  <w:rFonts w:ascii="Cambria Math" w:hAnsi="Cambria Math" w:cs="Calibri"/>
                  <w:szCs w:val="21"/>
                </w:rPr>
                <m:t>2</m:t>
              </m:r>
            </m:sup>
          </m:sSubSup>
        </m:oMath>
      </m:oMathPara>
    </w:p>
    <w:p w14:paraId="2688F66E" w14:textId="77777777"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acc>
                <m:accPr>
                  <m:ctrlPr>
                    <w:rPr>
                      <w:rFonts w:ascii="Cambria Math" w:hAnsi="Cambria Math" w:cs="Calibri"/>
                      <w:i/>
                      <w:szCs w:val="21"/>
                    </w:rPr>
                  </m:ctrlPr>
                </m:accPr>
                <m:e>
                  <m:r>
                    <w:rPr>
                      <w:rFonts w:ascii="Cambria Math" w:hAnsi="Cambria Math" w:cs="Calibri"/>
                      <w:szCs w:val="21"/>
                    </w:rPr>
                    <m:t>m</m:t>
                  </m:r>
                </m:e>
              </m:acc>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1</m:t>
              </m:r>
            </m:sub>
            <m:sup>
              <m:r>
                <w:rPr>
                  <w:rFonts w:ascii="Cambria Math" w:hAnsi="Cambria Math" w:cs="Calibri"/>
                  <w:szCs w:val="21"/>
                </w:rPr>
                <m:t>t</m:t>
              </m:r>
            </m:sup>
          </m:sSubSup>
          <m:r>
            <w:rPr>
              <w:rFonts w:ascii="Cambria Math" w:hAnsi="Cambria Math" w:cs="Calibri"/>
              <w:szCs w:val="21"/>
            </w:rPr>
            <m:t>)</m:t>
          </m:r>
        </m:oMath>
      </m:oMathPara>
    </w:p>
    <w:p w14:paraId="0019C2A3" w14:textId="36633906" w:rsid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t_nesterov</m:t>
              </m:r>
            </m:sub>
          </m:sSub>
          <m:r>
            <w:rPr>
              <w:rFonts w:ascii="Cambria Math" w:hAnsi="Cambria Math" w:cs="Calibri"/>
              <w:szCs w:val="21"/>
            </w:rPr>
            <m:t>=</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m:t>
          </m:r>
          <m:sSub>
            <m:sSubPr>
              <m:ctrlPr>
                <w:rPr>
                  <w:rFonts w:ascii="Cambria Math" w:hAnsi="Cambria Math" w:cs="Calibri"/>
                  <w:i/>
                  <w:szCs w:val="21"/>
                </w:rPr>
              </m:ctrlPr>
            </m:sSubPr>
            <m:e>
              <m:acc>
                <m:accPr>
                  <m:ctrlPr>
                    <w:rPr>
                      <w:rFonts w:ascii="Cambria Math" w:hAnsi="Cambria Math" w:cs="Calibri"/>
                      <w:i/>
                      <w:szCs w:val="21"/>
                    </w:rPr>
                  </m:ctrlPr>
                </m:accPr>
                <m:e>
                  <m:r>
                    <w:rPr>
                      <w:rFonts w:ascii="Cambria Math" w:hAnsi="Cambria Math" w:cs="Calibri"/>
                      <w:szCs w:val="21"/>
                    </w:rPr>
                    <m:t>m</m:t>
                  </m:r>
                </m:e>
              </m:acc>
            </m:e>
            <m:sub>
              <m:r>
                <w:rPr>
                  <w:rFonts w:ascii="Cambria Math" w:hAnsi="Cambria Math" w:cs="Calibri"/>
                  <w:szCs w:val="21"/>
                </w:rPr>
                <m:t>t</m:t>
              </m:r>
            </m:sub>
          </m:sSub>
          <m:r>
            <w:rPr>
              <w:rFonts w:ascii="Cambria Math" w:hAnsi="Cambria Math" w:cs="Calibri"/>
              <w:szCs w:val="21"/>
            </w:rPr>
            <m:t>+(1-</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oMath>
      </m:oMathPara>
    </w:p>
    <w:p w14:paraId="3233F479" w14:textId="77777777" w:rsidR="00C24FE1" w:rsidRDefault="00000000" w:rsidP="00C24FE1">
      <w:pPr>
        <w:pStyle w:val="a9"/>
        <w:ind w:left="780" w:firstLineChars="0" w:firstLine="0"/>
        <w:jc w:val="left"/>
        <w:rPr>
          <w:rFonts w:ascii="Calibri" w:hAnsi="Calibri" w:cs="Calibri"/>
          <w:szCs w:val="21"/>
        </w:rPr>
      </w:pPr>
      <m:oMathPara>
        <m:oMath>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e>
          </m:acc>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2</m:t>
              </m:r>
            </m:sub>
            <m:sup>
              <m:r>
                <w:rPr>
                  <w:rFonts w:ascii="Cambria Math" w:hAnsi="Cambria Math" w:cs="Calibri"/>
                  <w:szCs w:val="21"/>
                </w:rPr>
                <m:t>t</m:t>
              </m:r>
            </m:sup>
          </m:sSubSup>
          <m:r>
            <w:rPr>
              <w:rFonts w:ascii="Cambria Math" w:hAnsi="Cambria Math" w:cs="Calibri"/>
              <w:szCs w:val="21"/>
            </w:rPr>
            <m:t>)</m:t>
          </m:r>
        </m:oMath>
      </m:oMathPara>
    </w:p>
    <w:p w14:paraId="2A97D317" w14:textId="61BBB830"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hint="eastAsia"/>
                  <w:szCs w:val="21"/>
                </w:rPr>
                <m:t>θ</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θ</m:t>
              </m:r>
            </m:e>
            <m:sub>
              <m:r>
                <w:rPr>
                  <w:rFonts w:ascii="Cambria Math" w:hAnsi="Cambria Math" w:cs="Calibri"/>
                  <w:szCs w:val="21"/>
                </w:rPr>
                <m:t>t-1</m:t>
              </m:r>
            </m:sub>
          </m:sSub>
          <m:r>
            <w:rPr>
              <w:rFonts w:ascii="Cambria Math" w:hAnsi="Cambria Math" w:cs="Calibri"/>
              <w:szCs w:val="21"/>
            </w:rPr>
            <m:t xml:space="preserve"> - α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t_nesterov</m:t>
              </m:r>
            </m:sub>
          </m:sSub>
          <m:r>
            <w:rPr>
              <w:rFonts w:ascii="Cambria Math" w:hAnsi="Cambria Math" w:cs="Calibri"/>
              <w:szCs w:val="21"/>
            </w:rPr>
            <m:t>/ (</m:t>
          </m:r>
          <m:rad>
            <m:radPr>
              <m:degHide m:val="1"/>
              <m:ctrlPr>
                <w:rPr>
                  <w:rFonts w:ascii="Cambria Math" w:hAnsi="Cambria Math" w:cs="Calibri"/>
                  <w:i/>
                  <w:szCs w:val="21"/>
                </w:rPr>
              </m:ctrlPr>
            </m:radPr>
            <m:deg/>
            <m:e>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e>
              </m:acc>
            </m:e>
          </m:rad>
          <m:r>
            <w:rPr>
              <w:rFonts w:ascii="Cambria Math" w:hAnsi="Cambria Math" w:cs="Calibri"/>
              <w:szCs w:val="21"/>
            </w:rPr>
            <m:t xml:space="preserve"> + ε)</m:t>
          </m:r>
        </m:oMath>
      </m:oMathPara>
    </w:p>
    <w:p w14:paraId="54AAF902" w14:textId="4AA59A93" w:rsidR="00C24FE1" w:rsidRDefault="00C24FE1" w:rsidP="00C24FE1">
      <w:pPr>
        <w:jc w:val="left"/>
        <w:rPr>
          <w:rFonts w:ascii="Calibri" w:hAnsi="Calibri" w:cs="Calibri"/>
          <w:b/>
          <w:bCs/>
          <w:szCs w:val="21"/>
        </w:rPr>
      </w:pPr>
      <w:r>
        <w:rPr>
          <w:rFonts w:ascii="Calibri" w:hAnsi="Calibri" w:cs="Calibri"/>
          <w:b/>
          <w:bCs/>
          <w:szCs w:val="21"/>
        </w:rPr>
        <w:tab/>
        <w:t>Adam-W:</w:t>
      </w:r>
    </w:p>
    <w:p w14:paraId="7D7B3637" w14:textId="7099AB6A" w:rsidR="00C24FE1" w:rsidRDefault="00C24FE1" w:rsidP="00C24FE1">
      <w:pPr>
        <w:ind w:left="420"/>
        <w:jc w:val="left"/>
        <w:rPr>
          <w:rFonts w:ascii="Calibri" w:hAnsi="Calibri" w:cs="Calibri"/>
          <w:szCs w:val="21"/>
        </w:rPr>
      </w:pPr>
      <w:r w:rsidRPr="00C24FE1">
        <w:rPr>
          <w:rFonts w:ascii="Calibri" w:hAnsi="Calibri" w:cs="Calibri"/>
          <w:szCs w:val="21"/>
        </w:rPr>
        <w:t>The Adam-W optimizer is a</w:t>
      </w:r>
      <w:r w:rsidR="00BE5BE8">
        <w:rPr>
          <w:rFonts w:ascii="Calibri" w:hAnsi="Calibri" w:cs="Calibri"/>
          <w:szCs w:val="21"/>
        </w:rPr>
        <w:t>n</w:t>
      </w:r>
      <w:r w:rsidRPr="00C24FE1">
        <w:rPr>
          <w:rFonts w:ascii="Calibri" w:hAnsi="Calibri" w:cs="Calibri"/>
          <w:szCs w:val="21"/>
        </w:rPr>
        <w:t xml:space="preserve"> </w:t>
      </w:r>
      <w:r w:rsidR="00BE5BE8">
        <w:rPr>
          <w:rFonts w:ascii="Calibri" w:hAnsi="Calibri" w:cs="Calibri"/>
          <w:szCs w:val="21"/>
        </w:rPr>
        <w:t>Adam optimizer variant directly incorporating weight deca</w:t>
      </w:r>
      <w:r w:rsidRPr="00C24FE1">
        <w:rPr>
          <w:rFonts w:ascii="Calibri" w:hAnsi="Calibri" w:cs="Calibri"/>
          <w:szCs w:val="21"/>
        </w:rPr>
        <w:t>y into the optimization algorithm. Adam</w:t>
      </w:r>
      <w:r>
        <w:rPr>
          <w:rFonts w:ascii="Calibri" w:hAnsi="Calibri" w:cs="Calibri"/>
          <w:szCs w:val="21"/>
        </w:rPr>
        <w:t>-</w:t>
      </w:r>
      <w:r w:rsidRPr="00C24FE1">
        <w:rPr>
          <w:rFonts w:ascii="Calibri" w:hAnsi="Calibri" w:cs="Calibri"/>
          <w:szCs w:val="21"/>
        </w:rPr>
        <w:t xml:space="preserve">W aims to address the issues with traditional weight decay regularization in </w:t>
      </w:r>
      <w:r>
        <w:rPr>
          <w:rFonts w:ascii="Calibri" w:hAnsi="Calibri" w:cs="Calibri"/>
          <w:szCs w:val="21"/>
        </w:rPr>
        <w:t>Adam</w:t>
      </w:r>
      <w:r w:rsidRPr="00C24FE1">
        <w:rPr>
          <w:rFonts w:ascii="Calibri" w:hAnsi="Calibri" w:cs="Calibri"/>
          <w:szCs w:val="21"/>
        </w:rPr>
        <w:t xml:space="preserve">, </w:t>
      </w:r>
      <w:r w:rsidR="00BE5BE8">
        <w:rPr>
          <w:rFonts w:ascii="Calibri" w:hAnsi="Calibri" w:cs="Calibri"/>
          <w:szCs w:val="21"/>
        </w:rPr>
        <w:t>main</w:t>
      </w:r>
      <w:r w:rsidRPr="00C24FE1">
        <w:rPr>
          <w:rFonts w:ascii="Calibri" w:hAnsi="Calibri" w:cs="Calibri"/>
          <w:szCs w:val="21"/>
        </w:rPr>
        <w:t>ly when learning rate schedules are used</w:t>
      </w:r>
      <w:r>
        <w:rPr>
          <w:rFonts w:ascii="Calibri" w:hAnsi="Calibri" w:cs="Calibri"/>
          <w:szCs w:val="21"/>
        </w:rPr>
        <w:t xml:space="preserve"> </w:t>
      </w:r>
      <w:r>
        <w:rPr>
          <w:rFonts w:ascii="Calibri" w:hAnsi="Calibri" w:cs="Calibri"/>
          <w:szCs w:val="21"/>
        </w:rPr>
        <w:fldChar w:fldCharType="begin"/>
      </w:r>
      <w:r>
        <w:rPr>
          <w:rFonts w:ascii="Calibri" w:hAnsi="Calibri" w:cs="Calibri"/>
          <w:szCs w:val="21"/>
        </w:rPr>
        <w:instrText xml:space="preserve"> ADDIN ZOTERO_ITEM CSL_CITATION {"citationID":"1fctkIfa","properties":{"formattedCitation":"(Loshchilov &amp; Hutter, 2019)","plainCitation":"(Loshchilov &amp; Hutter, 2019)","noteIndex":0},"citationItems":[{"id":291,"uris":["http://zotero.org/users/11004353/items/F8S8VSC4"],"itemData":{"id":291,"type":"article","abstract":"L$_2$ regularization and weight decay regularization are equivalent for standard stochastic gradient descent (when rescaled by the learning rate), but as we demonstrate this is \\emph{not} the case for adaptive gradient algorithms, such as Adam. While common implementations of these algorithms employ L$_2$ regularization (often calling it \"weight decay\" in what may be misleading due to the inequivalence we expose), we propose a simple modification to recover the original formulation of weight decay regularization by \\emph{decoupling} the weight decay from the optimization steps taken w.r.t. the loss function. We provide empirical evidence that our proposed modification (i) decouples the optimal choice of weight decay factor from the setting of the learning rate for both standard SGD and Adam and (ii) substantially improves Adam's generalization performance, allowing it to compete with SGD with momentum on image classification datasets (on which it was previously typically outperformed by the latter). Our proposed decoupled weight decay has already been adopted by many researchers, and the community has implemented it in TensorFlow and PyTorch; the complete source code for our experiments is available at https://github.com/loshchil/AdamW-and-SGDW","DOI":"10.48550/arXiv.1711.05101","note":"arXiv:1711.05101 [cs, math]","number":"arXiv:1711.05101","publisher":"arXiv","source":"arXiv.org","title":"Decoupled Weight Decay Regularization","URL":"http://arxiv.org/abs/1711.05101","author":[{"family":"Loshchilov","given":"Ilya"},{"family":"Hutter","given":"Frank"}],"accessed":{"date-parts":[["2023",5,7]]},"issued":{"date-parts":[["2019",1,4]]}}}],"schema":"https://github.com/citation-style-language/schema/raw/master/csl-citation.json"} </w:instrText>
      </w:r>
      <w:r>
        <w:rPr>
          <w:rFonts w:ascii="Calibri" w:hAnsi="Calibri" w:cs="Calibri"/>
          <w:szCs w:val="21"/>
        </w:rPr>
        <w:fldChar w:fldCharType="separate"/>
      </w:r>
      <w:r w:rsidRPr="00C24FE1">
        <w:rPr>
          <w:rFonts w:ascii="Calibri" w:hAnsi="Calibri" w:cs="Calibri"/>
        </w:rPr>
        <w:t>(Loshchilov &amp; Hutter, 2019)</w:t>
      </w:r>
      <w:r>
        <w:rPr>
          <w:rFonts w:ascii="Calibri" w:hAnsi="Calibri" w:cs="Calibri"/>
          <w:szCs w:val="21"/>
        </w:rPr>
        <w:fldChar w:fldCharType="end"/>
      </w:r>
      <w:r w:rsidRPr="00C24FE1">
        <w:rPr>
          <w:rFonts w:ascii="Calibri" w:hAnsi="Calibri" w:cs="Calibri"/>
          <w:szCs w:val="21"/>
        </w:rPr>
        <w:t>. Weight decay is a regularization technique used to prevent overfitting by adding a penalty term to the loss function based on the magnitude of the model parameters</w:t>
      </w:r>
      <w:r w:rsidR="00CC14F6">
        <w:rPr>
          <w:rFonts w:ascii="Calibri" w:hAnsi="Calibri" w:cs="Calibri"/>
          <w:szCs w:val="21"/>
        </w:rPr>
        <w:t xml:space="preserve"> </w:t>
      </w:r>
      <w:r w:rsidR="00CC14F6">
        <w:rPr>
          <w:rFonts w:ascii="Calibri" w:hAnsi="Calibri" w:cs="Calibri"/>
          <w:szCs w:val="21"/>
        </w:rPr>
        <w:fldChar w:fldCharType="begin"/>
      </w:r>
      <w:r w:rsidR="00CC14F6">
        <w:rPr>
          <w:rFonts w:ascii="Calibri" w:hAnsi="Calibri" w:cs="Calibri"/>
          <w:szCs w:val="21"/>
        </w:rPr>
        <w:instrText xml:space="preserve"> ADDIN ZOTERO_ITEM CSL_CITATION {"citationID":"1fctkIfa","properties":{"formattedCitation":"(Loshchilov &amp; Hutter, 2019)","plainCitation":"(Loshchilov &amp; Hutter, 2019)","noteIndex":0},"citationItems":[{"id":291,"uris":["http://zotero.org/users/11004353/items/F8S8VSC4"],"itemData":{"id":291,"type":"article","abstract":"L$_2$ regularization and weight decay regularization are equivalent for standard stochastic gradient descent (when rescaled by the learning rate), but as we demonstrate this is \\emph{not} the case for adaptive gradient algorithms, such as Adam. While common implementations of these algorithms employ L$_2$ regularization (often calling it \"weight decay\" in what may be misleading due to the inequivalence we expose), we propose a simple modification to recover the original formulation of weight decay regularization by \\emph{decoupling} the weight decay from the optimization steps taken w.r.t. the loss function. We provide empirical evidence that our proposed modification (i) decouples the optimal choice of weight decay factor from the setting of the learning rate for both standard SGD and Adam and (ii) substantially improves Adam's generalization performance, allowing it to compete with SGD with momentum on image classification datasets (on which it was previously typically outperformed by the latter). Our proposed decoupled weight decay has already been adopted by many researchers, and the community has implemented it in TensorFlow and PyTorch; the complete source code for our experiments is available at https://github.com/loshchil/AdamW-and-SGDW","DOI":"10.48550/arXiv.1711.05101","note":"arXiv:1711.05101 [cs, math]","number":"arXiv:1711.05101","publisher":"arXiv","source":"arXiv.org","title":"Decoupled Weight Decay Regularization","URL":"http://arxiv.org/abs/1711.05101","author":[{"family":"Loshchilov","given":"Ilya"},{"family":"Hutter","given":"Frank"}],"accessed":{"date-parts":[["2023",5,7]]},"issued":{"date-parts":[["2019",1,4]]}}}],"schema":"https://github.com/citation-style-language/schema/raw/master/csl-citation.json"} </w:instrText>
      </w:r>
      <w:r w:rsidR="00CC14F6">
        <w:rPr>
          <w:rFonts w:ascii="Calibri" w:hAnsi="Calibri" w:cs="Calibri"/>
          <w:szCs w:val="21"/>
        </w:rPr>
        <w:fldChar w:fldCharType="separate"/>
      </w:r>
      <w:r w:rsidR="00CC14F6" w:rsidRPr="00C24FE1">
        <w:rPr>
          <w:rFonts w:ascii="Calibri" w:hAnsi="Calibri" w:cs="Calibri"/>
        </w:rPr>
        <w:t>(Loshchilov &amp; Hutter, 2019)</w:t>
      </w:r>
      <w:r w:rsidR="00CC14F6">
        <w:rPr>
          <w:rFonts w:ascii="Calibri" w:hAnsi="Calibri" w:cs="Calibri"/>
          <w:szCs w:val="21"/>
        </w:rPr>
        <w:fldChar w:fldCharType="end"/>
      </w:r>
      <w:r w:rsidRPr="00C24FE1">
        <w:rPr>
          <w:rFonts w:ascii="Calibri" w:hAnsi="Calibri" w:cs="Calibri"/>
          <w:szCs w:val="21"/>
        </w:rPr>
        <w:t>.</w:t>
      </w:r>
      <w:r>
        <w:rPr>
          <w:rFonts w:ascii="Calibri" w:hAnsi="Calibri" w:cs="Calibri"/>
          <w:szCs w:val="21"/>
        </w:rPr>
        <w:t xml:space="preserve"> </w:t>
      </w:r>
      <w:r w:rsidRPr="00C24FE1">
        <w:rPr>
          <w:rFonts w:ascii="Calibri" w:hAnsi="Calibri" w:cs="Calibri"/>
          <w:szCs w:val="21"/>
        </w:rPr>
        <w:t>The update rule for the model parameters can be written as follows:</w:t>
      </w:r>
    </w:p>
    <w:p w14:paraId="169325F4" w14:textId="77777777"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t-1</m:t>
              </m:r>
            </m:sub>
          </m:sSub>
          <m:r>
            <w:rPr>
              <w:rFonts w:ascii="Cambria Math" w:hAnsi="Cambria Math" w:cs="Calibri"/>
              <w:szCs w:val="21"/>
            </w:rPr>
            <m:t xml:space="preserve">+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oMath>
      </m:oMathPara>
    </w:p>
    <w:p w14:paraId="2623BC50" w14:textId="77777777"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t-1</m:t>
              </m:r>
            </m:sub>
          </m:sSub>
          <m:r>
            <w:rPr>
              <w:rFonts w:ascii="Cambria Math" w:hAnsi="Cambria Math" w:cs="Calibri"/>
              <w:szCs w:val="21"/>
            </w:rPr>
            <m:t xml:space="preserve"> +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Sup>
            <m:sSubSupPr>
              <m:ctrlPr>
                <w:rPr>
                  <w:rFonts w:ascii="Cambria Math" w:hAnsi="Cambria Math" w:cs="Calibri"/>
                  <w:i/>
                  <w:szCs w:val="21"/>
                </w:rPr>
              </m:ctrlPr>
            </m:sSubSupPr>
            <m:e>
              <m:r>
                <w:rPr>
                  <w:rFonts w:ascii="Cambria Math" w:hAnsi="Cambria Math" w:cs="Calibri"/>
                  <w:szCs w:val="21"/>
                </w:rPr>
                <m:t>g</m:t>
              </m:r>
            </m:e>
            <m:sub>
              <m:r>
                <w:rPr>
                  <w:rFonts w:ascii="Cambria Math" w:hAnsi="Cambria Math" w:cs="Calibri"/>
                  <w:szCs w:val="21"/>
                </w:rPr>
                <m:t>t</m:t>
              </m:r>
            </m:sub>
            <m:sup>
              <m:r>
                <w:rPr>
                  <w:rFonts w:ascii="Cambria Math" w:hAnsi="Cambria Math" w:cs="Calibri"/>
                  <w:szCs w:val="21"/>
                </w:rPr>
                <m:t>2</m:t>
              </m:r>
            </m:sup>
          </m:sSubSup>
        </m:oMath>
      </m:oMathPara>
    </w:p>
    <w:p w14:paraId="43FC0528" w14:textId="77777777"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acc>
                <m:accPr>
                  <m:ctrlPr>
                    <w:rPr>
                      <w:rFonts w:ascii="Cambria Math" w:hAnsi="Cambria Math" w:cs="Calibri"/>
                      <w:i/>
                      <w:szCs w:val="21"/>
                    </w:rPr>
                  </m:ctrlPr>
                </m:accPr>
                <m:e>
                  <m:r>
                    <w:rPr>
                      <w:rFonts w:ascii="Cambria Math" w:hAnsi="Cambria Math" w:cs="Calibri"/>
                      <w:szCs w:val="21"/>
                    </w:rPr>
                    <m:t>m</m:t>
                  </m:r>
                </m:e>
              </m:acc>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1</m:t>
              </m:r>
            </m:sub>
            <m:sup>
              <m:r>
                <w:rPr>
                  <w:rFonts w:ascii="Cambria Math" w:hAnsi="Cambria Math" w:cs="Calibri"/>
                  <w:szCs w:val="21"/>
                </w:rPr>
                <m:t>t</m:t>
              </m:r>
            </m:sup>
          </m:sSubSup>
          <m:r>
            <w:rPr>
              <w:rFonts w:ascii="Cambria Math" w:hAnsi="Cambria Math" w:cs="Calibri"/>
              <w:szCs w:val="21"/>
            </w:rPr>
            <m:t>)</m:t>
          </m:r>
        </m:oMath>
      </m:oMathPara>
    </w:p>
    <w:p w14:paraId="66B748A6" w14:textId="77777777" w:rsidR="00C24FE1" w:rsidRDefault="00000000" w:rsidP="00C24FE1">
      <w:pPr>
        <w:pStyle w:val="a9"/>
        <w:ind w:left="780" w:firstLineChars="0" w:firstLine="0"/>
        <w:jc w:val="left"/>
        <w:rPr>
          <w:rFonts w:ascii="Calibri" w:hAnsi="Calibri" w:cs="Calibri"/>
          <w:szCs w:val="21"/>
        </w:rPr>
      </w:pPr>
      <m:oMathPara>
        <m:oMath>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e>
          </m:acc>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2</m:t>
              </m:r>
            </m:sub>
            <m:sup>
              <m:r>
                <w:rPr>
                  <w:rFonts w:ascii="Cambria Math" w:hAnsi="Cambria Math" w:cs="Calibri"/>
                  <w:szCs w:val="21"/>
                </w:rPr>
                <m:t>t</m:t>
              </m:r>
            </m:sup>
          </m:sSubSup>
          <m:r>
            <w:rPr>
              <w:rFonts w:ascii="Cambria Math" w:hAnsi="Cambria Math" w:cs="Calibri"/>
              <w:szCs w:val="21"/>
            </w:rPr>
            <m:t>)</m:t>
          </m:r>
        </m:oMath>
      </m:oMathPara>
    </w:p>
    <w:p w14:paraId="37B80AFB" w14:textId="2F5C896C"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hint="eastAsia"/>
                  <w:szCs w:val="21"/>
                </w:rPr>
                <m:t>θ</m:t>
              </m:r>
            </m:e>
            <m:sub>
              <m:sSub>
                <m:sSubPr>
                  <m:ctrlPr>
                    <w:rPr>
                      <w:rFonts w:ascii="Cambria Math" w:hAnsi="Cambria Math" w:cs="Calibri"/>
                      <w:i/>
                      <w:szCs w:val="21"/>
                    </w:rPr>
                  </m:ctrlPr>
                </m:sSubPr>
                <m:e>
                  <m:r>
                    <w:rPr>
                      <w:rFonts w:ascii="Cambria Math" w:hAnsi="Cambria Math" w:cs="Calibri"/>
                      <w:szCs w:val="21"/>
                    </w:rPr>
                    <m:t>t</m:t>
                  </m:r>
                </m:e>
                <m:sub>
                  <m:r>
                    <w:rPr>
                      <w:rFonts w:ascii="Cambria Math" w:hAnsi="Cambria Math" w:cs="Calibri"/>
                      <w:szCs w:val="21"/>
                    </w:rPr>
                    <m:t>weightdecay</m:t>
                  </m:r>
                </m:sub>
              </m:sSub>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θ</m:t>
              </m:r>
            </m:e>
            <m:sub>
              <m:r>
                <w:rPr>
                  <w:rFonts w:ascii="Cambria Math" w:hAnsi="Cambria Math" w:cs="Calibri"/>
                  <w:szCs w:val="21"/>
                </w:rPr>
                <m:t>t-1</m:t>
              </m:r>
            </m:sub>
          </m:sSub>
          <m:r>
            <w:rPr>
              <w:rFonts w:ascii="Cambria Math" w:hAnsi="Cambria Math" w:cs="Calibri"/>
              <w:szCs w:val="21"/>
            </w:rPr>
            <m:t xml:space="preserve"> - λ*</m:t>
          </m:r>
          <m:sSub>
            <m:sSubPr>
              <m:ctrlPr>
                <w:rPr>
                  <w:rFonts w:ascii="Cambria Math" w:hAnsi="Cambria Math" w:cs="Calibri"/>
                  <w:i/>
                  <w:szCs w:val="21"/>
                </w:rPr>
              </m:ctrlPr>
            </m:sSubPr>
            <m:e>
              <m:r>
                <w:rPr>
                  <w:rFonts w:ascii="Cambria Math" w:hAnsi="Cambria Math" w:cs="Calibri"/>
                  <w:szCs w:val="21"/>
                </w:rPr>
                <m:t>θ</m:t>
              </m:r>
            </m:e>
            <m:sub>
              <m:r>
                <w:rPr>
                  <w:rFonts w:ascii="Cambria Math" w:hAnsi="Cambria Math" w:cs="Calibri"/>
                  <w:szCs w:val="21"/>
                </w:rPr>
                <m:t>t-1</m:t>
              </m:r>
            </m:sub>
          </m:sSub>
        </m:oMath>
      </m:oMathPara>
    </w:p>
    <w:p w14:paraId="1C5D2E57" w14:textId="28CEB8FF"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hint="eastAsia"/>
                  <w:szCs w:val="21"/>
                </w:rPr>
                <m:t>θ</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hint="eastAsia"/>
                  <w:szCs w:val="21"/>
                </w:rPr>
                <m:t>θ</m:t>
              </m:r>
            </m:e>
            <m:sub>
              <m:sSub>
                <m:sSubPr>
                  <m:ctrlPr>
                    <w:rPr>
                      <w:rFonts w:ascii="Cambria Math" w:hAnsi="Cambria Math" w:cs="Calibri"/>
                      <w:i/>
                      <w:szCs w:val="21"/>
                    </w:rPr>
                  </m:ctrlPr>
                </m:sSubPr>
                <m:e>
                  <m:r>
                    <w:rPr>
                      <w:rFonts w:ascii="Cambria Math" w:hAnsi="Cambria Math" w:cs="Calibri"/>
                      <w:szCs w:val="21"/>
                    </w:rPr>
                    <m:t>t</m:t>
                  </m:r>
                </m:e>
                <m:sub>
                  <m:r>
                    <w:rPr>
                      <w:rFonts w:ascii="Cambria Math" w:hAnsi="Cambria Math" w:cs="Calibri"/>
                      <w:szCs w:val="21"/>
                    </w:rPr>
                    <m:t>weightdecay</m:t>
                  </m:r>
                </m:sub>
              </m:sSub>
            </m:sub>
          </m:sSub>
          <m:r>
            <w:rPr>
              <w:rFonts w:ascii="Cambria Math" w:hAnsi="Cambria Math" w:cs="Calibri"/>
              <w:szCs w:val="21"/>
            </w:rPr>
            <m:t xml:space="preserve"> - α *</m:t>
          </m:r>
          <m:f>
            <m:fPr>
              <m:ctrlPr>
                <w:rPr>
                  <w:rFonts w:ascii="Cambria Math" w:hAnsi="Cambria Math" w:cs="Calibri"/>
                  <w:i/>
                  <w:szCs w:val="21"/>
                </w:rPr>
              </m:ctrlPr>
            </m:fPr>
            <m:num>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e>
              </m:acc>
            </m:num>
            <m:den>
              <m:d>
                <m:dPr>
                  <m:ctrlPr>
                    <w:rPr>
                      <w:rFonts w:ascii="Cambria Math" w:hAnsi="Cambria Math" w:cs="Calibri"/>
                      <w:i/>
                      <w:szCs w:val="21"/>
                    </w:rPr>
                  </m:ctrlPr>
                </m:dPr>
                <m:e>
                  <m:rad>
                    <m:radPr>
                      <m:degHide m:val="1"/>
                      <m:ctrlPr>
                        <w:rPr>
                          <w:rFonts w:ascii="Cambria Math" w:hAnsi="Cambria Math" w:cs="Calibri"/>
                          <w:i/>
                          <w:szCs w:val="21"/>
                        </w:rPr>
                      </m:ctrlPr>
                    </m:radPr>
                    <m:deg/>
                    <m:e>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e>
                      </m:acc>
                    </m:e>
                  </m:rad>
                  <m:r>
                    <w:rPr>
                      <w:rFonts w:ascii="Cambria Math" w:hAnsi="Cambria Math" w:cs="Calibri"/>
                      <w:szCs w:val="21"/>
                    </w:rPr>
                    <m:t xml:space="preserve"> + ε</m:t>
                  </m:r>
                </m:e>
              </m:d>
            </m:den>
          </m:f>
        </m:oMath>
      </m:oMathPara>
    </w:p>
    <w:p w14:paraId="20BE07B2" w14:textId="22637539" w:rsidR="00C24FE1" w:rsidRDefault="00C24FE1" w:rsidP="00C24FE1">
      <w:pPr>
        <w:jc w:val="left"/>
        <w:rPr>
          <w:rFonts w:ascii="Calibri" w:hAnsi="Calibri" w:cs="Calibri"/>
          <w:b/>
          <w:bCs/>
          <w:szCs w:val="21"/>
        </w:rPr>
      </w:pPr>
      <w:r>
        <w:rPr>
          <w:rFonts w:ascii="Calibri" w:hAnsi="Calibri" w:cs="Calibri"/>
          <w:b/>
          <w:bCs/>
          <w:szCs w:val="21"/>
        </w:rPr>
        <w:tab/>
        <w:t>AMSGrad:</w:t>
      </w:r>
    </w:p>
    <w:p w14:paraId="766D9693" w14:textId="4B504EBE" w:rsidR="00C24FE1" w:rsidRDefault="00C24FE1" w:rsidP="00C24FE1">
      <w:pPr>
        <w:ind w:left="420"/>
        <w:jc w:val="left"/>
        <w:rPr>
          <w:rFonts w:ascii="Calibri" w:hAnsi="Calibri" w:cs="Calibri"/>
          <w:szCs w:val="21"/>
        </w:rPr>
      </w:pPr>
      <w:r w:rsidRPr="00C24FE1">
        <w:rPr>
          <w:rFonts w:ascii="Calibri" w:hAnsi="Calibri" w:cs="Calibri"/>
          <w:szCs w:val="21"/>
        </w:rPr>
        <w:t xml:space="preserve">The </w:t>
      </w:r>
      <w:r w:rsidR="00BE5BE8">
        <w:rPr>
          <w:rFonts w:ascii="Calibri" w:hAnsi="Calibri" w:cs="Calibri"/>
          <w:szCs w:val="21"/>
        </w:rPr>
        <w:t>critical</w:t>
      </w:r>
      <w:r w:rsidRPr="00C24FE1">
        <w:rPr>
          <w:rFonts w:ascii="Calibri" w:hAnsi="Calibri" w:cs="Calibri"/>
          <w:szCs w:val="21"/>
        </w:rPr>
        <w:t xml:space="preserve"> difference between </w:t>
      </w:r>
      <w:r>
        <w:rPr>
          <w:rFonts w:ascii="Calibri" w:hAnsi="Calibri" w:cs="Calibri"/>
          <w:szCs w:val="21"/>
        </w:rPr>
        <w:t>Adam</w:t>
      </w:r>
      <w:r w:rsidRPr="00C24FE1">
        <w:rPr>
          <w:rFonts w:ascii="Calibri" w:hAnsi="Calibri" w:cs="Calibri"/>
          <w:szCs w:val="21"/>
        </w:rPr>
        <w:t xml:space="preserve"> and AMSGrad is that AMSGrad uses a maximum of all past squared gradients to update the second</w:t>
      </w:r>
      <w:r w:rsidR="00BE5BE8">
        <w:rPr>
          <w:rFonts w:ascii="Calibri" w:hAnsi="Calibri" w:cs="Calibri"/>
          <w:szCs w:val="21"/>
        </w:rPr>
        <w:t>-</w:t>
      </w:r>
      <w:r w:rsidRPr="00C24FE1">
        <w:rPr>
          <w:rFonts w:ascii="Calibri" w:hAnsi="Calibri" w:cs="Calibri"/>
          <w:szCs w:val="21"/>
        </w:rPr>
        <w:t xml:space="preserve">moment estimate </w:t>
      </w:r>
      <w:r w:rsidRPr="00C24FE1">
        <w:rPr>
          <w:rFonts w:ascii="Calibri" w:hAnsi="Calibri" w:cs="Calibri"/>
          <w:szCs w:val="21"/>
        </w:rPr>
        <w:fldChar w:fldCharType="begin"/>
      </w:r>
      <w:r w:rsidRPr="00C24FE1">
        <w:rPr>
          <w:rFonts w:ascii="Calibri" w:hAnsi="Calibri" w:cs="Calibri"/>
          <w:szCs w:val="21"/>
        </w:rPr>
        <w:instrText xml:space="preserve"> ADDIN ZOTERO_ITEM CSL_CITATION {"citationID":"HknIbVNc","properties":{"formattedCitation":"(Phuong &amp; Phong, 2019)","plainCitation":"(Phuong &amp; Phong, 2019)","noteIndex":0},"citationItems":[{"id":295,"uris":["http://zotero.org/users/11004353/items/UMMBWWU4"],"itemData":{"id":295,"type":"article-journal","abstract":"The adaptive moment estimation algorithm Adam (Kingma and Ba) is a popular optimizer in the training of deep neural networks. However, Reddi et al. have recently shown that the convergence proof of Adam is problematic and proposed a variant of Adam called AMSGrad as a fix. In this paper, we show that the convergence proof of AMSGrad is also problematic. Concretely, the problem in the convergence proof of AMSGrad is in handling the hyper-parameters, treating them as equal while they are not. This is also the neglected issue in the convergence proof of Adam. We provide an explicit counter-example of a simple convex optimization setting to show this neglected issue. Depending on manipulating the hyper-parameters, we present various fixes for this issue. We provide a new convergence proof for AMSGrad as the first fix. We also propose a new version of AMSGrad called AdamX as another fix. Our experiments on the benchmark dataset also support our theoretical results.","container-title":"IEEE Access","DOI":"10.1109/ACCESS.2019.2916341","ISSN":"2169-3536","journalAbbreviation":"IEEE Access","note":"arXiv:1904.03590 [cs, math, stat]","page":"61706-61716","source":"arXiv.org","title":"On the Convergence Proof of AMSGrad and a New Version","volume":"7","author":[{"family":"Phuong","given":"Tran Thi"},{"family":"Phong","given":"Le Trieu"}],"issued":{"date-parts":[["2019"]]}}}],"schema":"https://github.com/citation-style-language/schema/raw/master/csl-citation.json"} </w:instrText>
      </w:r>
      <w:r w:rsidRPr="00C24FE1">
        <w:rPr>
          <w:rFonts w:ascii="Calibri" w:hAnsi="Calibri" w:cs="Calibri"/>
          <w:szCs w:val="21"/>
        </w:rPr>
        <w:fldChar w:fldCharType="separate"/>
      </w:r>
      <w:r w:rsidRPr="00C24FE1">
        <w:rPr>
          <w:rFonts w:ascii="Calibri" w:hAnsi="Calibri" w:cs="Calibri"/>
        </w:rPr>
        <w:t>(Phuong &amp; Phong, 2019)</w:t>
      </w:r>
      <w:r w:rsidRPr="00C24FE1">
        <w:rPr>
          <w:rFonts w:ascii="Calibri" w:hAnsi="Calibri" w:cs="Calibri"/>
          <w:szCs w:val="21"/>
        </w:rPr>
        <w:fldChar w:fldCharType="end"/>
      </w:r>
      <w:r w:rsidRPr="00C24FE1">
        <w:rPr>
          <w:rFonts w:ascii="Calibri" w:hAnsi="Calibri" w:cs="Calibri"/>
          <w:szCs w:val="21"/>
        </w:rPr>
        <w:t xml:space="preserve">. </w:t>
      </w:r>
      <w:r w:rsidRPr="00C24FE1">
        <w:rPr>
          <w:rFonts w:ascii="Calibri" w:hAnsi="Calibri" w:cs="Calibri"/>
          <w:szCs w:val="21"/>
        </w:rPr>
        <w:lastRenderedPageBreak/>
        <w:t xml:space="preserve">This modification addresses the issues with the </w:t>
      </w:r>
      <w:r>
        <w:rPr>
          <w:rFonts w:ascii="Calibri" w:hAnsi="Calibri" w:cs="Calibri"/>
          <w:szCs w:val="21"/>
        </w:rPr>
        <w:t>Adam</w:t>
      </w:r>
      <w:r w:rsidRPr="00C24FE1">
        <w:rPr>
          <w:rFonts w:ascii="Calibri" w:hAnsi="Calibri" w:cs="Calibri"/>
          <w:szCs w:val="21"/>
        </w:rPr>
        <w:t xml:space="preserve"> optimizer's convergence properties, especially in the presence of sparse gradients and non-convex optimization problems. AMSGrad aims to improve the convergence rate and stability of the training process compared to the original </w:t>
      </w:r>
      <w:r>
        <w:rPr>
          <w:rFonts w:ascii="Calibri" w:hAnsi="Calibri" w:cs="Calibri"/>
          <w:szCs w:val="21"/>
        </w:rPr>
        <w:t>Adam</w:t>
      </w:r>
      <w:r w:rsidRPr="00C24FE1">
        <w:rPr>
          <w:rFonts w:ascii="Calibri" w:hAnsi="Calibri" w:cs="Calibri"/>
          <w:szCs w:val="21"/>
        </w:rPr>
        <w:t xml:space="preserve"> optimizer.</w:t>
      </w:r>
      <w:r>
        <w:rPr>
          <w:rFonts w:ascii="Calibri" w:hAnsi="Calibri" w:cs="Calibri"/>
          <w:szCs w:val="21"/>
        </w:rPr>
        <w:t xml:space="preserve"> </w:t>
      </w:r>
      <w:r w:rsidRPr="00C24FE1">
        <w:rPr>
          <w:rFonts w:ascii="Calibri" w:hAnsi="Calibri" w:cs="Calibri"/>
          <w:szCs w:val="21"/>
        </w:rPr>
        <w:t>The update rule for the model parameters can be written as follows:</w:t>
      </w:r>
    </w:p>
    <w:p w14:paraId="37C43A7A" w14:textId="77777777"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t-1</m:t>
              </m:r>
            </m:sub>
          </m:sSub>
          <m:r>
            <w:rPr>
              <w:rFonts w:ascii="Cambria Math" w:hAnsi="Cambria Math" w:cs="Calibri"/>
              <w:szCs w:val="21"/>
            </w:rPr>
            <m:t xml:space="preserve">+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1</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g</m:t>
              </m:r>
            </m:e>
            <m:sub>
              <m:r>
                <w:rPr>
                  <w:rFonts w:ascii="Cambria Math" w:hAnsi="Cambria Math" w:cs="Calibri"/>
                  <w:szCs w:val="21"/>
                </w:rPr>
                <m:t>t</m:t>
              </m:r>
            </m:sub>
          </m:sSub>
        </m:oMath>
      </m:oMathPara>
    </w:p>
    <w:p w14:paraId="00972E7D" w14:textId="77777777" w:rsidR="00C24FE1" w:rsidRPr="00C24FE1" w:rsidRDefault="00000000" w:rsidP="00C24FE1">
      <w:pPr>
        <w:ind w:left="78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t-1</m:t>
              </m:r>
            </m:sub>
          </m:sSub>
          <m:r>
            <w:rPr>
              <w:rFonts w:ascii="Cambria Math" w:hAnsi="Cambria Math" w:cs="Calibri"/>
              <w:szCs w:val="21"/>
            </w:rPr>
            <m:t xml:space="preserve"> + (1 - </m:t>
          </m:r>
          <m:sSub>
            <m:sSubPr>
              <m:ctrlPr>
                <w:rPr>
                  <w:rFonts w:ascii="Cambria Math" w:hAnsi="Cambria Math" w:cs="Calibri"/>
                  <w:i/>
                  <w:szCs w:val="21"/>
                </w:rPr>
              </m:ctrlPr>
            </m:sSubPr>
            <m:e>
              <m:r>
                <w:rPr>
                  <w:rFonts w:ascii="Cambria Math" w:hAnsi="Cambria Math" w:cs="Calibri"/>
                  <w:szCs w:val="21"/>
                </w:rPr>
                <m:t>β</m:t>
              </m:r>
            </m:e>
            <m:sub>
              <m:r>
                <w:rPr>
                  <w:rFonts w:ascii="Cambria Math" w:hAnsi="Cambria Math" w:cs="Calibri"/>
                  <w:szCs w:val="21"/>
                </w:rPr>
                <m:t>2</m:t>
              </m:r>
            </m:sub>
          </m:sSub>
          <m:r>
            <w:rPr>
              <w:rFonts w:ascii="Cambria Math" w:hAnsi="Cambria Math" w:cs="Calibri"/>
              <w:szCs w:val="21"/>
            </w:rPr>
            <m:t xml:space="preserve">) * </m:t>
          </m:r>
          <m:sSubSup>
            <m:sSubSupPr>
              <m:ctrlPr>
                <w:rPr>
                  <w:rFonts w:ascii="Cambria Math" w:hAnsi="Cambria Math" w:cs="Calibri"/>
                  <w:i/>
                  <w:szCs w:val="21"/>
                </w:rPr>
              </m:ctrlPr>
            </m:sSubSupPr>
            <m:e>
              <m:r>
                <w:rPr>
                  <w:rFonts w:ascii="Cambria Math" w:hAnsi="Cambria Math" w:cs="Calibri"/>
                  <w:szCs w:val="21"/>
                </w:rPr>
                <m:t>g</m:t>
              </m:r>
            </m:e>
            <m:sub>
              <m:r>
                <w:rPr>
                  <w:rFonts w:ascii="Cambria Math" w:hAnsi="Cambria Math" w:cs="Calibri"/>
                  <w:szCs w:val="21"/>
                </w:rPr>
                <m:t>t</m:t>
              </m:r>
            </m:sub>
            <m:sup>
              <m:r>
                <w:rPr>
                  <w:rFonts w:ascii="Cambria Math" w:hAnsi="Cambria Math" w:cs="Calibri"/>
                  <w:szCs w:val="21"/>
                </w:rPr>
                <m:t>2</m:t>
              </m:r>
            </m:sup>
          </m:sSubSup>
        </m:oMath>
      </m:oMathPara>
    </w:p>
    <w:p w14:paraId="02E5092E" w14:textId="77777777" w:rsid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acc>
                <m:accPr>
                  <m:ctrlPr>
                    <w:rPr>
                      <w:rFonts w:ascii="Cambria Math" w:hAnsi="Cambria Math" w:cs="Calibri"/>
                      <w:i/>
                      <w:szCs w:val="21"/>
                    </w:rPr>
                  </m:ctrlPr>
                </m:accPr>
                <m:e>
                  <m:r>
                    <w:rPr>
                      <w:rFonts w:ascii="Cambria Math" w:hAnsi="Cambria Math" w:cs="Calibri"/>
                      <w:szCs w:val="21"/>
                    </w:rPr>
                    <m:t>m</m:t>
                  </m:r>
                </m:e>
              </m:acc>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r>
            <w:rPr>
              <w:rFonts w:ascii="Cambria Math" w:hAnsi="Cambria Math" w:cs="Calibri"/>
              <w:szCs w:val="21"/>
            </w:rPr>
            <m:t xml:space="preserve"> / (1 - </m:t>
          </m:r>
          <m:sSubSup>
            <m:sSubSupPr>
              <m:ctrlPr>
                <w:rPr>
                  <w:rFonts w:ascii="Cambria Math" w:hAnsi="Cambria Math" w:cs="Calibri"/>
                  <w:i/>
                  <w:szCs w:val="21"/>
                </w:rPr>
              </m:ctrlPr>
            </m:sSubSupPr>
            <m:e>
              <m:r>
                <w:rPr>
                  <w:rFonts w:ascii="Cambria Math" w:hAnsi="Cambria Math" w:cs="Calibri"/>
                  <w:szCs w:val="21"/>
                </w:rPr>
                <m:t>β</m:t>
              </m:r>
            </m:e>
            <m:sub>
              <m:r>
                <w:rPr>
                  <w:rFonts w:ascii="Cambria Math" w:hAnsi="Cambria Math" w:cs="Calibri"/>
                  <w:szCs w:val="21"/>
                </w:rPr>
                <m:t>1</m:t>
              </m:r>
            </m:sub>
            <m:sup>
              <m:r>
                <w:rPr>
                  <w:rFonts w:ascii="Cambria Math" w:hAnsi="Cambria Math" w:cs="Calibri"/>
                  <w:szCs w:val="21"/>
                </w:rPr>
                <m:t>t</m:t>
              </m:r>
            </m:sup>
          </m:sSubSup>
          <m:r>
            <w:rPr>
              <w:rFonts w:ascii="Cambria Math" w:hAnsi="Cambria Math" w:cs="Calibri"/>
              <w:szCs w:val="21"/>
            </w:rPr>
            <m:t>)</m:t>
          </m:r>
        </m:oMath>
      </m:oMathPara>
    </w:p>
    <w:p w14:paraId="6E9FE795" w14:textId="244934DC" w:rsid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t_max</m:t>
              </m:r>
            </m:sub>
          </m:sSub>
          <m:r>
            <w:rPr>
              <w:rFonts w:ascii="Cambria Math" w:hAnsi="Cambria Math" w:cs="Calibri"/>
              <w:szCs w:val="21"/>
            </w:rPr>
            <m:t xml:space="preserve"> = </m:t>
          </m:r>
          <m:r>
            <m:rPr>
              <m:sty m:val="p"/>
            </m:rPr>
            <w:rPr>
              <w:rFonts w:ascii="Cambria Math" w:hAnsi="Cambria Math" w:cs="Calibri"/>
              <w:szCs w:val="21"/>
            </w:rPr>
            <m:t>max⁡</m:t>
          </m:r>
          <m:r>
            <w:rPr>
              <w:rFonts w:ascii="Cambria Math" w:hAnsi="Cambria Math" w:cs="Calibri"/>
              <w:szCs w:val="21"/>
            </w:rPr>
            <m:t>(</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t_max</m:t>
              </m:r>
            </m:sub>
          </m:sSub>
          <m:r>
            <w:rPr>
              <w:rFonts w:ascii="Cambria Math" w:hAnsi="Cambria Math" w:cs="Calibri"/>
              <w:szCs w:val="21"/>
            </w:rPr>
            <m:t xml:space="preserve">(t-1), </m:t>
          </m:r>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m:t>
              </m:r>
            </m:sub>
          </m:sSub>
          <m:r>
            <w:rPr>
              <w:rFonts w:ascii="Cambria Math" w:hAnsi="Cambria Math" w:cs="Calibri"/>
              <w:szCs w:val="21"/>
            </w:rPr>
            <m:t>)</m:t>
          </m:r>
        </m:oMath>
      </m:oMathPara>
    </w:p>
    <w:p w14:paraId="52A2324C" w14:textId="0D6FE794" w:rsidR="00C24FE1" w:rsidRPr="00C24FE1" w:rsidRDefault="00000000" w:rsidP="00C24FE1">
      <w:pPr>
        <w:pStyle w:val="a9"/>
        <w:ind w:left="780" w:firstLineChars="0" w:firstLine="0"/>
        <w:jc w:val="left"/>
        <w:rPr>
          <w:rFonts w:ascii="Calibri" w:hAnsi="Calibri" w:cs="Calibri"/>
          <w:szCs w:val="21"/>
        </w:rPr>
      </w:pPr>
      <m:oMathPara>
        <m:oMath>
          <m:sSub>
            <m:sSubPr>
              <m:ctrlPr>
                <w:rPr>
                  <w:rFonts w:ascii="Cambria Math" w:hAnsi="Cambria Math" w:cs="Calibri"/>
                  <w:i/>
                  <w:szCs w:val="21"/>
                </w:rPr>
              </m:ctrlPr>
            </m:sSubPr>
            <m:e>
              <m:r>
                <w:rPr>
                  <w:rFonts w:ascii="Cambria Math" w:hAnsi="Cambria Math" w:cs="Calibri" w:hint="eastAsia"/>
                  <w:szCs w:val="21"/>
                </w:rPr>
                <m:t>θ</m:t>
              </m:r>
            </m:e>
            <m:sub>
              <m:r>
                <w:rPr>
                  <w:rFonts w:ascii="Cambria Math" w:hAnsi="Cambria Math" w:cs="Calibri"/>
                  <w:szCs w:val="21"/>
                </w:rPr>
                <m:t>t</m:t>
              </m:r>
            </m:sub>
          </m:sSub>
          <m:r>
            <w:rPr>
              <w:rFonts w:ascii="Cambria Math" w:hAnsi="Cambria Math" w:cs="Calibri"/>
              <w:szCs w:val="21"/>
            </w:rPr>
            <m:t xml:space="preserve"> = </m:t>
          </m:r>
          <m:sSub>
            <m:sSubPr>
              <m:ctrlPr>
                <w:rPr>
                  <w:rFonts w:ascii="Cambria Math" w:hAnsi="Cambria Math" w:cs="Calibri"/>
                  <w:i/>
                  <w:szCs w:val="21"/>
                </w:rPr>
              </m:ctrlPr>
            </m:sSubPr>
            <m:e>
              <m:r>
                <w:rPr>
                  <w:rFonts w:ascii="Cambria Math" w:hAnsi="Cambria Math" w:cs="Calibri"/>
                  <w:szCs w:val="21"/>
                </w:rPr>
                <m:t>θ</m:t>
              </m:r>
            </m:e>
            <m:sub>
              <m:r>
                <w:rPr>
                  <w:rFonts w:ascii="Cambria Math" w:hAnsi="Cambria Math" w:cs="Calibri"/>
                  <w:szCs w:val="21"/>
                </w:rPr>
                <m:t>t-1</m:t>
              </m:r>
            </m:sub>
          </m:sSub>
          <m:r>
            <w:rPr>
              <w:rFonts w:ascii="Cambria Math" w:hAnsi="Cambria Math" w:cs="Calibri"/>
              <w:szCs w:val="21"/>
            </w:rPr>
            <m:t xml:space="preserve"> - α * </m:t>
          </m:r>
          <m:acc>
            <m:accPr>
              <m:ctrlPr>
                <w:rPr>
                  <w:rFonts w:ascii="Cambria Math" w:hAnsi="Cambria Math" w:cs="Calibri"/>
                  <w:i/>
                  <w:szCs w:val="21"/>
                </w:rPr>
              </m:ctrlPr>
            </m:accPr>
            <m:e>
              <m:sSub>
                <m:sSubPr>
                  <m:ctrlPr>
                    <w:rPr>
                      <w:rFonts w:ascii="Cambria Math" w:hAnsi="Cambria Math" w:cs="Calibri"/>
                      <w:i/>
                      <w:szCs w:val="21"/>
                    </w:rPr>
                  </m:ctrlPr>
                </m:sSubPr>
                <m:e>
                  <m:r>
                    <w:rPr>
                      <w:rFonts w:ascii="Cambria Math" w:hAnsi="Cambria Math" w:cs="Calibri"/>
                      <w:szCs w:val="21"/>
                    </w:rPr>
                    <m:t>m</m:t>
                  </m:r>
                </m:e>
                <m:sub>
                  <m:r>
                    <w:rPr>
                      <w:rFonts w:ascii="Cambria Math" w:hAnsi="Cambria Math" w:cs="Calibri"/>
                      <w:szCs w:val="21"/>
                    </w:rPr>
                    <m:t>t</m:t>
                  </m:r>
                </m:sub>
              </m:sSub>
            </m:e>
          </m:acc>
          <m:r>
            <w:rPr>
              <w:rFonts w:ascii="Cambria Math" w:hAnsi="Cambria Math" w:cs="Calibri"/>
              <w:szCs w:val="21"/>
            </w:rPr>
            <m:t xml:space="preserve"> / (</m:t>
          </m:r>
          <m:rad>
            <m:radPr>
              <m:degHide m:val="1"/>
              <m:ctrlPr>
                <w:rPr>
                  <w:rFonts w:ascii="Cambria Math" w:hAnsi="Cambria Math" w:cs="Calibri"/>
                  <w:i/>
                  <w:szCs w:val="21"/>
                </w:rPr>
              </m:ctrlPr>
            </m:radPr>
            <m:deg/>
            <m:e>
              <m:sSub>
                <m:sSubPr>
                  <m:ctrlPr>
                    <w:rPr>
                      <w:rFonts w:ascii="Cambria Math" w:hAnsi="Cambria Math" w:cs="Calibri"/>
                      <w:i/>
                      <w:szCs w:val="21"/>
                    </w:rPr>
                  </m:ctrlPr>
                </m:sSubPr>
                <m:e>
                  <m:r>
                    <w:rPr>
                      <w:rFonts w:ascii="Cambria Math" w:hAnsi="Cambria Math" w:cs="Calibri"/>
                      <w:szCs w:val="21"/>
                    </w:rPr>
                    <m:t>v</m:t>
                  </m:r>
                </m:e>
                <m:sub>
                  <m:r>
                    <w:rPr>
                      <w:rFonts w:ascii="Cambria Math" w:hAnsi="Cambria Math" w:cs="Calibri"/>
                      <w:szCs w:val="21"/>
                    </w:rPr>
                    <m:t>t_max</m:t>
                  </m:r>
                </m:sub>
              </m:sSub>
            </m:e>
          </m:rad>
          <m:r>
            <w:rPr>
              <w:rFonts w:ascii="Cambria Math" w:hAnsi="Cambria Math" w:cs="Calibri"/>
              <w:szCs w:val="21"/>
            </w:rPr>
            <m:t xml:space="preserve"> + ε)</m:t>
          </m:r>
        </m:oMath>
      </m:oMathPara>
    </w:p>
    <w:p w14:paraId="20A70281" w14:textId="6766B6AE" w:rsidR="00C24FE1" w:rsidRDefault="00C24FE1" w:rsidP="00C24FE1">
      <w:pPr>
        <w:pStyle w:val="a9"/>
        <w:numPr>
          <w:ilvl w:val="1"/>
          <w:numId w:val="2"/>
        </w:numPr>
        <w:ind w:firstLineChars="0"/>
        <w:jc w:val="left"/>
        <w:rPr>
          <w:rFonts w:ascii="Calibri" w:hAnsi="Calibri" w:cs="Calibri"/>
          <w:b/>
          <w:bCs/>
          <w:sz w:val="24"/>
          <w:szCs w:val="24"/>
        </w:rPr>
      </w:pPr>
      <w:r>
        <w:rPr>
          <w:rFonts w:ascii="Calibri" w:hAnsi="Calibri" w:cs="Calibri" w:hint="eastAsia"/>
          <w:b/>
          <w:bCs/>
          <w:sz w:val="24"/>
          <w:szCs w:val="24"/>
        </w:rPr>
        <w:t>D</w:t>
      </w:r>
      <w:r>
        <w:rPr>
          <w:rFonts w:ascii="Calibri" w:hAnsi="Calibri" w:cs="Calibri"/>
          <w:b/>
          <w:bCs/>
          <w:sz w:val="24"/>
          <w:szCs w:val="24"/>
        </w:rPr>
        <w:t>ataset</w:t>
      </w:r>
    </w:p>
    <w:p w14:paraId="0A1945A0" w14:textId="1ADB24BA" w:rsidR="00C24FE1" w:rsidRPr="00A722CE" w:rsidRDefault="0062253E" w:rsidP="00C24FE1">
      <w:pPr>
        <w:ind w:left="440"/>
        <w:jc w:val="left"/>
        <w:rPr>
          <w:rFonts w:ascii="Calibri" w:hAnsi="Calibri" w:cs="Calibri"/>
          <w:szCs w:val="21"/>
        </w:rPr>
      </w:pPr>
      <w:r w:rsidRPr="00A722CE">
        <w:rPr>
          <w:rFonts w:ascii="Calibri" w:hAnsi="Calibri" w:cs="Calibri"/>
          <w:szCs w:val="21"/>
        </w:rPr>
        <w:t xml:space="preserve">We use CIFAR-10 to train the model. CIFAR </w:t>
      </w:r>
      <w:r w:rsidR="00BE5BE8">
        <w:rPr>
          <w:rFonts w:ascii="Calibri" w:hAnsi="Calibri" w:cs="Calibri"/>
          <w:szCs w:val="21"/>
        </w:rPr>
        <w:t>is</w:t>
      </w:r>
      <w:r w:rsidRPr="00A722CE">
        <w:rPr>
          <w:rFonts w:ascii="Calibri" w:hAnsi="Calibri" w:cs="Calibri"/>
          <w:szCs w:val="21"/>
        </w:rPr>
        <w:t xml:space="preserve"> the Canadian Institute </w:t>
      </w:r>
      <w:proofErr w:type="gramStart"/>
      <w:r w:rsidRPr="00A722CE">
        <w:rPr>
          <w:rFonts w:ascii="Calibri" w:hAnsi="Calibri" w:cs="Calibri"/>
          <w:szCs w:val="21"/>
        </w:rPr>
        <w:t>For</w:t>
      </w:r>
      <w:proofErr w:type="gramEnd"/>
      <w:r w:rsidRPr="00A722CE">
        <w:rPr>
          <w:rFonts w:ascii="Calibri" w:hAnsi="Calibri" w:cs="Calibri"/>
          <w:szCs w:val="21"/>
        </w:rPr>
        <w:t xml:space="preserve"> Advanced Research, where the dataset was developed.</w:t>
      </w:r>
      <w:r w:rsidRPr="00A722CE">
        <w:rPr>
          <w:szCs w:val="21"/>
        </w:rPr>
        <w:t xml:space="preserve"> </w:t>
      </w:r>
      <w:r w:rsidRPr="00A722CE">
        <w:rPr>
          <w:rFonts w:ascii="Calibri" w:hAnsi="Calibri" w:cs="Calibri"/>
          <w:szCs w:val="21"/>
        </w:rPr>
        <w:t xml:space="preserve">The CIFAR-10 dataset consists of 60,000 32x32 </w:t>
      </w:r>
      <w:proofErr w:type="spellStart"/>
      <w:r w:rsidRPr="00A722CE">
        <w:rPr>
          <w:rFonts w:ascii="Calibri" w:hAnsi="Calibri" w:cs="Calibri"/>
          <w:szCs w:val="21"/>
        </w:rPr>
        <w:t>colo</w:t>
      </w:r>
      <w:r w:rsidR="00BE5BE8">
        <w:rPr>
          <w:rFonts w:ascii="Calibri" w:hAnsi="Calibri" w:cs="Calibri"/>
          <w:szCs w:val="21"/>
        </w:rPr>
        <w:t>u</w:t>
      </w:r>
      <w:r w:rsidRPr="00A722CE">
        <w:rPr>
          <w:rFonts w:ascii="Calibri" w:hAnsi="Calibri" w:cs="Calibri"/>
          <w:szCs w:val="21"/>
        </w:rPr>
        <w:t>r</w:t>
      </w:r>
      <w:proofErr w:type="spellEnd"/>
      <w:r w:rsidRPr="00A722CE">
        <w:rPr>
          <w:rFonts w:ascii="Calibri" w:hAnsi="Calibri" w:cs="Calibri"/>
          <w:szCs w:val="21"/>
        </w:rPr>
        <w:t xml:space="preserve"> images, divided into 10 different classes, with 6,000 images per class</w:t>
      </w:r>
      <w:r w:rsidR="00BE5BE8">
        <w:rPr>
          <w:rFonts w:ascii="Calibri" w:hAnsi="Calibri" w:cs="Calibri"/>
          <w:szCs w:val="21"/>
        </w:rPr>
        <w:t xml:space="preserve"> </w:t>
      </w:r>
      <w:r w:rsidR="00BE5BE8">
        <w:rPr>
          <w:rFonts w:ascii="Calibri" w:hAnsi="Calibri" w:cs="Calibri"/>
          <w:szCs w:val="21"/>
        </w:rPr>
        <w:fldChar w:fldCharType="begin"/>
      </w:r>
      <w:r w:rsidR="00BE5BE8">
        <w:rPr>
          <w:rFonts w:ascii="Calibri" w:hAnsi="Calibri" w:cs="Calibri"/>
          <w:szCs w:val="21"/>
        </w:rPr>
        <w:instrText xml:space="preserve"> ADDIN ZOTERO_ITEM CSL_CITATION {"citationID":"cmCz7XpZ","properties":{"formattedCitation":"({\\i{}CIFAR-10 and CIFAR-100 Datasets}, n.d.)","plainCitation":"(CIFAR-10 and CIFAR-100 Datasets, n.d.)","noteIndex":0},"citationItems":[{"id":306,"uris":["http://zotero.org/users/11004353/items/5TDNKZTJ"],"itemData":{"id":306,"type":"webpage","title":"CIFAR-10 and CIFAR-100 datasets","URL":"https://www.cs.toronto.edu/~kriz/cifar.html","accessed":{"date-parts":[["2023",5,8]]}}}],"schema":"https://github.com/citation-style-language/schema/raw/master/csl-citation.json"} </w:instrText>
      </w:r>
      <w:r w:rsidR="00BE5BE8">
        <w:rPr>
          <w:rFonts w:ascii="Calibri" w:hAnsi="Calibri" w:cs="Calibri"/>
          <w:szCs w:val="21"/>
        </w:rPr>
        <w:fldChar w:fldCharType="separate"/>
      </w:r>
      <w:r w:rsidR="00BE5BE8" w:rsidRPr="00BE5BE8">
        <w:rPr>
          <w:rFonts w:ascii="Calibri" w:hAnsi="Calibri" w:cs="Calibri"/>
          <w:kern w:val="0"/>
          <w:szCs w:val="24"/>
        </w:rPr>
        <w:t>(</w:t>
      </w:r>
      <w:r w:rsidR="00BE5BE8" w:rsidRPr="00BE5BE8">
        <w:rPr>
          <w:rFonts w:ascii="Calibri" w:hAnsi="Calibri" w:cs="Calibri"/>
          <w:i/>
          <w:iCs/>
          <w:kern w:val="0"/>
          <w:szCs w:val="24"/>
        </w:rPr>
        <w:t>CIFAR-10 and CIFAR-100 Datasets</w:t>
      </w:r>
      <w:r w:rsidR="00BE5BE8" w:rsidRPr="00BE5BE8">
        <w:rPr>
          <w:rFonts w:ascii="Calibri" w:hAnsi="Calibri" w:cs="Calibri"/>
          <w:kern w:val="0"/>
          <w:szCs w:val="24"/>
        </w:rPr>
        <w:t>, n.d.)</w:t>
      </w:r>
      <w:r w:rsidR="00BE5BE8">
        <w:rPr>
          <w:rFonts w:ascii="Calibri" w:hAnsi="Calibri" w:cs="Calibri"/>
          <w:szCs w:val="21"/>
        </w:rPr>
        <w:fldChar w:fldCharType="end"/>
      </w:r>
      <w:r w:rsidRPr="00A722CE">
        <w:rPr>
          <w:rFonts w:ascii="Calibri" w:hAnsi="Calibri" w:cs="Calibri"/>
          <w:szCs w:val="21"/>
        </w:rPr>
        <w:t>. The classes are mutually exclusive and represent everyday objects</w:t>
      </w:r>
      <w:r w:rsidR="00BE5BE8">
        <w:rPr>
          <w:rFonts w:ascii="Calibri" w:hAnsi="Calibri" w:cs="Calibri"/>
          <w:szCs w:val="21"/>
        </w:rPr>
        <w:t xml:space="preserve"> like</w:t>
      </w:r>
      <w:r w:rsidRPr="00A722CE">
        <w:rPr>
          <w:rFonts w:ascii="Calibri" w:hAnsi="Calibri" w:cs="Calibri"/>
          <w:szCs w:val="21"/>
        </w:rPr>
        <w:t xml:space="preserve"> animals and vehicles.</w:t>
      </w:r>
      <w:r w:rsidR="00A722CE" w:rsidRPr="00A722CE">
        <w:rPr>
          <w:rFonts w:ascii="Calibri" w:hAnsi="Calibri" w:cs="Calibri"/>
          <w:szCs w:val="21"/>
        </w:rPr>
        <w:t xml:space="preserve"> The landscape of the CIFAR-10 dataset is shown below:</w:t>
      </w:r>
    </w:p>
    <w:p w14:paraId="5B64C10D" w14:textId="3DFEDCC0" w:rsidR="00A722CE" w:rsidRDefault="00A722CE" w:rsidP="00A722CE">
      <w:pPr>
        <w:keepNext/>
        <w:ind w:left="440"/>
        <w:jc w:val="left"/>
      </w:pPr>
      <w:r>
        <w:rPr>
          <w:noProof/>
        </w:rPr>
        <w:drawing>
          <wp:inline distT="0" distB="0" distL="0" distR="0" wp14:anchorId="07F1ED9E" wp14:editId="45CEA808">
            <wp:extent cx="1779104" cy="1623554"/>
            <wp:effectExtent l="0" t="0" r="0" b="0"/>
            <wp:docPr id="1381250903" name="图片 1" descr="图片包含 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50903" name="图片 1" descr="图片包含 伞&#10;&#10;描述已自动生成"/>
                    <pic:cNvPicPr/>
                  </pic:nvPicPr>
                  <pic:blipFill>
                    <a:blip r:embed="rId10"/>
                    <a:stretch>
                      <a:fillRect/>
                    </a:stretch>
                  </pic:blipFill>
                  <pic:spPr>
                    <a:xfrm>
                      <a:off x="0" y="0"/>
                      <a:ext cx="1786478" cy="1630283"/>
                    </a:xfrm>
                    <a:prstGeom prst="rect">
                      <a:avLst/>
                    </a:prstGeom>
                  </pic:spPr>
                </pic:pic>
              </a:graphicData>
            </a:graphic>
          </wp:inline>
        </w:drawing>
      </w:r>
      <w:r>
        <w:rPr>
          <w:noProof/>
        </w:rPr>
        <w:drawing>
          <wp:inline distT="0" distB="0" distL="0" distR="0" wp14:anchorId="75678298" wp14:editId="1F0A010C">
            <wp:extent cx="3172093" cy="1479495"/>
            <wp:effectExtent l="0" t="0" r="0" b="0"/>
            <wp:docPr id="147417407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4072" name="图片 1" descr="图示, 示意图&#10;&#10;描述已自动生成"/>
                    <pic:cNvPicPr/>
                  </pic:nvPicPr>
                  <pic:blipFill>
                    <a:blip r:embed="rId11"/>
                    <a:stretch>
                      <a:fillRect/>
                    </a:stretch>
                  </pic:blipFill>
                  <pic:spPr>
                    <a:xfrm>
                      <a:off x="0" y="0"/>
                      <a:ext cx="3206911" cy="1495734"/>
                    </a:xfrm>
                    <a:prstGeom prst="rect">
                      <a:avLst/>
                    </a:prstGeom>
                  </pic:spPr>
                </pic:pic>
              </a:graphicData>
            </a:graphic>
          </wp:inline>
        </w:drawing>
      </w:r>
    </w:p>
    <w:p w14:paraId="52084148" w14:textId="02FB5A3D" w:rsidR="00A722CE" w:rsidRPr="00A722CE" w:rsidRDefault="00A722CE" w:rsidP="00A722CE">
      <w:pPr>
        <w:pStyle w:val="af2"/>
        <w:jc w:val="center"/>
        <w:rPr>
          <w:rFonts w:ascii="Calibri" w:hAnsi="Calibri" w:cs="Calibri"/>
        </w:rPr>
      </w:pPr>
      <w:r w:rsidRPr="00A722CE">
        <w:rPr>
          <w:rFonts w:ascii="Calibri" w:hAnsi="Calibri" w:cs="Calibri"/>
        </w:rPr>
        <w:t xml:space="preserve">Figure </w:t>
      </w:r>
      <w:r w:rsidRPr="00A722CE">
        <w:rPr>
          <w:rFonts w:ascii="Calibri" w:hAnsi="Calibri" w:cs="Calibri"/>
        </w:rPr>
        <w:fldChar w:fldCharType="begin"/>
      </w:r>
      <w:r w:rsidRPr="00A722CE">
        <w:rPr>
          <w:rFonts w:ascii="Calibri" w:hAnsi="Calibri" w:cs="Calibri"/>
        </w:rPr>
        <w:instrText xml:space="preserve"> SEQ Figure \* ARABIC </w:instrText>
      </w:r>
      <w:r w:rsidRPr="00A722CE">
        <w:rPr>
          <w:rFonts w:ascii="Calibri" w:hAnsi="Calibri" w:cs="Calibri"/>
        </w:rPr>
        <w:fldChar w:fldCharType="separate"/>
      </w:r>
      <w:r w:rsidR="00EA5508">
        <w:rPr>
          <w:rFonts w:ascii="Calibri" w:hAnsi="Calibri" w:cs="Calibri"/>
          <w:noProof/>
        </w:rPr>
        <w:t>2</w:t>
      </w:r>
      <w:r w:rsidRPr="00A722CE">
        <w:rPr>
          <w:rFonts w:ascii="Calibri" w:hAnsi="Calibri" w:cs="Calibri"/>
        </w:rPr>
        <w:fldChar w:fldCharType="end"/>
      </w:r>
      <w:r w:rsidRPr="00A722CE">
        <w:rPr>
          <w:rFonts w:ascii="Calibri" w:hAnsi="Calibri" w:cs="Calibri"/>
        </w:rPr>
        <w:t xml:space="preserve"> The loss surface </w:t>
      </w:r>
      <w:r>
        <w:rPr>
          <w:rFonts w:ascii="Calibri" w:hAnsi="Calibri" w:cs="Calibri"/>
        </w:rPr>
        <w:t xml:space="preserve"> and network width </w:t>
      </w:r>
      <w:r w:rsidRPr="00A722CE">
        <w:rPr>
          <w:rFonts w:ascii="Calibri" w:hAnsi="Calibri" w:cs="Calibri"/>
        </w:rPr>
        <w:t>of ResNet-110 for CIFAR-10</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{"citationID":"9Rd8b978","properties":{"formattedCitation":"(Tsang, 2023)","plainCitation":"(Tsang, 2023)","noteIndex":0},"citationItems":[{"id":299,"uris":["http://zotero.org/users/11004353/items/GYZQT7KB"],"itemData":{"id":299,"type":"post-weblog","abstract":"Loss Landscape Visualization, Looking for Sharpness","container-title":"Medium","language":"en","title":"Brief Review — Visualizing the Loss Landscape of Neural Nets","URL":"https://sh-tsang.medium.com/brief-review-visualizing-the-loss-landscape-of-neural-nets-dd93cb261afc","author":[{"family":"Tsang","given":"Sik-Ho"}],"accessed":{"date-parts":[["2023",5,7]]},"issued":{"date-parts":[["2023",2,1]]}}}],"schema":"https://github.com/citation-style-language/schema/raw/master/csl-citation.json"} </w:instrText>
      </w:r>
      <w:r>
        <w:rPr>
          <w:rFonts w:ascii="Calibri" w:hAnsi="Calibri" w:cs="Calibri"/>
        </w:rPr>
        <w:fldChar w:fldCharType="separate"/>
      </w:r>
      <w:r w:rsidRPr="00A722CE">
        <w:rPr>
          <w:rFonts w:ascii="Calibri" w:hAnsi="Calibri" w:cs="Calibri"/>
        </w:rPr>
        <w:t>(Tsang, 2023)</w:t>
      </w:r>
      <w:r>
        <w:rPr>
          <w:rFonts w:ascii="Calibri" w:hAnsi="Calibri" w:cs="Calibri"/>
        </w:rPr>
        <w:fldChar w:fldCharType="end"/>
      </w:r>
    </w:p>
    <w:p w14:paraId="04E8715D" w14:textId="0BBCCBF0" w:rsidR="00014721" w:rsidRPr="00805F83" w:rsidRDefault="00C24FE1" w:rsidP="00805F83">
      <w:pPr>
        <w:pStyle w:val="a9"/>
        <w:numPr>
          <w:ilvl w:val="1"/>
          <w:numId w:val="2"/>
        </w:numPr>
        <w:ind w:firstLineChars="0"/>
        <w:jc w:val="left"/>
        <w:rPr>
          <w:rFonts w:ascii="Calibri" w:hAnsi="Calibri" w:cs="Calibri"/>
          <w:b/>
          <w:bCs/>
          <w:sz w:val="24"/>
          <w:szCs w:val="24"/>
        </w:rPr>
      </w:pPr>
      <w:r>
        <w:rPr>
          <w:rFonts w:ascii="Calibri" w:hAnsi="Calibri" w:cs="Calibri"/>
          <w:b/>
          <w:bCs/>
          <w:sz w:val="24"/>
          <w:szCs w:val="24"/>
        </w:rPr>
        <w:t>Method</w:t>
      </w:r>
    </w:p>
    <w:p w14:paraId="389BE71E" w14:textId="176AF070" w:rsidR="00805F83" w:rsidRPr="00805F83" w:rsidRDefault="00805F83" w:rsidP="00805F83">
      <w:pPr>
        <w:ind w:left="440"/>
        <w:jc w:val="left"/>
        <w:rPr>
          <w:rFonts w:ascii="Calibri" w:hAnsi="Calibri" w:cs="Calibri"/>
          <w:szCs w:val="21"/>
        </w:rPr>
      </w:pPr>
      <w:r w:rsidRPr="00805F83">
        <w:rPr>
          <w:rFonts w:ascii="Calibri" w:hAnsi="Calibri" w:cs="Calibri"/>
          <w:szCs w:val="21"/>
        </w:rPr>
        <w:t xml:space="preserve">In the </w:t>
      </w:r>
      <w:r>
        <w:rPr>
          <w:rFonts w:ascii="Calibri" w:hAnsi="Calibri" w:cs="Calibri"/>
          <w:szCs w:val="21"/>
        </w:rPr>
        <w:t>reproduction</w:t>
      </w:r>
      <w:r w:rsidRPr="00805F83">
        <w:rPr>
          <w:rFonts w:ascii="Calibri" w:hAnsi="Calibri" w:cs="Calibri"/>
          <w:szCs w:val="21"/>
        </w:rPr>
        <w:t xml:space="preserve"> process, we used ResNet-18 neural network, which contains 18 layers (excluding </w:t>
      </w:r>
      <w:r w:rsidR="00BE5BE8">
        <w:rPr>
          <w:rFonts w:ascii="Calibri" w:hAnsi="Calibri" w:cs="Calibri"/>
          <w:szCs w:val="21"/>
        </w:rPr>
        <w:t xml:space="preserve">the </w:t>
      </w:r>
      <w:r w:rsidRPr="00805F83">
        <w:rPr>
          <w:rFonts w:ascii="Calibri" w:hAnsi="Calibri" w:cs="Calibri"/>
          <w:szCs w:val="21"/>
        </w:rPr>
        <w:t>activation function and pooling layers).</w:t>
      </w:r>
      <w:r>
        <w:rPr>
          <w:rFonts w:ascii="Calibri" w:hAnsi="Calibri" w:cs="Calibri"/>
          <w:szCs w:val="21"/>
        </w:rPr>
        <w:t xml:space="preserve"> </w:t>
      </w:r>
      <w:r w:rsidRPr="00805F83">
        <w:rPr>
          <w:rFonts w:ascii="Calibri" w:hAnsi="Calibri" w:cs="Calibri"/>
          <w:szCs w:val="21"/>
        </w:rPr>
        <w:t xml:space="preserve">The main structure of ResNet-18 consists of multiple convolutional layers, </w:t>
      </w:r>
      <w:r w:rsidR="00BE5BE8">
        <w:rPr>
          <w:rFonts w:ascii="Calibri" w:hAnsi="Calibri" w:cs="Calibri"/>
          <w:szCs w:val="21"/>
        </w:rPr>
        <w:t xml:space="preserve">a </w:t>
      </w:r>
      <w:proofErr w:type="spellStart"/>
      <w:r w:rsidRPr="00805F83">
        <w:rPr>
          <w:rFonts w:ascii="Calibri" w:hAnsi="Calibri" w:cs="Calibri"/>
          <w:szCs w:val="21"/>
        </w:rPr>
        <w:t>ReLU</w:t>
      </w:r>
      <w:proofErr w:type="spellEnd"/>
      <w:r w:rsidRPr="00805F83">
        <w:rPr>
          <w:rFonts w:ascii="Calibri" w:hAnsi="Calibri" w:cs="Calibri"/>
          <w:szCs w:val="21"/>
        </w:rPr>
        <w:t xml:space="preserve"> activation function, residual blocks,</w:t>
      </w:r>
      <w:r w:rsidR="00CC14F6" w:rsidRPr="00CC14F6">
        <w:rPr>
          <w:rFonts w:ascii="Calibri" w:hAnsi="Calibri" w:cs="Calibri"/>
          <w:szCs w:val="21"/>
        </w:rPr>
        <w:t xml:space="preserve"> </w:t>
      </w:r>
      <w:r w:rsidR="00CC14F6">
        <w:rPr>
          <w:rFonts w:ascii="Calibri" w:hAnsi="Calibri" w:cs="Calibri"/>
          <w:szCs w:val="21"/>
        </w:rPr>
        <w:t xml:space="preserve">a </w:t>
      </w:r>
      <w:r w:rsidR="00CC14F6" w:rsidRPr="00805F83">
        <w:rPr>
          <w:rFonts w:ascii="Calibri" w:hAnsi="Calibri" w:cs="Calibri"/>
          <w:szCs w:val="21"/>
        </w:rPr>
        <w:t>Batch Normalization layer,</w:t>
      </w:r>
      <w:r w:rsidRPr="00805F83">
        <w:rPr>
          <w:rFonts w:ascii="Calibri" w:hAnsi="Calibri" w:cs="Calibri"/>
          <w:szCs w:val="21"/>
        </w:rPr>
        <w:t xml:space="preserve"> and </w:t>
      </w:r>
      <w:r w:rsidR="00BE5BE8">
        <w:rPr>
          <w:rFonts w:ascii="Calibri" w:hAnsi="Calibri" w:cs="Calibri"/>
          <w:szCs w:val="21"/>
        </w:rPr>
        <w:t xml:space="preserve">a </w:t>
      </w:r>
      <w:r w:rsidRPr="00805F83">
        <w:rPr>
          <w:rFonts w:ascii="Calibri" w:hAnsi="Calibri" w:cs="Calibri"/>
          <w:szCs w:val="21"/>
        </w:rPr>
        <w:t xml:space="preserve">global average pooling layer. Finally, the different classes are a fully connected layer. In general, deeper layers mean the network has more hidden layers and </w:t>
      </w:r>
      <w:r w:rsidR="00BE5BE8">
        <w:rPr>
          <w:rFonts w:ascii="Calibri" w:hAnsi="Calibri" w:cs="Calibri"/>
          <w:szCs w:val="21"/>
        </w:rPr>
        <w:t>can</w:t>
      </w:r>
      <w:r w:rsidRPr="00805F83">
        <w:rPr>
          <w:rFonts w:ascii="Calibri" w:hAnsi="Calibri" w:cs="Calibri"/>
          <w:szCs w:val="21"/>
        </w:rPr>
        <w:t xml:space="preserve"> learn more complex and abstract feature representations. However, </w:t>
      </w:r>
      <w:r w:rsidR="00BE5BE8">
        <w:rPr>
          <w:rFonts w:ascii="Calibri" w:hAnsi="Calibri" w:cs="Calibri"/>
          <w:szCs w:val="21"/>
        </w:rPr>
        <w:t>increasing</w:t>
      </w:r>
      <w:r w:rsidRPr="00805F83">
        <w:rPr>
          <w:rFonts w:ascii="Calibri" w:hAnsi="Calibri" w:cs="Calibri"/>
          <w:szCs w:val="21"/>
        </w:rPr>
        <w:t xml:space="preserve"> the number of layers may lead to more severe gradient explosion and gradient disappearance problems, and the training time increase</w:t>
      </w:r>
      <w:r w:rsidR="00BE5BE8">
        <w:rPr>
          <w:rFonts w:ascii="Calibri" w:hAnsi="Calibri" w:cs="Calibri"/>
          <w:szCs w:val="21"/>
        </w:rPr>
        <w:t>d</w:t>
      </w:r>
      <w:r w:rsidRPr="00805F83">
        <w:rPr>
          <w:rFonts w:ascii="Calibri" w:hAnsi="Calibri" w:cs="Calibri"/>
          <w:szCs w:val="21"/>
        </w:rPr>
        <w:t xml:space="preserve"> significantly.</w:t>
      </w:r>
    </w:p>
    <w:p w14:paraId="4FFE4C94" w14:textId="342846FD" w:rsidR="00805F83" w:rsidRPr="00805F83" w:rsidRDefault="00BE5BE8" w:rsidP="00805F83">
      <w:pPr>
        <w:ind w:left="440"/>
        <w:jc w:val="left"/>
        <w:rPr>
          <w:rFonts w:ascii="Calibri" w:hAnsi="Calibri" w:cs="Calibri"/>
          <w:szCs w:val="21"/>
        </w:rPr>
      </w:pPr>
      <w:r>
        <w:rPr>
          <w:rFonts w:ascii="Calibri" w:hAnsi="Calibri" w:cs="Calibri"/>
          <w:szCs w:val="21"/>
        </w:rPr>
        <w:t>The learning rate is a hyperparameter in the optimization algorithm that controls how quickly the model parameters are updated during the training process. The learning rate determines how much the model parameters should be changed after each iteration or each batch training to reduce the loss function. When setting up the optimizer, we uniformly set</w:t>
      </w:r>
      <w:r w:rsidR="00CC14F6">
        <w:rPr>
          <w:rFonts w:ascii="Calibri" w:hAnsi="Calibri" w:cs="Calibri"/>
          <w:szCs w:val="21"/>
        </w:rPr>
        <w:t>ting</w:t>
      </w:r>
      <w:r>
        <w:rPr>
          <w:rFonts w:ascii="Calibri" w:hAnsi="Calibri" w:cs="Calibri"/>
          <w:szCs w:val="21"/>
        </w:rPr>
        <w:t xml:space="preserve"> the learning rate to 0.001</w:t>
      </w:r>
      <w:r w:rsidR="00805F83" w:rsidRPr="00805F83">
        <w:rPr>
          <w:rFonts w:ascii="Calibri" w:hAnsi="Calibri" w:cs="Calibri"/>
          <w:szCs w:val="21"/>
        </w:rPr>
        <w:t>. For the training parameters, we uniformly use 128 batches and have 200 epochs.</w:t>
      </w:r>
    </w:p>
    <w:p w14:paraId="572108F1" w14:textId="77777777" w:rsidR="00805F83" w:rsidRDefault="00805F83" w:rsidP="0005668C">
      <w:pPr>
        <w:keepNext/>
        <w:jc w:val="center"/>
      </w:pPr>
      <w:r>
        <w:rPr>
          <w:noProof/>
        </w:rPr>
        <w:lastRenderedPageBreak/>
        <w:drawing>
          <wp:inline distT="0" distB="0" distL="0" distR="0" wp14:anchorId="32DD21C6" wp14:editId="5D537BCE">
            <wp:extent cx="5738990" cy="2579298"/>
            <wp:effectExtent l="0" t="0" r="0" b="0"/>
            <wp:docPr id="5680228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22804" name="图片 1" descr="文本&#10;&#10;描述已自动生成"/>
                    <pic:cNvPicPr/>
                  </pic:nvPicPr>
                  <pic:blipFill>
                    <a:blip r:embed="rId12"/>
                    <a:stretch>
                      <a:fillRect/>
                    </a:stretch>
                  </pic:blipFill>
                  <pic:spPr>
                    <a:xfrm>
                      <a:off x="0" y="0"/>
                      <a:ext cx="5748346" cy="2583503"/>
                    </a:xfrm>
                    <a:prstGeom prst="rect">
                      <a:avLst/>
                    </a:prstGeom>
                  </pic:spPr>
                </pic:pic>
              </a:graphicData>
            </a:graphic>
          </wp:inline>
        </w:drawing>
      </w:r>
    </w:p>
    <w:p w14:paraId="6D1377E0" w14:textId="203564CD" w:rsidR="00014721" w:rsidRPr="00805F83" w:rsidRDefault="00805F83" w:rsidP="00805F83">
      <w:pPr>
        <w:pStyle w:val="af2"/>
        <w:jc w:val="center"/>
        <w:rPr>
          <w:rFonts w:ascii="Calibri" w:hAnsi="Calibri" w:cs="Calibri"/>
          <w:sz w:val="21"/>
          <w:szCs w:val="21"/>
        </w:rPr>
      </w:pPr>
      <w:r w:rsidRPr="00805F83">
        <w:rPr>
          <w:rFonts w:ascii="Calibri" w:hAnsi="Calibri" w:cs="Calibri"/>
        </w:rPr>
        <w:t xml:space="preserve">Figure </w:t>
      </w:r>
      <w:r w:rsidRPr="00805F83">
        <w:rPr>
          <w:rFonts w:ascii="Calibri" w:hAnsi="Calibri" w:cs="Calibri"/>
        </w:rPr>
        <w:fldChar w:fldCharType="begin"/>
      </w:r>
      <w:r w:rsidRPr="00805F83">
        <w:rPr>
          <w:rFonts w:ascii="Calibri" w:hAnsi="Calibri" w:cs="Calibri"/>
        </w:rPr>
        <w:instrText xml:space="preserve"> SEQ Figure \* ARABIC </w:instrText>
      </w:r>
      <w:r w:rsidRPr="00805F83">
        <w:rPr>
          <w:rFonts w:ascii="Calibri" w:hAnsi="Calibri" w:cs="Calibri"/>
        </w:rPr>
        <w:fldChar w:fldCharType="separate"/>
      </w:r>
      <w:r w:rsidR="00EA5508">
        <w:rPr>
          <w:rFonts w:ascii="Calibri" w:hAnsi="Calibri" w:cs="Calibri"/>
          <w:noProof/>
        </w:rPr>
        <w:t>3</w:t>
      </w:r>
      <w:r w:rsidRPr="00805F83">
        <w:rPr>
          <w:rFonts w:ascii="Calibri" w:hAnsi="Calibri" w:cs="Calibri"/>
        </w:rPr>
        <w:fldChar w:fldCharType="end"/>
      </w:r>
      <w:r w:rsidRPr="00805F83">
        <w:rPr>
          <w:rFonts w:ascii="Calibri" w:hAnsi="Calibri" w:cs="Calibri"/>
        </w:rPr>
        <w:t xml:space="preserve"> Implement Optimizers and Train the Model</w:t>
      </w:r>
    </w:p>
    <w:p w14:paraId="531BA691" w14:textId="608A7D44" w:rsidR="00C24FE1" w:rsidRDefault="00C24FE1" w:rsidP="00C24FE1">
      <w:pPr>
        <w:pStyle w:val="a9"/>
        <w:numPr>
          <w:ilvl w:val="1"/>
          <w:numId w:val="2"/>
        </w:numPr>
        <w:ind w:firstLineChars="0"/>
        <w:jc w:val="left"/>
        <w:rPr>
          <w:rFonts w:ascii="Calibri" w:hAnsi="Calibri" w:cs="Calibri"/>
          <w:b/>
          <w:bCs/>
          <w:sz w:val="24"/>
          <w:szCs w:val="24"/>
        </w:rPr>
      </w:pPr>
      <w:r>
        <w:rPr>
          <w:rFonts w:ascii="Calibri" w:hAnsi="Calibri" w:cs="Calibri" w:hint="eastAsia"/>
          <w:b/>
          <w:bCs/>
          <w:sz w:val="24"/>
          <w:szCs w:val="24"/>
        </w:rPr>
        <w:t>R</w:t>
      </w:r>
      <w:r>
        <w:rPr>
          <w:rFonts w:ascii="Calibri" w:hAnsi="Calibri" w:cs="Calibri"/>
          <w:b/>
          <w:bCs/>
          <w:sz w:val="24"/>
          <w:szCs w:val="24"/>
        </w:rPr>
        <w:t>esult</w:t>
      </w:r>
      <w:r w:rsidR="00A722CE">
        <w:rPr>
          <w:rFonts w:ascii="Calibri" w:hAnsi="Calibri" w:cs="Calibri"/>
          <w:b/>
          <w:bCs/>
          <w:sz w:val="24"/>
          <w:szCs w:val="24"/>
        </w:rPr>
        <w:t xml:space="preserve"> and Analysis</w:t>
      </w:r>
    </w:p>
    <w:p w14:paraId="43817BA6" w14:textId="7D8A475C" w:rsidR="00C24FE1" w:rsidRDefault="005E5335" w:rsidP="00C24FE1">
      <w:pPr>
        <w:ind w:left="440"/>
        <w:jc w:val="left"/>
        <w:rPr>
          <w:rFonts w:ascii="Calibri" w:hAnsi="Calibri" w:cs="Calibri"/>
          <w:szCs w:val="21"/>
        </w:rPr>
      </w:pPr>
      <w:r>
        <w:rPr>
          <w:rFonts w:ascii="Calibri" w:hAnsi="Calibri" w:cs="Calibri" w:hint="eastAsia"/>
          <w:szCs w:val="21"/>
        </w:rPr>
        <w:t>A</w:t>
      </w:r>
      <w:r>
        <w:rPr>
          <w:rFonts w:ascii="Calibri" w:hAnsi="Calibri" w:cs="Calibri"/>
          <w:szCs w:val="21"/>
        </w:rPr>
        <w:t>fter the training, we plot graphs containing all necessary performance indicators.</w:t>
      </w:r>
    </w:p>
    <w:p w14:paraId="699E6C2E" w14:textId="5F835572" w:rsidR="00775E89" w:rsidRDefault="00775E89" w:rsidP="00775E89">
      <w:pPr>
        <w:pStyle w:val="a9"/>
        <w:numPr>
          <w:ilvl w:val="2"/>
          <w:numId w:val="2"/>
        </w:numPr>
        <w:ind w:firstLineChars="0"/>
        <w:jc w:val="left"/>
        <w:rPr>
          <w:rFonts w:ascii="Calibri" w:hAnsi="Calibri" w:cs="Calibri"/>
          <w:b/>
          <w:bCs/>
          <w:sz w:val="24"/>
          <w:szCs w:val="24"/>
        </w:rPr>
      </w:pPr>
      <w:r>
        <w:rPr>
          <w:rFonts w:ascii="Calibri" w:hAnsi="Calibri" w:cs="Calibri"/>
          <w:b/>
          <w:bCs/>
          <w:sz w:val="24"/>
          <w:szCs w:val="24"/>
        </w:rPr>
        <w:t>Training Loss</w:t>
      </w:r>
    </w:p>
    <w:p w14:paraId="47D30251" w14:textId="357A1388" w:rsidR="00775E89" w:rsidRDefault="00CC14F6" w:rsidP="00775E89">
      <w:pPr>
        <w:ind w:left="840"/>
        <w:jc w:val="left"/>
        <w:rPr>
          <w:rFonts w:ascii="Calibri" w:hAnsi="Calibri" w:cs="Calibri"/>
          <w:szCs w:val="21"/>
        </w:rPr>
      </w:pPr>
      <w:r w:rsidRPr="00CC14F6">
        <w:rPr>
          <w:rFonts w:ascii="Calibri" w:hAnsi="Calibri" w:cs="Calibri"/>
          <w:szCs w:val="21"/>
        </w:rPr>
        <w:t>Training loss quantifies the divergence between the model's predictions and the true ground truth during the training stage. It is computed using a loss function, like mean squared error for regression tasks or cross-entropy loss for classification tasks.</w:t>
      </w:r>
    </w:p>
    <w:p w14:paraId="65C235A5" w14:textId="77777777" w:rsidR="00775E89" w:rsidRDefault="00775E89" w:rsidP="00775E89">
      <w:pPr>
        <w:keepNext/>
        <w:ind w:left="840"/>
        <w:jc w:val="center"/>
      </w:pPr>
      <w:r>
        <w:rPr>
          <w:rFonts w:ascii="Calibri" w:hAnsi="Calibri" w:cs="Calibri"/>
          <w:noProof/>
          <w:szCs w:val="21"/>
        </w:rPr>
        <w:drawing>
          <wp:inline distT="0" distB="0" distL="0" distR="0" wp14:anchorId="0B975022" wp14:editId="69700DD5">
            <wp:extent cx="5051296" cy="2751826"/>
            <wp:effectExtent l="0" t="0" r="0" b="0"/>
            <wp:docPr id="9472458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6414" cy="2760062"/>
                    </a:xfrm>
                    <a:prstGeom prst="rect">
                      <a:avLst/>
                    </a:prstGeom>
                    <a:noFill/>
                    <a:ln>
                      <a:noFill/>
                    </a:ln>
                  </pic:spPr>
                </pic:pic>
              </a:graphicData>
            </a:graphic>
          </wp:inline>
        </w:drawing>
      </w:r>
    </w:p>
    <w:p w14:paraId="7735C7D1" w14:textId="552A88E0" w:rsidR="00775E89" w:rsidRPr="00775E89" w:rsidRDefault="00775E89" w:rsidP="00775E89">
      <w:pPr>
        <w:pStyle w:val="af2"/>
        <w:jc w:val="center"/>
        <w:rPr>
          <w:rFonts w:ascii="Calibri" w:hAnsi="Calibri" w:cs="Calibri"/>
          <w:sz w:val="21"/>
          <w:szCs w:val="21"/>
        </w:rPr>
      </w:pPr>
      <w:r w:rsidRPr="00775E89">
        <w:rPr>
          <w:rFonts w:ascii="Calibri" w:hAnsi="Calibri" w:cs="Calibri"/>
        </w:rPr>
        <w:t xml:space="preserve">Figure </w:t>
      </w:r>
      <w:r w:rsidRPr="00775E89">
        <w:rPr>
          <w:rFonts w:ascii="Calibri" w:hAnsi="Calibri" w:cs="Calibri"/>
        </w:rPr>
        <w:fldChar w:fldCharType="begin"/>
      </w:r>
      <w:r w:rsidRPr="00775E89">
        <w:rPr>
          <w:rFonts w:ascii="Calibri" w:hAnsi="Calibri" w:cs="Calibri"/>
        </w:rPr>
        <w:instrText xml:space="preserve"> SEQ Figure \* ARABIC </w:instrText>
      </w:r>
      <w:r w:rsidRPr="00775E89">
        <w:rPr>
          <w:rFonts w:ascii="Calibri" w:hAnsi="Calibri" w:cs="Calibri"/>
        </w:rPr>
        <w:fldChar w:fldCharType="separate"/>
      </w:r>
      <w:r w:rsidR="00EA5508">
        <w:rPr>
          <w:rFonts w:ascii="Calibri" w:hAnsi="Calibri" w:cs="Calibri"/>
          <w:noProof/>
        </w:rPr>
        <w:t>4</w:t>
      </w:r>
      <w:r w:rsidRPr="00775E89">
        <w:rPr>
          <w:rFonts w:ascii="Calibri" w:hAnsi="Calibri" w:cs="Calibri"/>
        </w:rPr>
        <w:fldChar w:fldCharType="end"/>
      </w:r>
      <w:r w:rsidRPr="00775E89">
        <w:rPr>
          <w:rFonts w:ascii="Calibri" w:hAnsi="Calibri" w:cs="Calibri"/>
        </w:rPr>
        <w:t xml:space="preserve"> Training Loss of Optimizers</w:t>
      </w:r>
    </w:p>
    <w:p w14:paraId="1EF84FB1" w14:textId="102AFB95" w:rsidR="00775E89" w:rsidRDefault="00775E89" w:rsidP="00775E89">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T</w:t>
      </w:r>
      <w:r>
        <w:rPr>
          <w:rFonts w:ascii="Calibri" w:hAnsi="Calibri" w:cs="Calibri"/>
          <w:b/>
          <w:bCs/>
          <w:sz w:val="24"/>
          <w:szCs w:val="24"/>
        </w:rPr>
        <w:t>est Error</w:t>
      </w:r>
    </w:p>
    <w:p w14:paraId="19EDEA34" w14:textId="48537982" w:rsidR="00775E89" w:rsidRDefault="00775E89" w:rsidP="00775E89">
      <w:pPr>
        <w:ind w:left="840"/>
        <w:jc w:val="left"/>
        <w:rPr>
          <w:rFonts w:ascii="Calibri" w:hAnsi="Calibri" w:cs="Calibri"/>
          <w:szCs w:val="21"/>
        </w:rPr>
      </w:pPr>
      <w:r w:rsidRPr="00775E89">
        <w:rPr>
          <w:rFonts w:ascii="Calibri" w:hAnsi="Calibri" w:cs="Calibri"/>
          <w:szCs w:val="21"/>
        </w:rPr>
        <w:t xml:space="preserve">Test error </w:t>
      </w:r>
      <w:r w:rsidR="00BE5BE8">
        <w:rPr>
          <w:rFonts w:ascii="Calibri" w:hAnsi="Calibri" w:cs="Calibri"/>
          <w:szCs w:val="21"/>
        </w:rPr>
        <w:t>measures</w:t>
      </w:r>
      <w:r w:rsidRPr="00775E89">
        <w:rPr>
          <w:rFonts w:ascii="Calibri" w:hAnsi="Calibri" w:cs="Calibri"/>
          <w:szCs w:val="21"/>
        </w:rPr>
        <w:t xml:space="preserve"> the model's performance on a separate dataset not used during training, often </w:t>
      </w:r>
      <w:r w:rsidR="00BE5BE8">
        <w:rPr>
          <w:rFonts w:ascii="Calibri" w:hAnsi="Calibri" w:cs="Calibri"/>
          <w:szCs w:val="21"/>
        </w:rPr>
        <w:t>called</w:t>
      </w:r>
      <w:r w:rsidRPr="00775E89">
        <w:rPr>
          <w:rFonts w:ascii="Calibri" w:hAnsi="Calibri" w:cs="Calibri"/>
          <w:szCs w:val="21"/>
        </w:rPr>
        <w:t xml:space="preserve"> the test set. It is calculated </w:t>
      </w:r>
      <w:r w:rsidR="00BE5BE8">
        <w:rPr>
          <w:rFonts w:ascii="Calibri" w:hAnsi="Calibri" w:cs="Calibri"/>
          <w:szCs w:val="21"/>
        </w:rPr>
        <w:t>similarly to</w:t>
      </w:r>
      <w:r w:rsidRPr="00775E89">
        <w:rPr>
          <w:rFonts w:ascii="Calibri" w:hAnsi="Calibri" w:cs="Calibri"/>
          <w:szCs w:val="21"/>
        </w:rPr>
        <w:t xml:space="preserve"> the training loss, using a loss function or an error metric, such as mean squared error, cross-entropy loss, or classification error rate. The test error </w:t>
      </w:r>
      <w:r w:rsidR="00BE5BE8">
        <w:rPr>
          <w:rFonts w:ascii="Calibri" w:hAnsi="Calibri" w:cs="Calibri"/>
          <w:szCs w:val="21"/>
        </w:rPr>
        <w:t>estimates</w:t>
      </w:r>
      <w:r w:rsidRPr="00775E89">
        <w:rPr>
          <w:rFonts w:ascii="Calibri" w:hAnsi="Calibri" w:cs="Calibri"/>
          <w:szCs w:val="21"/>
        </w:rPr>
        <w:t xml:space="preserve"> how well the model generalize</w:t>
      </w:r>
      <w:r w:rsidR="00BE5BE8">
        <w:rPr>
          <w:rFonts w:ascii="Calibri" w:hAnsi="Calibri" w:cs="Calibri"/>
          <w:szCs w:val="21"/>
        </w:rPr>
        <w:t>d</w:t>
      </w:r>
      <w:r w:rsidRPr="00775E89">
        <w:rPr>
          <w:rFonts w:ascii="Calibri" w:hAnsi="Calibri" w:cs="Calibri"/>
          <w:szCs w:val="21"/>
        </w:rPr>
        <w:t xml:space="preserve"> to unseen data. A lower test error indicates better generalization performance.</w:t>
      </w:r>
    </w:p>
    <w:p w14:paraId="2C06ED83" w14:textId="77777777" w:rsidR="00775E89" w:rsidRDefault="00775E89" w:rsidP="00775E89">
      <w:pPr>
        <w:keepNext/>
        <w:ind w:left="840"/>
        <w:jc w:val="center"/>
      </w:pPr>
      <w:r>
        <w:rPr>
          <w:rFonts w:ascii="Calibri" w:hAnsi="Calibri" w:cs="Calibri"/>
          <w:noProof/>
          <w:szCs w:val="21"/>
        </w:rPr>
        <w:lastRenderedPageBreak/>
        <w:drawing>
          <wp:inline distT="0" distB="0" distL="0" distR="0" wp14:anchorId="0A73420C" wp14:editId="3C778A6A">
            <wp:extent cx="5130472" cy="2794959"/>
            <wp:effectExtent l="0" t="0" r="0" b="0"/>
            <wp:docPr id="6482580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17" cy="2810401"/>
                    </a:xfrm>
                    <a:prstGeom prst="rect">
                      <a:avLst/>
                    </a:prstGeom>
                    <a:noFill/>
                    <a:ln>
                      <a:noFill/>
                    </a:ln>
                  </pic:spPr>
                </pic:pic>
              </a:graphicData>
            </a:graphic>
          </wp:inline>
        </w:drawing>
      </w:r>
    </w:p>
    <w:p w14:paraId="7E3EFBB2" w14:textId="596E3D0A" w:rsidR="00775E89" w:rsidRPr="00775E89" w:rsidRDefault="00775E89" w:rsidP="00775E89">
      <w:pPr>
        <w:pStyle w:val="af2"/>
        <w:jc w:val="center"/>
        <w:rPr>
          <w:rFonts w:ascii="Calibri" w:hAnsi="Calibri" w:cs="Calibri"/>
          <w:sz w:val="21"/>
          <w:szCs w:val="21"/>
        </w:rPr>
      </w:pPr>
      <w:r w:rsidRPr="00775E89">
        <w:rPr>
          <w:rFonts w:ascii="Calibri" w:hAnsi="Calibri" w:cs="Calibri"/>
        </w:rPr>
        <w:t xml:space="preserve">Figure </w:t>
      </w:r>
      <w:r w:rsidRPr="00775E89">
        <w:rPr>
          <w:rFonts w:ascii="Calibri" w:hAnsi="Calibri" w:cs="Calibri"/>
        </w:rPr>
        <w:fldChar w:fldCharType="begin"/>
      </w:r>
      <w:r w:rsidRPr="00775E89">
        <w:rPr>
          <w:rFonts w:ascii="Calibri" w:hAnsi="Calibri" w:cs="Calibri"/>
        </w:rPr>
        <w:instrText xml:space="preserve"> SEQ Figure \* ARABIC </w:instrText>
      </w:r>
      <w:r w:rsidRPr="00775E89">
        <w:rPr>
          <w:rFonts w:ascii="Calibri" w:hAnsi="Calibri" w:cs="Calibri"/>
        </w:rPr>
        <w:fldChar w:fldCharType="separate"/>
      </w:r>
      <w:r w:rsidR="00EA5508">
        <w:rPr>
          <w:rFonts w:ascii="Calibri" w:hAnsi="Calibri" w:cs="Calibri"/>
          <w:noProof/>
        </w:rPr>
        <w:t>5</w:t>
      </w:r>
      <w:r w:rsidRPr="00775E89">
        <w:rPr>
          <w:rFonts w:ascii="Calibri" w:hAnsi="Calibri" w:cs="Calibri"/>
        </w:rPr>
        <w:fldChar w:fldCharType="end"/>
      </w:r>
      <w:r w:rsidRPr="00775E89">
        <w:rPr>
          <w:rFonts w:ascii="Calibri" w:hAnsi="Calibri" w:cs="Calibri"/>
        </w:rPr>
        <w:t xml:space="preserve"> Test Error of Optimizers</w:t>
      </w:r>
    </w:p>
    <w:p w14:paraId="5F56E30D" w14:textId="4C3B31DA" w:rsidR="00775E89" w:rsidRDefault="00775E89" w:rsidP="00775E89">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V</w:t>
      </w:r>
      <w:r>
        <w:rPr>
          <w:rFonts w:ascii="Calibri" w:hAnsi="Calibri" w:cs="Calibri"/>
          <w:b/>
          <w:bCs/>
          <w:sz w:val="24"/>
          <w:szCs w:val="24"/>
        </w:rPr>
        <w:t>alidation Accuracy</w:t>
      </w:r>
    </w:p>
    <w:p w14:paraId="2C1F4DFD" w14:textId="0CF39E4A" w:rsidR="00775E89" w:rsidRDefault="00BE5BE8" w:rsidP="00775E89">
      <w:pPr>
        <w:ind w:left="840"/>
        <w:jc w:val="left"/>
        <w:rPr>
          <w:rFonts w:ascii="Calibri" w:hAnsi="Calibri" w:cs="Calibri"/>
          <w:szCs w:val="21"/>
        </w:rPr>
      </w:pPr>
      <w:r>
        <w:rPr>
          <w:rFonts w:ascii="Calibri" w:hAnsi="Calibri" w:cs="Calibri"/>
          <w:szCs w:val="21"/>
        </w:rPr>
        <w:t>V</w:t>
      </w:r>
      <w:r w:rsidRPr="00BE5BE8">
        <w:rPr>
          <w:rFonts w:ascii="Calibri" w:hAnsi="Calibri" w:cs="Calibri"/>
          <w:szCs w:val="21"/>
        </w:rPr>
        <w:t xml:space="preserve">alidation accuracy is a measurement utilized to evaluate a classification model's performance on an independent dataset not involved in the training process, known as the </w:t>
      </w:r>
      <w:proofErr w:type="gramStart"/>
      <w:r w:rsidRPr="00BE5BE8">
        <w:rPr>
          <w:rFonts w:ascii="Calibri" w:hAnsi="Calibri" w:cs="Calibri"/>
          <w:szCs w:val="21"/>
        </w:rPr>
        <w:t>validation</w:t>
      </w:r>
      <w:proofErr w:type="gramEnd"/>
      <w:r w:rsidRPr="00BE5BE8">
        <w:rPr>
          <w:rFonts w:ascii="Calibri" w:hAnsi="Calibri" w:cs="Calibri"/>
          <w:szCs w:val="21"/>
        </w:rPr>
        <w:t xml:space="preserve"> set. It represents the proportion of accurate predictions </w:t>
      </w:r>
      <w:r>
        <w:rPr>
          <w:rFonts w:ascii="Calibri" w:hAnsi="Calibri" w:cs="Calibri"/>
          <w:szCs w:val="21"/>
        </w:rPr>
        <w:t>the model makes</w:t>
      </w:r>
      <w:r w:rsidRPr="00BE5BE8">
        <w:rPr>
          <w:rFonts w:ascii="Calibri" w:hAnsi="Calibri" w:cs="Calibri"/>
          <w:szCs w:val="21"/>
        </w:rPr>
        <w:t xml:space="preserve"> </w:t>
      </w:r>
      <w:r>
        <w:rPr>
          <w:rFonts w:ascii="Calibri" w:hAnsi="Calibri" w:cs="Calibri"/>
          <w:szCs w:val="21"/>
        </w:rPr>
        <w:t>about</w:t>
      </w:r>
      <w:r w:rsidRPr="00BE5BE8">
        <w:rPr>
          <w:rFonts w:ascii="Calibri" w:hAnsi="Calibri" w:cs="Calibri"/>
          <w:szCs w:val="21"/>
        </w:rPr>
        <w:t xml:space="preserve"> the overall number of samples within the validation set. An increased validation accuracy signifies </w:t>
      </w:r>
      <w:r>
        <w:rPr>
          <w:rFonts w:ascii="Calibri" w:hAnsi="Calibri" w:cs="Calibri"/>
          <w:szCs w:val="21"/>
        </w:rPr>
        <w:t xml:space="preserve">the </w:t>
      </w:r>
      <w:r w:rsidRPr="00BE5BE8">
        <w:rPr>
          <w:rFonts w:ascii="Calibri" w:hAnsi="Calibri" w:cs="Calibri"/>
          <w:szCs w:val="21"/>
        </w:rPr>
        <w:t>enhanced performance of the model on the validation set.</w:t>
      </w:r>
    </w:p>
    <w:p w14:paraId="4CE93731" w14:textId="77777777" w:rsidR="00775E89" w:rsidRDefault="00775E89" w:rsidP="00775E89">
      <w:pPr>
        <w:keepNext/>
        <w:ind w:left="840"/>
        <w:jc w:val="center"/>
      </w:pPr>
      <w:r>
        <w:rPr>
          <w:rFonts w:ascii="Calibri" w:hAnsi="Calibri" w:cs="Calibri"/>
          <w:noProof/>
          <w:szCs w:val="21"/>
        </w:rPr>
        <w:drawing>
          <wp:inline distT="0" distB="0" distL="0" distR="0" wp14:anchorId="768B1339" wp14:editId="46BDF27C">
            <wp:extent cx="5061939" cy="2803584"/>
            <wp:effectExtent l="0" t="0" r="0" b="0"/>
            <wp:docPr id="364534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567" cy="2813901"/>
                    </a:xfrm>
                    <a:prstGeom prst="rect">
                      <a:avLst/>
                    </a:prstGeom>
                    <a:noFill/>
                    <a:ln>
                      <a:noFill/>
                    </a:ln>
                  </pic:spPr>
                </pic:pic>
              </a:graphicData>
            </a:graphic>
          </wp:inline>
        </w:drawing>
      </w:r>
    </w:p>
    <w:p w14:paraId="6DBC3FFE" w14:textId="5D5805F8" w:rsidR="00775E89" w:rsidRPr="00775E89" w:rsidRDefault="00775E89" w:rsidP="00775E89">
      <w:pPr>
        <w:pStyle w:val="af2"/>
        <w:jc w:val="center"/>
        <w:rPr>
          <w:rFonts w:ascii="Calibri" w:hAnsi="Calibri" w:cs="Calibri"/>
          <w:sz w:val="21"/>
          <w:szCs w:val="21"/>
        </w:rPr>
      </w:pPr>
      <w:r w:rsidRPr="00775E89">
        <w:rPr>
          <w:rFonts w:ascii="Calibri" w:hAnsi="Calibri" w:cs="Calibri"/>
        </w:rPr>
        <w:t xml:space="preserve">Figure </w:t>
      </w:r>
      <w:r w:rsidRPr="00775E89">
        <w:rPr>
          <w:rFonts w:ascii="Calibri" w:hAnsi="Calibri" w:cs="Calibri"/>
        </w:rPr>
        <w:fldChar w:fldCharType="begin"/>
      </w:r>
      <w:r w:rsidRPr="00775E89">
        <w:rPr>
          <w:rFonts w:ascii="Calibri" w:hAnsi="Calibri" w:cs="Calibri"/>
        </w:rPr>
        <w:instrText xml:space="preserve"> SEQ Figure \* ARABIC </w:instrText>
      </w:r>
      <w:r w:rsidRPr="00775E89">
        <w:rPr>
          <w:rFonts w:ascii="Calibri" w:hAnsi="Calibri" w:cs="Calibri"/>
        </w:rPr>
        <w:fldChar w:fldCharType="separate"/>
      </w:r>
      <w:r w:rsidR="00EA5508">
        <w:rPr>
          <w:rFonts w:ascii="Calibri" w:hAnsi="Calibri" w:cs="Calibri"/>
          <w:noProof/>
        </w:rPr>
        <w:t>6</w:t>
      </w:r>
      <w:r w:rsidRPr="00775E89">
        <w:rPr>
          <w:rFonts w:ascii="Calibri" w:hAnsi="Calibri" w:cs="Calibri"/>
        </w:rPr>
        <w:fldChar w:fldCharType="end"/>
      </w:r>
      <w:r w:rsidRPr="00775E89">
        <w:rPr>
          <w:rFonts w:ascii="Calibri" w:hAnsi="Calibri" w:cs="Calibri"/>
        </w:rPr>
        <w:t xml:space="preserve"> Validation Accuracy of Optimizers</w:t>
      </w:r>
    </w:p>
    <w:p w14:paraId="5804C010" w14:textId="2CB9D30E" w:rsidR="00775E89" w:rsidRDefault="00775E89" w:rsidP="00775E89">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T</w:t>
      </w:r>
      <w:r>
        <w:rPr>
          <w:rFonts w:ascii="Calibri" w:hAnsi="Calibri" w:cs="Calibri"/>
          <w:b/>
          <w:bCs/>
          <w:sz w:val="24"/>
          <w:szCs w:val="24"/>
        </w:rPr>
        <w:t>raining Time</w:t>
      </w:r>
    </w:p>
    <w:p w14:paraId="29E635B3" w14:textId="2E89D7E2" w:rsidR="005E5335" w:rsidRPr="005E5335" w:rsidRDefault="005E5335" w:rsidP="005E5335">
      <w:pPr>
        <w:ind w:left="420" w:firstLine="420"/>
        <w:jc w:val="left"/>
        <w:rPr>
          <w:rFonts w:ascii="Calibri" w:hAnsi="Calibri" w:cs="Calibri"/>
          <w:szCs w:val="21"/>
        </w:rPr>
      </w:pPr>
      <w:r w:rsidRPr="005E5335">
        <w:rPr>
          <w:rFonts w:ascii="Calibri" w:hAnsi="Calibri" w:cs="Calibri" w:hint="eastAsia"/>
          <w:szCs w:val="21"/>
        </w:rPr>
        <w:t>T</w:t>
      </w:r>
      <w:r w:rsidRPr="005E5335">
        <w:rPr>
          <w:rFonts w:ascii="Calibri" w:hAnsi="Calibri" w:cs="Calibri"/>
          <w:szCs w:val="21"/>
        </w:rPr>
        <w:t>raining time shows the time cost for each model</w:t>
      </w:r>
      <w:r w:rsidR="00BE5BE8">
        <w:rPr>
          <w:rFonts w:ascii="Calibri" w:hAnsi="Calibri" w:cs="Calibri"/>
          <w:szCs w:val="21"/>
        </w:rPr>
        <w:t>'</w:t>
      </w:r>
      <w:r w:rsidRPr="005E5335">
        <w:rPr>
          <w:rFonts w:ascii="Calibri" w:hAnsi="Calibri" w:cs="Calibri"/>
          <w:szCs w:val="21"/>
        </w:rPr>
        <w:t>s training.</w:t>
      </w:r>
    </w:p>
    <w:p w14:paraId="7FA6D404" w14:textId="77777777" w:rsidR="005E5335" w:rsidRDefault="005E5335" w:rsidP="005E5335">
      <w:pPr>
        <w:pStyle w:val="a9"/>
        <w:keepNext/>
        <w:ind w:left="360" w:firstLineChars="0" w:firstLine="0"/>
        <w:jc w:val="center"/>
      </w:pPr>
      <w:r>
        <w:rPr>
          <w:noProof/>
        </w:rPr>
        <w:lastRenderedPageBreak/>
        <w:drawing>
          <wp:inline distT="0" distB="0" distL="0" distR="0" wp14:anchorId="0151DA15" wp14:editId="3C27FBBF">
            <wp:extent cx="4516405" cy="2467155"/>
            <wp:effectExtent l="0" t="0" r="0" b="0"/>
            <wp:docPr id="412005187"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05187" name="图片 5" descr="图表, 条形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0802" cy="2480482"/>
                    </a:xfrm>
                    <a:prstGeom prst="rect">
                      <a:avLst/>
                    </a:prstGeom>
                    <a:noFill/>
                    <a:ln>
                      <a:noFill/>
                    </a:ln>
                  </pic:spPr>
                </pic:pic>
              </a:graphicData>
            </a:graphic>
          </wp:inline>
        </w:drawing>
      </w:r>
    </w:p>
    <w:p w14:paraId="3E2089C3" w14:textId="11E251EA" w:rsidR="005E5335" w:rsidRPr="00775E89" w:rsidRDefault="005E5335" w:rsidP="005E5335">
      <w:pPr>
        <w:pStyle w:val="af2"/>
        <w:ind w:left="360"/>
        <w:jc w:val="center"/>
        <w:rPr>
          <w:rFonts w:ascii="Calibri" w:hAnsi="Calibri" w:cs="Calibri"/>
          <w:szCs w:val="21"/>
        </w:rPr>
      </w:pPr>
      <w:r w:rsidRPr="00775E89">
        <w:rPr>
          <w:rFonts w:ascii="Calibri" w:hAnsi="Calibri" w:cs="Calibri"/>
        </w:rPr>
        <w:t xml:space="preserve">Figure </w:t>
      </w:r>
      <w:r w:rsidRPr="00775E89">
        <w:rPr>
          <w:rFonts w:ascii="Calibri" w:hAnsi="Calibri" w:cs="Calibri"/>
        </w:rPr>
        <w:fldChar w:fldCharType="begin"/>
      </w:r>
      <w:r w:rsidRPr="00775E89">
        <w:rPr>
          <w:rFonts w:ascii="Calibri" w:hAnsi="Calibri" w:cs="Calibri"/>
        </w:rPr>
        <w:instrText xml:space="preserve"> SEQ Figure \* ARABIC </w:instrText>
      </w:r>
      <w:r w:rsidRPr="00775E89">
        <w:rPr>
          <w:rFonts w:ascii="Calibri" w:hAnsi="Calibri" w:cs="Calibri"/>
        </w:rPr>
        <w:fldChar w:fldCharType="separate"/>
      </w:r>
      <w:r w:rsidR="00EA5508">
        <w:rPr>
          <w:rFonts w:ascii="Calibri" w:hAnsi="Calibri" w:cs="Calibri"/>
          <w:noProof/>
        </w:rPr>
        <w:t>7</w:t>
      </w:r>
      <w:r w:rsidRPr="00775E89">
        <w:rPr>
          <w:rFonts w:ascii="Calibri" w:hAnsi="Calibri" w:cs="Calibri"/>
        </w:rPr>
        <w:fldChar w:fldCharType="end"/>
      </w:r>
      <w:r w:rsidRPr="00775E89">
        <w:rPr>
          <w:rFonts w:ascii="Calibri" w:hAnsi="Calibri" w:cs="Calibri"/>
        </w:rPr>
        <w:t xml:space="preserve"> Training Time of Optimizers</w:t>
      </w:r>
    </w:p>
    <w:p w14:paraId="3026BE12" w14:textId="77777777" w:rsidR="005E5335" w:rsidRPr="005E5335" w:rsidRDefault="005E5335" w:rsidP="005E5335">
      <w:pPr>
        <w:ind w:left="880"/>
        <w:jc w:val="left"/>
        <w:rPr>
          <w:rFonts w:ascii="Calibri" w:hAnsi="Calibri" w:cs="Calibri"/>
          <w:b/>
          <w:bCs/>
          <w:sz w:val="24"/>
          <w:szCs w:val="24"/>
        </w:rPr>
      </w:pPr>
    </w:p>
    <w:p w14:paraId="57AE4B24" w14:textId="5B9E1E60" w:rsidR="005E5335" w:rsidRPr="005E5335" w:rsidRDefault="005E5335" w:rsidP="005E5335">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A</w:t>
      </w:r>
      <w:r>
        <w:rPr>
          <w:rFonts w:ascii="Calibri" w:hAnsi="Calibri" w:cs="Calibri"/>
          <w:b/>
          <w:bCs/>
          <w:sz w:val="24"/>
          <w:szCs w:val="24"/>
        </w:rPr>
        <w:t>nalysis</w:t>
      </w:r>
    </w:p>
    <w:p w14:paraId="3DD9583E" w14:textId="450A86F5" w:rsidR="00250F7B" w:rsidRDefault="00BE5BE8" w:rsidP="005E5335">
      <w:pPr>
        <w:ind w:left="840"/>
        <w:jc w:val="left"/>
        <w:rPr>
          <w:rFonts w:ascii="Calibri" w:hAnsi="Calibri" w:cs="Calibri"/>
          <w:szCs w:val="21"/>
        </w:rPr>
      </w:pPr>
      <w:r>
        <w:rPr>
          <w:rFonts w:ascii="Calibri" w:hAnsi="Calibri" w:cs="Calibri"/>
          <w:szCs w:val="21"/>
        </w:rPr>
        <w:t>The g</w:t>
      </w:r>
      <w:r w:rsidR="00775E89" w:rsidRPr="00775E89">
        <w:rPr>
          <w:rFonts w:ascii="Calibri" w:hAnsi="Calibri" w:cs="Calibri"/>
          <w:szCs w:val="21"/>
        </w:rPr>
        <w:t>raph</w:t>
      </w:r>
      <w:r w:rsidR="00775E89">
        <w:rPr>
          <w:rFonts w:ascii="Calibri" w:hAnsi="Calibri" w:cs="Calibri"/>
          <w:szCs w:val="21"/>
        </w:rPr>
        <w:t>s</w:t>
      </w:r>
      <w:r w:rsidR="00775E89" w:rsidRPr="00775E89">
        <w:rPr>
          <w:rFonts w:ascii="Calibri" w:hAnsi="Calibri" w:cs="Calibri"/>
          <w:szCs w:val="21"/>
        </w:rPr>
        <w:t xml:space="preserve"> </w:t>
      </w:r>
      <w:r w:rsidR="00775E89">
        <w:rPr>
          <w:rFonts w:ascii="Calibri" w:hAnsi="Calibri" w:cs="Calibri"/>
          <w:szCs w:val="21"/>
        </w:rPr>
        <w:t xml:space="preserve">above </w:t>
      </w:r>
      <w:r w:rsidR="00775E89" w:rsidRPr="00775E89">
        <w:rPr>
          <w:rFonts w:ascii="Calibri" w:hAnsi="Calibri" w:cs="Calibri"/>
          <w:szCs w:val="21"/>
        </w:rPr>
        <w:t xml:space="preserve">show </w:t>
      </w:r>
      <w:r>
        <w:rPr>
          <w:rFonts w:ascii="Calibri" w:hAnsi="Calibri" w:cs="Calibri"/>
          <w:szCs w:val="21"/>
        </w:rPr>
        <w:t>we</w:t>
      </w:r>
      <w:r w:rsidR="00775E89" w:rsidRPr="00775E89">
        <w:rPr>
          <w:rFonts w:ascii="Calibri" w:hAnsi="Calibri" w:cs="Calibri"/>
          <w:szCs w:val="21"/>
        </w:rPr>
        <w:t xml:space="preserve"> reproduce </w:t>
      </w:r>
      <w:r>
        <w:rPr>
          <w:rFonts w:ascii="Calibri" w:hAnsi="Calibri" w:cs="Calibri"/>
          <w:szCs w:val="21"/>
        </w:rPr>
        <w:t xml:space="preserve">the </w:t>
      </w:r>
      <w:r w:rsidR="00775E89" w:rsidRPr="00775E89">
        <w:rPr>
          <w:rFonts w:ascii="Calibri" w:hAnsi="Calibri" w:cs="Calibri"/>
          <w:szCs w:val="21"/>
        </w:rPr>
        <w:t xml:space="preserve">result. </w:t>
      </w:r>
      <w:r>
        <w:rPr>
          <w:rFonts w:ascii="Calibri" w:hAnsi="Calibri" w:cs="Calibri"/>
          <w:szCs w:val="21"/>
        </w:rPr>
        <w:t xml:space="preserve">The blue line is Adam, and green line is Nadam, they perform oscillations in each graph which shows that they may not </w:t>
      </w:r>
      <w:proofErr w:type="gramStart"/>
      <w:r>
        <w:rPr>
          <w:rFonts w:ascii="Calibri" w:hAnsi="Calibri" w:cs="Calibri"/>
          <w:szCs w:val="21"/>
        </w:rPr>
        <w:t>stable</w:t>
      </w:r>
      <w:proofErr w:type="gramEnd"/>
      <w:r>
        <w:rPr>
          <w:rFonts w:ascii="Calibri" w:hAnsi="Calibri" w:cs="Calibri"/>
          <w:szCs w:val="21"/>
        </w:rPr>
        <w:t xml:space="preserve"> compared with the AMSGrad in red line which has the best performance overall. The graph shows that they all converge the training loss and test error into a meagre value lower than 20% and maintain accuracy around 75-80%</w:t>
      </w:r>
      <w:r w:rsidR="00775E89" w:rsidRPr="00775E89">
        <w:rPr>
          <w:rFonts w:ascii="Calibri" w:hAnsi="Calibri" w:cs="Calibri"/>
          <w:szCs w:val="21"/>
        </w:rPr>
        <w:t>. The SGD</w:t>
      </w:r>
      <w:r w:rsidR="00250F7B">
        <w:rPr>
          <w:rFonts w:ascii="Calibri" w:hAnsi="Calibri" w:cs="Calibri"/>
          <w:szCs w:val="21"/>
        </w:rPr>
        <w:t xml:space="preserve"> and Adam-W</w:t>
      </w:r>
      <w:r w:rsidR="00775E89" w:rsidRPr="00775E89">
        <w:rPr>
          <w:rFonts w:ascii="Calibri" w:hAnsi="Calibri" w:cs="Calibri"/>
          <w:szCs w:val="21"/>
        </w:rPr>
        <w:t xml:space="preserve"> ha</w:t>
      </w:r>
      <w:r>
        <w:rPr>
          <w:rFonts w:ascii="Calibri" w:hAnsi="Calibri" w:cs="Calibri"/>
          <w:szCs w:val="21"/>
        </w:rPr>
        <w:t>ve the highest test error and lowest accuracy but</w:t>
      </w:r>
      <w:r w:rsidR="00775E89" w:rsidRPr="00775E89">
        <w:rPr>
          <w:rFonts w:ascii="Calibri" w:hAnsi="Calibri" w:cs="Calibri"/>
          <w:szCs w:val="21"/>
        </w:rPr>
        <w:t xml:space="preserve"> the s</w:t>
      </w:r>
      <w:r>
        <w:rPr>
          <w:rFonts w:ascii="Calibri" w:hAnsi="Calibri" w:cs="Calibri"/>
          <w:szCs w:val="21"/>
        </w:rPr>
        <w:t>hort</w:t>
      </w:r>
      <w:r w:rsidR="00775E89" w:rsidRPr="00775E89">
        <w:rPr>
          <w:rFonts w:ascii="Calibri" w:hAnsi="Calibri" w:cs="Calibri"/>
          <w:szCs w:val="21"/>
        </w:rPr>
        <w:t xml:space="preserve">est training time. </w:t>
      </w:r>
    </w:p>
    <w:p w14:paraId="0CD1DB83" w14:textId="77777777" w:rsidR="005E5335" w:rsidRDefault="005E5335" w:rsidP="005E5335">
      <w:pPr>
        <w:ind w:left="840"/>
        <w:jc w:val="left"/>
        <w:rPr>
          <w:rFonts w:ascii="Calibri" w:hAnsi="Calibri" w:cs="Calibri"/>
          <w:szCs w:val="21"/>
        </w:rPr>
      </w:pPr>
    </w:p>
    <w:p w14:paraId="6A2C40D3" w14:textId="3FE849C8" w:rsidR="00250F7B" w:rsidRDefault="00250F7B" w:rsidP="005E5335">
      <w:pPr>
        <w:ind w:left="840"/>
        <w:jc w:val="left"/>
        <w:rPr>
          <w:rFonts w:ascii="Calibri" w:hAnsi="Calibri" w:cs="Calibri"/>
          <w:szCs w:val="21"/>
        </w:rPr>
      </w:pPr>
      <w:r w:rsidRPr="00250F7B">
        <w:rPr>
          <w:rFonts w:ascii="Calibri" w:hAnsi="Calibri" w:cs="Calibri"/>
          <w:szCs w:val="21"/>
        </w:rPr>
        <w:t>Adam compute</w:t>
      </w:r>
      <w:r w:rsidR="00BE5BE8">
        <w:rPr>
          <w:rFonts w:ascii="Calibri" w:hAnsi="Calibri" w:cs="Calibri"/>
          <w:szCs w:val="21"/>
        </w:rPr>
        <w:t>s</w:t>
      </w:r>
      <w:r w:rsidRPr="00250F7B">
        <w:rPr>
          <w:rFonts w:ascii="Calibri" w:hAnsi="Calibri" w:cs="Calibri"/>
          <w:szCs w:val="21"/>
        </w:rPr>
        <w:t xml:space="preserve"> the adaptive learning rates for each parameter. Adam has high performance with low training loss and error. However, the learning rate of Adam may decrease too quickly when the second moment of gradients decreases in the later stages of training, </w:t>
      </w:r>
      <w:r w:rsidR="00BE5BE8">
        <w:rPr>
          <w:rFonts w:ascii="Calibri" w:hAnsi="Calibri" w:cs="Calibri"/>
          <w:szCs w:val="21"/>
        </w:rPr>
        <w:t>which</w:t>
      </w:r>
      <w:r w:rsidRPr="00250F7B">
        <w:rPr>
          <w:rFonts w:ascii="Calibri" w:hAnsi="Calibri" w:cs="Calibri"/>
          <w:szCs w:val="21"/>
        </w:rPr>
        <w:t xml:space="preserve"> lets Adam </w:t>
      </w:r>
      <w:r w:rsidR="00BE5BE8">
        <w:rPr>
          <w:rFonts w:ascii="Calibri" w:hAnsi="Calibri" w:cs="Calibri"/>
          <w:szCs w:val="21"/>
        </w:rPr>
        <w:t xml:space="preserve">to </w:t>
      </w:r>
      <w:r w:rsidRPr="00250F7B">
        <w:rPr>
          <w:rFonts w:ascii="Calibri" w:hAnsi="Calibri" w:cs="Calibri"/>
          <w:szCs w:val="21"/>
        </w:rPr>
        <w:t>los</w:t>
      </w:r>
      <w:r w:rsidR="00BE5BE8">
        <w:rPr>
          <w:rFonts w:ascii="Calibri" w:hAnsi="Calibri" w:cs="Calibri"/>
          <w:szCs w:val="21"/>
        </w:rPr>
        <w:t>e</w:t>
      </w:r>
      <w:r w:rsidRPr="00250F7B">
        <w:rPr>
          <w:rFonts w:ascii="Calibri" w:hAnsi="Calibri" w:cs="Calibri"/>
          <w:szCs w:val="21"/>
        </w:rPr>
        <w:t xml:space="preserve"> some robustness.</w:t>
      </w:r>
      <w:r>
        <w:rPr>
          <w:rFonts w:ascii="Calibri" w:hAnsi="Calibri" w:cs="Calibri" w:hint="eastAsia"/>
          <w:szCs w:val="21"/>
        </w:rPr>
        <w:t xml:space="preserve"> </w:t>
      </w:r>
    </w:p>
    <w:p w14:paraId="1D5F6FDE" w14:textId="77777777" w:rsidR="005E5335" w:rsidRDefault="005E5335" w:rsidP="005E5335">
      <w:pPr>
        <w:ind w:left="840"/>
        <w:jc w:val="left"/>
        <w:rPr>
          <w:rFonts w:ascii="Calibri" w:hAnsi="Calibri" w:cs="Calibri"/>
          <w:szCs w:val="21"/>
        </w:rPr>
      </w:pPr>
    </w:p>
    <w:p w14:paraId="24118A31" w14:textId="78E3C080" w:rsidR="00250F7B" w:rsidRDefault="00250F7B" w:rsidP="005E5335">
      <w:pPr>
        <w:ind w:left="840"/>
        <w:jc w:val="left"/>
        <w:rPr>
          <w:rFonts w:ascii="Calibri" w:hAnsi="Calibri" w:cs="Calibri"/>
          <w:szCs w:val="21"/>
        </w:rPr>
      </w:pPr>
      <w:r w:rsidRPr="00250F7B">
        <w:rPr>
          <w:rFonts w:ascii="Calibri" w:hAnsi="Calibri" w:cs="Calibri"/>
          <w:szCs w:val="21"/>
        </w:rPr>
        <w:t xml:space="preserve">Nadam introduces </w:t>
      </w:r>
      <w:r w:rsidR="00BE5BE8">
        <w:rPr>
          <w:rFonts w:ascii="Calibri" w:hAnsi="Calibri" w:cs="Calibri"/>
          <w:szCs w:val="21"/>
        </w:rPr>
        <w:t xml:space="preserve">an </w:t>
      </w:r>
      <w:r w:rsidRPr="00250F7B">
        <w:rPr>
          <w:rFonts w:ascii="Calibri" w:hAnsi="Calibri" w:cs="Calibri"/>
          <w:szCs w:val="21"/>
        </w:rPr>
        <w:t>extra bias-correction step to reduce oscillations during training. In the graph, it lead</w:t>
      </w:r>
      <w:r w:rsidR="00BE5BE8">
        <w:rPr>
          <w:rFonts w:ascii="Calibri" w:hAnsi="Calibri" w:cs="Calibri"/>
          <w:szCs w:val="21"/>
        </w:rPr>
        <w:t>s</w:t>
      </w:r>
      <w:r w:rsidRPr="00250F7B">
        <w:rPr>
          <w:rFonts w:ascii="Calibri" w:hAnsi="Calibri" w:cs="Calibri"/>
          <w:szCs w:val="21"/>
        </w:rPr>
        <w:t xml:space="preserve"> to similar performance compared to Adam but with better convergence speed and robustness.</w:t>
      </w:r>
      <w:r>
        <w:rPr>
          <w:rFonts w:ascii="Calibri" w:hAnsi="Calibri" w:cs="Calibri"/>
          <w:szCs w:val="21"/>
        </w:rPr>
        <w:t xml:space="preserve"> </w:t>
      </w:r>
    </w:p>
    <w:p w14:paraId="40526329" w14:textId="77777777" w:rsidR="005E5335" w:rsidRDefault="005E5335" w:rsidP="005E5335">
      <w:pPr>
        <w:ind w:left="840"/>
        <w:jc w:val="left"/>
        <w:rPr>
          <w:rFonts w:ascii="Calibri" w:hAnsi="Calibri" w:cs="Calibri"/>
          <w:szCs w:val="21"/>
        </w:rPr>
      </w:pPr>
    </w:p>
    <w:p w14:paraId="1B2C27E8" w14:textId="01D116BC" w:rsidR="00250F7B" w:rsidRDefault="00250F7B" w:rsidP="005E5335">
      <w:pPr>
        <w:ind w:left="840"/>
        <w:jc w:val="left"/>
        <w:rPr>
          <w:rFonts w:ascii="Calibri" w:hAnsi="Calibri" w:cs="Calibri"/>
          <w:szCs w:val="21"/>
        </w:rPr>
      </w:pPr>
      <w:r w:rsidRPr="00250F7B">
        <w:rPr>
          <w:rFonts w:ascii="Calibri" w:hAnsi="Calibri" w:cs="Calibri"/>
          <w:szCs w:val="21"/>
        </w:rPr>
        <w:t>AMSGrad retains the maximum of all past</w:t>
      </w:r>
      <w:r w:rsidR="00BE5BE8">
        <w:rPr>
          <w:rFonts w:ascii="Calibri" w:hAnsi="Calibri" w:cs="Calibri"/>
          <w:szCs w:val="21"/>
        </w:rPr>
        <w:t>-</w:t>
      </w:r>
      <w:r w:rsidRPr="00250F7B">
        <w:rPr>
          <w:rFonts w:ascii="Calibri" w:hAnsi="Calibri" w:cs="Calibri"/>
          <w:szCs w:val="21"/>
        </w:rPr>
        <w:t xml:space="preserve">second moment estimates to prevent sudden drops in </w:t>
      </w:r>
      <w:r w:rsidR="00BE5BE8">
        <w:rPr>
          <w:rFonts w:ascii="Calibri" w:hAnsi="Calibri" w:cs="Calibri"/>
          <w:szCs w:val="21"/>
        </w:rPr>
        <w:t xml:space="preserve">the </w:t>
      </w:r>
      <w:r w:rsidRPr="00250F7B">
        <w:rPr>
          <w:rFonts w:ascii="Calibri" w:hAnsi="Calibri" w:cs="Calibri"/>
          <w:szCs w:val="21"/>
        </w:rPr>
        <w:t xml:space="preserve">learning rate, resulting in better optimization performance. Also, it uses a correction factor to ensure the gradient average is not underestimated during the iteration to get </w:t>
      </w:r>
      <w:r w:rsidR="00BE5BE8">
        <w:rPr>
          <w:rFonts w:ascii="Calibri" w:hAnsi="Calibri" w:cs="Calibri"/>
          <w:szCs w:val="21"/>
        </w:rPr>
        <w:t>a</w:t>
      </w:r>
      <w:r w:rsidRPr="00250F7B">
        <w:rPr>
          <w:rFonts w:ascii="Calibri" w:hAnsi="Calibri" w:cs="Calibri"/>
          <w:szCs w:val="21"/>
        </w:rPr>
        <w:t xml:space="preserve"> better convergence performance. In general, AMSGrad has the best performance and robustness. However, it needs more time to compute. </w:t>
      </w:r>
    </w:p>
    <w:p w14:paraId="16578736" w14:textId="77777777" w:rsidR="005E5335" w:rsidRDefault="005E5335" w:rsidP="005E5335">
      <w:pPr>
        <w:ind w:left="840"/>
        <w:jc w:val="left"/>
        <w:rPr>
          <w:rFonts w:ascii="Calibri" w:hAnsi="Calibri" w:cs="Calibri"/>
          <w:szCs w:val="21"/>
        </w:rPr>
      </w:pPr>
    </w:p>
    <w:p w14:paraId="2EC4B22A" w14:textId="63F1C594" w:rsidR="00250F7B" w:rsidRDefault="00250F7B" w:rsidP="005E5335">
      <w:pPr>
        <w:ind w:left="840"/>
        <w:jc w:val="left"/>
        <w:rPr>
          <w:rFonts w:ascii="Calibri" w:hAnsi="Calibri" w:cs="Calibri"/>
          <w:szCs w:val="21"/>
        </w:rPr>
      </w:pPr>
      <w:r w:rsidRPr="00250F7B">
        <w:rPr>
          <w:rFonts w:ascii="Calibri" w:hAnsi="Calibri" w:cs="Calibri"/>
          <w:szCs w:val="21"/>
        </w:rPr>
        <w:t>A</w:t>
      </w:r>
      <w:r w:rsidR="00BE5BE8">
        <w:rPr>
          <w:rFonts w:ascii="Calibri" w:hAnsi="Calibri" w:cs="Calibri"/>
          <w:szCs w:val="21"/>
        </w:rPr>
        <w:t>s an Adam optimizer with improved weight decay processing, Adam-W</w:t>
      </w:r>
      <w:r w:rsidRPr="00250F7B">
        <w:rPr>
          <w:rFonts w:ascii="Calibri" w:hAnsi="Calibri" w:cs="Calibri"/>
          <w:szCs w:val="21"/>
        </w:rPr>
        <w:t xml:space="preserve"> usually </w:t>
      </w:r>
      <w:r w:rsidR="00BE5BE8">
        <w:rPr>
          <w:rFonts w:ascii="Calibri" w:hAnsi="Calibri" w:cs="Calibri"/>
          <w:szCs w:val="21"/>
        </w:rPr>
        <w:t>performs better</w:t>
      </w:r>
      <w:r w:rsidRPr="00250F7B">
        <w:rPr>
          <w:rFonts w:ascii="Calibri" w:hAnsi="Calibri" w:cs="Calibri"/>
          <w:szCs w:val="21"/>
        </w:rPr>
        <w:t xml:space="preserve"> than the </w:t>
      </w:r>
      <w:r>
        <w:rPr>
          <w:rFonts w:ascii="Calibri" w:hAnsi="Calibri" w:cs="Calibri"/>
          <w:szCs w:val="21"/>
        </w:rPr>
        <w:t>A</w:t>
      </w:r>
      <w:r w:rsidRPr="00250F7B">
        <w:rPr>
          <w:rFonts w:ascii="Calibri" w:hAnsi="Calibri" w:cs="Calibri"/>
          <w:szCs w:val="21"/>
        </w:rPr>
        <w:t xml:space="preserve">dam optimizer. However, it may be less desirable in ResNet architectures. </w:t>
      </w:r>
      <w:r w:rsidR="00BE5BE8">
        <w:rPr>
          <w:rFonts w:ascii="Calibri" w:hAnsi="Calibri" w:cs="Calibri"/>
          <w:szCs w:val="21"/>
        </w:rPr>
        <w:t>T</w:t>
      </w:r>
      <w:r w:rsidRPr="00250F7B">
        <w:rPr>
          <w:rFonts w:ascii="Calibri" w:hAnsi="Calibri" w:cs="Calibri"/>
          <w:szCs w:val="21"/>
        </w:rPr>
        <w:t>he improvement of Adam</w:t>
      </w:r>
      <w:r>
        <w:rPr>
          <w:rFonts w:ascii="Calibri" w:hAnsi="Calibri" w:cs="Calibri"/>
          <w:szCs w:val="21"/>
        </w:rPr>
        <w:t>-</w:t>
      </w:r>
      <w:r w:rsidRPr="00250F7B">
        <w:rPr>
          <w:rFonts w:ascii="Calibri" w:hAnsi="Calibri" w:cs="Calibri"/>
          <w:szCs w:val="21"/>
        </w:rPr>
        <w:t xml:space="preserve">W is mainly in the handling of weight fading. However, this treatment may not </w:t>
      </w:r>
      <w:r w:rsidR="00BE5BE8">
        <w:rPr>
          <w:rFonts w:ascii="Calibri" w:hAnsi="Calibri" w:cs="Calibri"/>
          <w:szCs w:val="21"/>
        </w:rPr>
        <w:t>apply</w:t>
      </w:r>
      <w:r w:rsidRPr="00250F7B">
        <w:rPr>
          <w:rFonts w:ascii="Calibri" w:hAnsi="Calibri" w:cs="Calibri"/>
          <w:szCs w:val="21"/>
        </w:rPr>
        <w:t xml:space="preserve"> to all network architectures, such as ResNet, and the default hyperparameters may not maximize performance.</w:t>
      </w:r>
      <w:r>
        <w:rPr>
          <w:rFonts w:ascii="Calibri" w:hAnsi="Calibri" w:cs="Calibri"/>
          <w:szCs w:val="21"/>
        </w:rPr>
        <w:t xml:space="preserve"> But in general, Adam-W has the fastest training time.</w:t>
      </w:r>
    </w:p>
    <w:p w14:paraId="0998CD5C" w14:textId="77777777" w:rsidR="005E5335" w:rsidRDefault="005E5335" w:rsidP="005E5335">
      <w:pPr>
        <w:ind w:left="840"/>
        <w:jc w:val="left"/>
        <w:rPr>
          <w:rFonts w:ascii="Calibri" w:hAnsi="Calibri" w:cs="Calibri"/>
          <w:szCs w:val="21"/>
        </w:rPr>
      </w:pPr>
    </w:p>
    <w:p w14:paraId="6ACA0477" w14:textId="48F7D7F3" w:rsidR="00250F7B" w:rsidRPr="00775E89" w:rsidRDefault="00250F7B" w:rsidP="005E5335">
      <w:pPr>
        <w:ind w:left="840"/>
        <w:jc w:val="left"/>
        <w:rPr>
          <w:rFonts w:ascii="Calibri" w:hAnsi="Calibri" w:cs="Calibri"/>
          <w:szCs w:val="21"/>
        </w:rPr>
      </w:pPr>
      <w:r w:rsidRPr="00250F7B">
        <w:rPr>
          <w:rFonts w:ascii="Calibri" w:hAnsi="Calibri" w:cs="Calibri"/>
          <w:szCs w:val="21"/>
        </w:rPr>
        <w:t>SGD only compute the loss function according to the gradient to update the parameter, so the computing time of SGD is s</w:t>
      </w:r>
      <w:r w:rsidR="00BE5BE8">
        <w:rPr>
          <w:rFonts w:ascii="Calibri" w:hAnsi="Calibri" w:cs="Calibri"/>
          <w:szCs w:val="21"/>
        </w:rPr>
        <w:t>hort</w:t>
      </w:r>
      <w:r w:rsidRPr="00250F7B">
        <w:rPr>
          <w:rFonts w:ascii="Calibri" w:hAnsi="Calibri" w:cs="Calibri"/>
          <w:szCs w:val="21"/>
        </w:rPr>
        <w:t>er than others. However, it doesn</w:t>
      </w:r>
      <w:r w:rsidR="00BE5BE8">
        <w:rPr>
          <w:rFonts w:ascii="Calibri" w:hAnsi="Calibri" w:cs="Calibri"/>
          <w:szCs w:val="21"/>
        </w:rPr>
        <w:t>'</w:t>
      </w:r>
      <w:r w:rsidRPr="00250F7B">
        <w:rPr>
          <w:rFonts w:ascii="Calibri" w:hAnsi="Calibri" w:cs="Calibri"/>
          <w:szCs w:val="21"/>
        </w:rPr>
        <w:t xml:space="preserve">t have dynamic adjusting of </w:t>
      </w:r>
      <w:r w:rsidR="00BE5BE8">
        <w:rPr>
          <w:rFonts w:ascii="Calibri" w:hAnsi="Calibri" w:cs="Calibri"/>
          <w:szCs w:val="21"/>
        </w:rPr>
        <w:t xml:space="preserve">the </w:t>
      </w:r>
      <w:r w:rsidRPr="00250F7B">
        <w:rPr>
          <w:rFonts w:ascii="Calibri" w:hAnsi="Calibri" w:cs="Calibri"/>
          <w:szCs w:val="21"/>
        </w:rPr>
        <w:t xml:space="preserve">learning rate, so SGD has </w:t>
      </w:r>
      <w:r>
        <w:rPr>
          <w:rFonts w:ascii="Calibri" w:hAnsi="Calibri" w:cs="Calibri"/>
          <w:szCs w:val="21"/>
        </w:rPr>
        <w:t xml:space="preserve">bad </w:t>
      </w:r>
      <w:r w:rsidRPr="00250F7B">
        <w:rPr>
          <w:rFonts w:ascii="Calibri" w:hAnsi="Calibri" w:cs="Calibri"/>
          <w:szCs w:val="21"/>
        </w:rPr>
        <w:t>performance than other adaptive optimization algorithms.</w:t>
      </w:r>
    </w:p>
    <w:p w14:paraId="745D1529" w14:textId="6FBD5621" w:rsidR="00556F5B" w:rsidRDefault="00556F5B" w:rsidP="00556F5B">
      <w:pPr>
        <w:pStyle w:val="a9"/>
        <w:numPr>
          <w:ilvl w:val="0"/>
          <w:numId w:val="2"/>
        </w:numPr>
        <w:ind w:firstLineChars="0"/>
        <w:jc w:val="left"/>
        <w:rPr>
          <w:rFonts w:ascii="Calibri" w:hAnsi="Calibri" w:cs="Calibri"/>
          <w:b/>
          <w:bCs/>
          <w:sz w:val="28"/>
          <w:szCs w:val="28"/>
        </w:rPr>
      </w:pPr>
      <w:r w:rsidRPr="00556F5B">
        <w:rPr>
          <w:rFonts w:ascii="Calibri" w:hAnsi="Calibri" w:cs="Calibri" w:hint="eastAsia"/>
          <w:b/>
          <w:bCs/>
          <w:sz w:val="28"/>
          <w:szCs w:val="28"/>
        </w:rPr>
        <w:t>N</w:t>
      </w:r>
      <w:r w:rsidRPr="00556F5B">
        <w:rPr>
          <w:rFonts w:ascii="Calibri" w:hAnsi="Calibri" w:cs="Calibri"/>
          <w:b/>
          <w:bCs/>
          <w:sz w:val="28"/>
          <w:szCs w:val="28"/>
        </w:rPr>
        <w:t>ew Results</w:t>
      </w:r>
      <w:r w:rsidR="005E5335">
        <w:rPr>
          <w:rFonts w:ascii="Calibri" w:hAnsi="Calibri" w:cs="Calibri"/>
          <w:b/>
          <w:bCs/>
          <w:sz w:val="28"/>
          <w:szCs w:val="28"/>
        </w:rPr>
        <w:t xml:space="preserve"> – Padam</w:t>
      </w:r>
    </w:p>
    <w:p w14:paraId="2AEFFB90" w14:textId="5BED0F10" w:rsidR="00B82ADB" w:rsidRDefault="002C06CF" w:rsidP="00F627B5">
      <w:pPr>
        <w:jc w:val="left"/>
        <w:rPr>
          <w:rFonts w:ascii="Calibri" w:hAnsi="Calibri" w:cs="Calibri"/>
          <w:szCs w:val="21"/>
        </w:rPr>
      </w:pPr>
      <w:r w:rsidRPr="002C06CF">
        <w:rPr>
          <w:rFonts w:ascii="Calibri" w:hAnsi="Calibri" w:cs="Calibri"/>
          <w:szCs w:val="21"/>
        </w:rPr>
        <w:t>Padam (Partial adaptive moments) is an optimization algorithm that combines the benefits of adaptive learning rate methods like Adam with the robustness of non-adaptive methods like SGD. The main idea behind Padam is to introduce a new hyperparameter</w:t>
      </w:r>
      <w:r w:rsidR="00BE5BE8">
        <w:rPr>
          <w:rFonts w:ascii="Calibri" w:hAnsi="Calibri" w:cs="Calibri"/>
          <w:szCs w:val="21"/>
        </w:rPr>
        <w:t>,</w:t>
      </w:r>
      <w:r w:rsidRPr="002C06CF">
        <w:rPr>
          <w:rFonts w:ascii="Calibri" w:hAnsi="Calibri" w:cs="Calibri"/>
          <w:szCs w:val="21"/>
        </w:rPr>
        <w:t xml:space="preserve"> 'p'</w:t>
      </w:r>
      <w:r w:rsidR="00BE5BE8">
        <w:rPr>
          <w:rFonts w:ascii="Calibri" w:hAnsi="Calibri" w:cs="Calibri"/>
          <w:szCs w:val="21"/>
        </w:rPr>
        <w:t>,</w:t>
      </w:r>
      <w:r w:rsidRPr="002C06CF">
        <w:rPr>
          <w:rFonts w:ascii="Calibri" w:hAnsi="Calibri" w:cs="Calibri"/>
          <w:szCs w:val="21"/>
        </w:rPr>
        <w:t xml:space="preserve"> that controls the degree of adaptivity in the learning rate. </w:t>
      </w:r>
      <w:r w:rsidR="00BE5BE8">
        <w:rPr>
          <w:rFonts w:ascii="Calibri" w:hAnsi="Calibri" w:cs="Calibri"/>
          <w:szCs w:val="21"/>
        </w:rPr>
        <w:t>The p-value</w:t>
      </w:r>
      <w:r w:rsidRPr="002C06CF">
        <w:rPr>
          <w:rFonts w:ascii="Calibri" w:hAnsi="Calibri" w:cs="Calibri"/>
          <w:szCs w:val="21"/>
        </w:rPr>
        <w:t xml:space="preserve"> allows for a smoother transition between adaptive and non-adaptive optimization methods, depending on the chosen value of 'p'.</w:t>
      </w:r>
      <w:r>
        <w:rPr>
          <w:rFonts w:ascii="Calibri" w:hAnsi="Calibri" w:cs="Calibri"/>
          <w:szCs w:val="21"/>
        </w:rPr>
        <w:t xml:space="preserve"> </w:t>
      </w:r>
    </w:p>
    <w:p w14:paraId="3722DB31" w14:textId="59E4EBE7" w:rsidR="00B82ADB" w:rsidRPr="005E5335" w:rsidRDefault="005E5335" w:rsidP="005E5335">
      <w:pPr>
        <w:pStyle w:val="a9"/>
        <w:numPr>
          <w:ilvl w:val="0"/>
          <w:numId w:val="10"/>
        </w:numPr>
        <w:ind w:firstLineChars="0"/>
        <w:jc w:val="left"/>
        <w:rPr>
          <w:rFonts w:ascii="Calibri" w:hAnsi="Calibri" w:cs="Calibri"/>
          <w:b/>
          <w:bCs/>
          <w:sz w:val="24"/>
          <w:szCs w:val="24"/>
        </w:rPr>
      </w:pPr>
      <w:r w:rsidRPr="005E5335">
        <w:rPr>
          <w:rFonts w:ascii="Calibri" w:hAnsi="Calibri" w:cs="Calibri" w:hint="eastAsia"/>
          <w:b/>
          <w:bCs/>
          <w:sz w:val="24"/>
          <w:szCs w:val="24"/>
        </w:rPr>
        <w:t>M</w:t>
      </w:r>
      <w:r w:rsidRPr="005E5335">
        <w:rPr>
          <w:rFonts w:ascii="Calibri" w:hAnsi="Calibri" w:cs="Calibri"/>
          <w:b/>
          <w:bCs/>
          <w:sz w:val="24"/>
          <w:szCs w:val="24"/>
        </w:rPr>
        <w:t xml:space="preserve">athematical </w:t>
      </w:r>
      <w:r>
        <w:rPr>
          <w:rFonts w:ascii="Calibri" w:hAnsi="Calibri" w:cs="Calibri"/>
          <w:b/>
          <w:bCs/>
          <w:sz w:val="24"/>
          <w:szCs w:val="24"/>
        </w:rPr>
        <w:t>E</w:t>
      </w:r>
      <w:r w:rsidRPr="005E5335">
        <w:rPr>
          <w:rFonts w:ascii="Calibri" w:hAnsi="Calibri" w:cs="Calibri"/>
          <w:b/>
          <w:bCs/>
          <w:sz w:val="24"/>
          <w:szCs w:val="24"/>
        </w:rPr>
        <w:t>xpression</w:t>
      </w:r>
    </w:p>
    <w:p w14:paraId="03AFDDE7" w14:textId="00BB2009" w:rsidR="005E5335" w:rsidRDefault="0005668C" w:rsidP="005E5335">
      <w:pPr>
        <w:ind w:left="420"/>
        <w:jc w:val="left"/>
        <w:rPr>
          <w:rFonts w:ascii="Calibri" w:hAnsi="Calibri" w:cs="Calibri"/>
          <w:szCs w:val="21"/>
        </w:rPr>
      </w:pPr>
      <w:r w:rsidRPr="0005668C">
        <w:rPr>
          <w:rFonts w:ascii="Calibri" w:hAnsi="Calibri" w:cs="Calibri"/>
          <w:szCs w:val="21"/>
        </w:rPr>
        <w:t xml:space="preserve">Padam extends the Adam optimizer </w:t>
      </w:r>
      <w:r w:rsidR="00BE5BE8">
        <w:rPr>
          <w:rFonts w:ascii="Calibri" w:hAnsi="Calibri" w:cs="Calibri"/>
          <w:szCs w:val="21"/>
        </w:rPr>
        <w:t>by introducing</w:t>
      </w:r>
      <w:r w:rsidRPr="0005668C">
        <w:rPr>
          <w:rFonts w:ascii="Calibri" w:hAnsi="Calibri" w:cs="Calibri"/>
          <w:szCs w:val="21"/>
        </w:rPr>
        <w:t xml:space="preserve"> the 'p' parameter. The update rule for Padam can be expressed as follows:</w:t>
      </w:r>
    </w:p>
    <w:p w14:paraId="6A4F5D6E" w14:textId="77777777" w:rsidR="0005668C" w:rsidRDefault="0005668C" w:rsidP="0005668C">
      <w:pPr>
        <w:pStyle w:val="a9"/>
        <w:numPr>
          <w:ilvl w:val="0"/>
          <w:numId w:val="11"/>
        </w:numPr>
        <w:ind w:firstLineChars="0"/>
        <w:jc w:val="left"/>
        <w:rPr>
          <w:rFonts w:ascii="Calibri" w:hAnsi="Calibri" w:cs="Calibri"/>
          <w:szCs w:val="21"/>
        </w:rPr>
      </w:pPr>
      <w:r w:rsidRPr="0005668C">
        <w:rPr>
          <w:rFonts w:ascii="Calibri" w:hAnsi="Calibri" w:cs="Calibri"/>
          <w:szCs w:val="21"/>
        </w:rPr>
        <w:t xml:space="preserve">Calculate the gradient for the current iteration: </w:t>
      </w:r>
    </w:p>
    <w:p w14:paraId="6DDE0104" w14:textId="4B06E143" w:rsidR="0005668C" w:rsidRPr="0005668C" w:rsidRDefault="00000000" w:rsidP="0005668C">
      <w:pPr>
        <w:pStyle w:val="a9"/>
        <w:ind w:left="780" w:firstLineChars="0" w:firstLine="0"/>
        <w:jc w:val="center"/>
        <w:rPr>
          <w:rFonts w:ascii="Calibri" w:hAnsi="Calibri" w:cs="Calibri"/>
          <w:szCs w:val="21"/>
        </w:rPr>
      </w:pPr>
      <m:oMathPara>
        <m:oMath>
          <m:sSub>
            <m:sSubPr>
              <m:ctrlPr>
                <w:rPr>
                  <w:rFonts w:ascii="Cambria Math" w:hAnsi="Cambria Math" w:cs="Calibri"/>
                  <w:szCs w:val="21"/>
                </w:rPr>
              </m:ctrlPr>
            </m:sSubPr>
            <m:e>
              <m:r>
                <m:rPr>
                  <m:sty m:val="p"/>
                </m:rPr>
                <w:rPr>
                  <w:rFonts w:ascii="Cambria Math" w:hAnsi="Cambria Math" w:cs="Calibri"/>
                  <w:szCs w:val="21"/>
                </w:rPr>
                <m:t>g</m:t>
              </m:r>
            </m:e>
            <m:sub>
              <m:r>
                <w:rPr>
                  <w:rFonts w:ascii="Cambria Math" w:hAnsi="Cambria Math" w:cs="Calibri"/>
                  <w:szCs w:val="21"/>
                </w:rPr>
                <m:t>t</m:t>
              </m:r>
            </m:sub>
          </m:sSub>
          <m:r>
            <m:rPr>
              <m:sty m:val="p"/>
            </m:rPr>
            <w:rPr>
              <w:rFonts w:ascii="Cambria Math" w:hAnsi="Cambria Math" w:cs="Calibri"/>
              <w:szCs w:val="21"/>
            </w:rPr>
            <m:t xml:space="preserve"> = </m:t>
          </m:r>
          <m:r>
            <m:rPr>
              <m:sty m:val="p"/>
            </m:rPr>
            <w:rPr>
              <w:rFonts w:ascii="Cambria Math" w:hAnsi="Cambria Math" w:cs="Cambria Math"/>
              <w:szCs w:val="21"/>
            </w:rPr>
            <m:t>∇</m:t>
          </m:r>
          <m:r>
            <m:rPr>
              <m:sty m:val="p"/>
            </m:rPr>
            <w:rPr>
              <w:rFonts w:ascii="Cambria Math" w:hAnsi="Cambria Math" w:cs="Calibri"/>
              <w:szCs w:val="21"/>
            </w:rPr>
            <m:t>f(</m:t>
          </m:r>
          <m:sSub>
            <m:sSubPr>
              <m:ctrlPr>
                <w:rPr>
                  <w:rFonts w:ascii="Cambria Math" w:hAnsi="Cambria Math" w:cs="Calibri"/>
                  <w:szCs w:val="21"/>
                </w:rPr>
              </m:ctrlPr>
            </m:sSubPr>
            <m:e>
              <m:r>
                <m:rPr>
                  <m:sty m:val="p"/>
                </m:rPr>
                <w:rPr>
                  <w:rFonts w:ascii="Cambria Math" w:hAnsi="Cambria Math" w:cs="Calibri"/>
                  <w:szCs w:val="21"/>
                </w:rPr>
                <m:t>θ</m:t>
              </m:r>
            </m:e>
            <m:sub>
              <m:r>
                <w:rPr>
                  <w:rFonts w:ascii="Cambria Math" w:hAnsi="Cambria Math" w:cs="Calibri"/>
                  <w:szCs w:val="21"/>
                </w:rPr>
                <m:t>t</m:t>
              </m:r>
            </m:sub>
          </m:sSub>
          <m:r>
            <m:rPr>
              <m:sty m:val="p"/>
            </m:rPr>
            <w:rPr>
              <w:rFonts w:ascii="Cambria Math" w:hAnsi="Cambria Math" w:cs="Calibri"/>
              <w:szCs w:val="21"/>
            </w:rPr>
            <m:t>)</m:t>
          </m:r>
        </m:oMath>
      </m:oMathPara>
    </w:p>
    <w:p w14:paraId="6BE09711" w14:textId="1D617B08" w:rsidR="0005668C" w:rsidRDefault="0005668C" w:rsidP="0005668C">
      <w:pPr>
        <w:pStyle w:val="a9"/>
        <w:numPr>
          <w:ilvl w:val="0"/>
          <w:numId w:val="11"/>
        </w:numPr>
        <w:ind w:firstLineChars="0"/>
        <w:jc w:val="left"/>
        <w:rPr>
          <w:rFonts w:ascii="Calibri" w:hAnsi="Calibri" w:cs="Calibri"/>
          <w:szCs w:val="21"/>
        </w:rPr>
      </w:pPr>
      <w:r w:rsidRPr="0005668C">
        <w:rPr>
          <w:rFonts w:ascii="Calibri" w:hAnsi="Calibri" w:cs="Calibri"/>
          <w:szCs w:val="21"/>
        </w:rPr>
        <w:t>Update biased first</w:t>
      </w:r>
      <w:r w:rsidR="00BE5BE8">
        <w:rPr>
          <w:rFonts w:ascii="Calibri" w:hAnsi="Calibri" w:cs="Calibri"/>
          <w:szCs w:val="21"/>
        </w:rPr>
        <w:t>-</w:t>
      </w:r>
      <w:r w:rsidRPr="0005668C">
        <w:rPr>
          <w:rFonts w:ascii="Calibri" w:hAnsi="Calibri" w:cs="Calibri"/>
          <w:szCs w:val="21"/>
        </w:rPr>
        <w:t xml:space="preserve">moment estimate: </w:t>
      </w:r>
    </w:p>
    <w:p w14:paraId="78D9F4B4" w14:textId="61579E90" w:rsidR="0005668C" w:rsidRPr="0005668C" w:rsidRDefault="00000000" w:rsidP="0005668C">
      <w:pPr>
        <w:pStyle w:val="a9"/>
        <w:ind w:left="780" w:firstLineChars="0" w:firstLine="0"/>
        <w:jc w:val="center"/>
        <w:rPr>
          <w:rFonts w:ascii="Calibri" w:hAnsi="Calibri" w:cs="Calibri"/>
          <w:szCs w:val="21"/>
        </w:rPr>
      </w:pPr>
      <m:oMathPara>
        <m:oMath>
          <m:sSub>
            <m:sSubPr>
              <m:ctrlPr>
                <w:rPr>
                  <w:rFonts w:ascii="Cambria Math" w:hAnsi="Cambria Math" w:cs="Calibri"/>
                  <w:szCs w:val="21"/>
                </w:rPr>
              </m:ctrlPr>
            </m:sSubPr>
            <m:e>
              <m:r>
                <m:rPr>
                  <m:sty m:val="p"/>
                </m:rPr>
                <w:rPr>
                  <w:rFonts w:ascii="Cambria Math" w:hAnsi="Cambria Math" w:cs="Calibri"/>
                  <w:szCs w:val="21"/>
                </w:rPr>
                <m:t>m</m:t>
              </m:r>
            </m:e>
            <m:sub>
              <m:r>
                <w:rPr>
                  <w:rFonts w:ascii="Cambria Math" w:hAnsi="Cambria Math" w:cs="Calibri"/>
                  <w:szCs w:val="21"/>
                </w:rPr>
                <m:t>t</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β</m:t>
              </m:r>
            </m:e>
            <m:sub>
              <m:r>
                <w:rPr>
                  <w:rFonts w:ascii="Cambria Math" w:hAnsi="Cambria Math" w:cs="Calibri"/>
                  <w:szCs w:val="21"/>
                </w:rPr>
                <m:t>1</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m</m:t>
              </m:r>
            </m:e>
            <m:sub>
              <m:r>
                <w:rPr>
                  <w:rFonts w:ascii="Cambria Math" w:hAnsi="Cambria Math" w:cs="Calibri"/>
                  <w:szCs w:val="21"/>
                </w:rPr>
                <m:t>t-1</m:t>
              </m:r>
            </m:sub>
          </m:sSub>
          <m:r>
            <m:rPr>
              <m:sty m:val="p"/>
            </m:rPr>
            <w:rPr>
              <w:rFonts w:ascii="Cambria Math" w:hAnsi="Cambria Math" w:cs="Calibri"/>
              <w:szCs w:val="21"/>
            </w:rPr>
            <m:t xml:space="preserve"> + (1 - </m:t>
          </m:r>
          <m:sSub>
            <m:sSubPr>
              <m:ctrlPr>
                <w:rPr>
                  <w:rFonts w:ascii="Cambria Math" w:hAnsi="Cambria Math" w:cs="Calibri"/>
                  <w:szCs w:val="21"/>
                </w:rPr>
              </m:ctrlPr>
            </m:sSubPr>
            <m:e>
              <m:r>
                <m:rPr>
                  <m:sty m:val="p"/>
                </m:rPr>
                <w:rPr>
                  <w:rFonts w:ascii="Cambria Math" w:hAnsi="Cambria Math" w:cs="Calibri"/>
                  <w:szCs w:val="21"/>
                </w:rPr>
                <m:t>β</m:t>
              </m:r>
            </m:e>
            <m:sub>
              <m:r>
                <w:rPr>
                  <w:rFonts w:ascii="Cambria Math" w:hAnsi="Cambria Math" w:cs="Calibri"/>
                  <w:szCs w:val="21"/>
                </w:rPr>
                <m:t>1</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g</m:t>
              </m:r>
            </m:e>
            <m:sub>
              <m:r>
                <w:rPr>
                  <w:rFonts w:ascii="Cambria Math" w:hAnsi="Cambria Math" w:cs="Calibri"/>
                  <w:szCs w:val="21"/>
                </w:rPr>
                <m:t>t</m:t>
              </m:r>
            </m:sub>
          </m:sSub>
        </m:oMath>
      </m:oMathPara>
    </w:p>
    <w:p w14:paraId="4EE35A5F" w14:textId="77777777" w:rsidR="0005668C" w:rsidRDefault="0005668C" w:rsidP="0005668C">
      <w:pPr>
        <w:pStyle w:val="a9"/>
        <w:numPr>
          <w:ilvl w:val="0"/>
          <w:numId w:val="11"/>
        </w:numPr>
        <w:ind w:firstLineChars="0"/>
        <w:jc w:val="left"/>
        <w:rPr>
          <w:rFonts w:ascii="Calibri" w:hAnsi="Calibri" w:cs="Calibri"/>
          <w:szCs w:val="21"/>
        </w:rPr>
      </w:pPr>
      <w:r w:rsidRPr="0005668C">
        <w:rPr>
          <w:rFonts w:ascii="Calibri" w:hAnsi="Calibri" w:cs="Calibri"/>
          <w:szCs w:val="21"/>
        </w:rPr>
        <w:t xml:space="preserve">Update biased second raw moment estimate: </w:t>
      </w:r>
    </w:p>
    <w:p w14:paraId="5C8DA024" w14:textId="2836DFAC" w:rsidR="0005668C" w:rsidRPr="0005668C" w:rsidRDefault="00000000" w:rsidP="0005668C">
      <w:pPr>
        <w:pStyle w:val="a9"/>
        <w:ind w:left="780" w:firstLineChars="0" w:firstLine="0"/>
        <w:jc w:val="center"/>
        <w:rPr>
          <w:rFonts w:ascii="Calibri" w:hAnsi="Calibri" w:cs="Calibri"/>
          <w:szCs w:val="21"/>
        </w:rPr>
      </w:pPr>
      <m:oMathPara>
        <m:oMath>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β</m:t>
              </m:r>
            </m:e>
            <m:sub>
              <m:r>
                <w:rPr>
                  <w:rFonts w:ascii="Cambria Math" w:hAnsi="Cambria Math" w:cs="Calibri"/>
                  <w:szCs w:val="21"/>
                </w:rPr>
                <m:t>2</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t-1</m:t>
              </m:r>
            </m:sub>
          </m:sSub>
          <m:r>
            <m:rPr>
              <m:sty m:val="p"/>
            </m:rPr>
            <w:rPr>
              <w:rFonts w:ascii="Cambria Math" w:hAnsi="Cambria Math" w:cs="Calibri"/>
              <w:szCs w:val="21"/>
            </w:rPr>
            <m:t xml:space="preserve"> + (1 - </m:t>
          </m:r>
          <m:sSub>
            <m:sSubPr>
              <m:ctrlPr>
                <w:rPr>
                  <w:rFonts w:ascii="Cambria Math" w:hAnsi="Cambria Math" w:cs="Calibri"/>
                  <w:szCs w:val="21"/>
                </w:rPr>
              </m:ctrlPr>
            </m:sSubPr>
            <m:e>
              <m:r>
                <m:rPr>
                  <m:sty m:val="p"/>
                </m:rPr>
                <w:rPr>
                  <w:rFonts w:ascii="Cambria Math" w:hAnsi="Cambria Math" w:cs="Calibri"/>
                  <w:szCs w:val="21"/>
                </w:rPr>
                <m:t>β</m:t>
              </m:r>
            </m:e>
            <m:sub>
              <m:r>
                <w:rPr>
                  <w:rFonts w:ascii="Cambria Math" w:hAnsi="Cambria Math" w:cs="Calibri"/>
                  <w:szCs w:val="21"/>
                </w:rPr>
                <m:t>2</m:t>
              </m:r>
            </m:sub>
          </m:sSub>
          <m:r>
            <m:rPr>
              <m:sty m:val="p"/>
            </m:rPr>
            <w:rPr>
              <w:rFonts w:ascii="Cambria Math" w:hAnsi="Cambria Math" w:cs="Calibri"/>
              <w:szCs w:val="21"/>
            </w:rPr>
            <m:t xml:space="preserve">) * </m:t>
          </m:r>
          <m:sSubSup>
            <m:sSubSupPr>
              <m:ctrlPr>
                <w:rPr>
                  <w:rFonts w:ascii="Cambria Math" w:hAnsi="Cambria Math" w:cs="Calibri"/>
                  <w:szCs w:val="21"/>
                </w:rPr>
              </m:ctrlPr>
            </m:sSubSupPr>
            <m:e>
              <m:r>
                <m:rPr>
                  <m:sty m:val="p"/>
                </m:rPr>
                <w:rPr>
                  <w:rFonts w:ascii="Cambria Math" w:hAnsi="Cambria Math" w:cs="Calibri"/>
                  <w:szCs w:val="21"/>
                </w:rPr>
                <m:t>g</m:t>
              </m:r>
            </m:e>
            <m:sub>
              <m:r>
                <w:rPr>
                  <w:rFonts w:ascii="Cambria Math" w:hAnsi="Cambria Math" w:cs="Calibri"/>
                  <w:szCs w:val="21"/>
                </w:rPr>
                <m:t>t</m:t>
              </m:r>
            </m:sub>
            <m:sup>
              <m:r>
                <w:rPr>
                  <w:rFonts w:ascii="Cambria Math" w:hAnsi="Cambria Math" w:cs="Calibri"/>
                  <w:szCs w:val="21"/>
                </w:rPr>
                <m:t>2</m:t>
              </m:r>
            </m:sup>
          </m:sSubSup>
        </m:oMath>
      </m:oMathPara>
    </w:p>
    <w:p w14:paraId="2F5507ED" w14:textId="4D023994" w:rsidR="0005668C" w:rsidRDefault="0005668C" w:rsidP="0005668C">
      <w:pPr>
        <w:pStyle w:val="a9"/>
        <w:numPr>
          <w:ilvl w:val="0"/>
          <w:numId w:val="11"/>
        </w:numPr>
        <w:ind w:firstLineChars="0"/>
        <w:jc w:val="left"/>
        <w:rPr>
          <w:rFonts w:ascii="Calibri" w:hAnsi="Calibri" w:cs="Calibri"/>
          <w:szCs w:val="21"/>
        </w:rPr>
      </w:pPr>
      <w:r w:rsidRPr="0005668C">
        <w:rPr>
          <w:rFonts w:ascii="Calibri" w:hAnsi="Calibri" w:cs="Calibri"/>
          <w:szCs w:val="21"/>
        </w:rPr>
        <w:t>Compute bias-corrected first</w:t>
      </w:r>
      <w:r w:rsidR="00BE5BE8">
        <w:rPr>
          <w:rFonts w:ascii="Calibri" w:hAnsi="Calibri" w:cs="Calibri"/>
          <w:szCs w:val="21"/>
        </w:rPr>
        <w:t>-</w:t>
      </w:r>
      <w:r w:rsidRPr="0005668C">
        <w:rPr>
          <w:rFonts w:ascii="Calibri" w:hAnsi="Calibri" w:cs="Calibri"/>
          <w:szCs w:val="21"/>
        </w:rPr>
        <w:t xml:space="preserve">moment estimate: </w:t>
      </w:r>
    </w:p>
    <w:p w14:paraId="40455D92" w14:textId="385CDDE6" w:rsidR="0005668C" w:rsidRPr="0005668C" w:rsidRDefault="00000000" w:rsidP="0005668C">
      <w:pPr>
        <w:pStyle w:val="a9"/>
        <w:ind w:left="780" w:firstLineChars="0" w:firstLine="0"/>
        <w:jc w:val="center"/>
        <w:rPr>
          <w:rFonts w:ascii="Calibri" w:hAnsi="Calibri" w:cs="Calibri"/>
          <w:szCs w:val="21"/>
        </w:rPr>
      </w:pPr>
      <m:oMathPara>
        <m:oMath>
          <m:sSub>
            <m:sSubPr>
              <m:ctrlPr>
                <w:rPr>
                  <w:rFonts w:ascii="Cambria Math" w:hAnsi="Cambria Math" w:cs="Calibri"/>
                  <w:szCs w:val="21"/>
                </w:rPr>
              </m:ctrlPr>
            </m:sSubPr>
            <m:e>
              <m:r>
                <m:rPr>
                  <m:sty m:val="p"/>
                </m:rPr>
                <w:rPr>
                  <w:rFonts w:ascii="Cambria Math" w:hAnsi="Cambria Math" w:cs="Calibri"/>
                  <w:szCs w:val="21"/>
                </w:rPr>
                <m:t>m̂</m:t>
              </m:r>
            </m:e>
            <m:sub>
              <m:r>
                <w:rPr>
                  <w:rFonts w:ascii="Cambria Math" w:hAnsi="Cambria Math" w:cs="Calibri"/>
                  <w:szCs w:val="21"/>
                </w:rPr>
                <m:t>t</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m</m:t>
              </m:r>
            </m:e>
            <m:sub>
              <m:r>
                <w:rPr>
                  <w:rFonts w:ascii="Cambria Math" w:hAnsi="Cambria Math" w:cs="Calibri"/>
                  <w:szCs w:val="21"/>
                </w:rPr>
                <m:t>t</m:t>
              </m:r>
            </m:sub>
          </m:sSub>
          <m:r>
            <m:rPr>
              <m:sty m:val="p"/>
            </m:rPr>
            <w:rPr>
              <w:rFonts w:ascii="Cambria Math" w:hAnsi="Cambria Math" w:cs="Calibri"/>
              <w:szCs w:val="21"/>
            </w:rPr>
            <m:t xml:space="preserve"> / (1 - </m:t>
          </m:r>
          <m:sSubSup>
            <m:sSubSupPr>
              <m:ctrlPr>
                <w:rPr>
                  <w:rFonts w:ascii="Cambria Math" w:hAnsi="Cambria Math" w:cs="Calibri"/>
                  <w:szCs w:val="21"/>
                </w:rPr>
              </m:ctrlPr>
            </m:sSubSupPr>
            <m:e>
              <m:r>
                <m:rPr>
                  <m:sty m:val="p"/>
                </m:rPr>
                <w:rPr>
                  <w:rFonts w:ascii="Cambria Math" w:hAnsi="Cambria Math" w:cs="Calibri"/>
                  <w:szCs w:val="21"/>
                </w:rPr>
                <m:t>β</m:t>
              </m:r>
            </m:e>
            <m:sub>
              <m:r>
                <w:rPr>
                  <w:rFonts w:ascii="Cambria Math" w:hAnsi="Cambria Math" w:cs="Calibri"/>
                  <w:szCs w:val="21"/>
                </w:rPr>
                <m:t>1</m:t>
              </m:r>
            </m:sub>
            <m:sup>
              <m:r>
                <w:rPr>
                  <w:rFonts w:ascii="Cambria Math" w:hAnsi="Cambria Math" w:cs="Calibri"/>
                  <w:szCs w:val="21"/>
                </w:rPr>
                <m:t>t</m:t>
              </m:r>
            </m:sup>
          </m:sSubSup>
          <m:r>
            <m:rPr>
              <m:sty m:val="p"/>
            </m:rPr>
            <w:rPr>
              <w:rFonts w:ascii="Cambria Math" w:hAnsi="Cambria Math" w:cs="Calibri"/>
              <w:szCs w:val="21"/>
            </w:rPr>
            <m:t>)</m:t>
          </m:r>
        </m:oMath>
      </m:oMathPara>
    </w:p>
    <w:p w14:paraId="08EE6A7B" w14:textId="77777777" w:rsidR="0005668C" w:rsidRDefault="0005668C" w:rsidP="0005668C">
      <w:pPr>
        <w:pStyle w:val="a9"/>
        <w:numPr>
          <w:ilvl w:val="0"/>
          <w:numId w:val="11"/>
        </w:numPr>
        <w:ind w:firstLineChars="0"/>
        <w:jc w:val="left"/>
        <w:rPr>
          <w:rFonts w:ascii="Calibri" w:hAnsi="Calibri" w:cs="Calibri"/>
          <w:szCs w:val="21"/>
        </w:rPr>
      </w:pPr>
      <w:r w:rsidRPr="0005668C">
        <w:rPr>
          <w:rFonts w:ascii="Calibri" w:hAnsi="Calibri" w:cs="Calibri"/>
          <w:szCs w:val="21"/>
        </w:rPr>
        <w:t xml:space="preserve">Compute bias-corrected second raw moment estimate: </w:t>
      </w:r>
    </w:p>
    <w:p w14:paraId="4023715F" w14:textId="358F3E73" w:rsidR="0005668C" w:rsidRPr="0005668C" w:rsidRDefault="00000000" w:rsidP="0005668C">
      <w:pPr>
        <w:pStyle w:val="a9"/>
        <w:ind w:left="780" w:firstLineChars="0" w:firstLine="0"/>
        <w:jc w:val="center"/>
        <w:rPr>
          <w:rFonts w:ascii="Calibri" w:hAnsi="Calibri" w:cs="Calibri"/>
          <w:szCs w:val="21"/>
        </w:rPr>
      </w:pPr>
      <m:oMathPara>
        <m:oMath>
          <m:acc>
            <m:accPr>
              <m:ctrlPr>
                <w:rPr>
                  <w:rFonts w:ascii="Cambria Math" w:hAnsi="Cambria Math" w:cs="Calibri"/>
                  <w:szCs w:val="21"/>
                </w:rPr>
              </m:ctrlPr>
            </m:accPr>
            <m:e>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m:t>
                  </m:r>
                </m:sub>
              </m:sSub>
            </m:e>
          </m:acc>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m:t>
              </m:r>
            </m:sub>
          </m:sSub>
          <m:r>
            <m:rPr>
              <m:sty m:val="p"/>
            </m:rPr>
            <w:rPr>
              <w:rFonts w:ascii="Cambria Math" w:hAnsi="Cambria Math" w:cs="Calibri"/>
              <w:szCs w:val="21"/>
            </w:rPr>
            <m:t xml:space="preserve"> / (1 - </m:t>
          </m:r>
          <m:sSubSup>
            <m:sSubSupPr>
              <m:ctrlPr>
                <w:rPr>
                  <w:rFonts w:ascii="Cambria Math" w:eastAsia="等线" w:hAnsi="Cambria Math" w:cs="Calibri"/>
                  <w:szCs w:val="21"/>
                </w:rPr>
              </m:ctrlPr>
            </m:sSubSupPr>
            <m:e>
              <m:r>
                <m:rPr>
                  <m:sty m:val="p"/>
                </m:rPr>
                <w:rPr>
                  <w:rFonts w:ascii="Cambria Math" w:eastAsia="等线" w:hAnsi="Cambria Math" w:cs="Calibri" w:hint="eastAsia"/>
                  <w:szCs w:val="21"/>
                </w:rPr>
                <m:t>β</m:t>
              </m:r>
            </m:e>
            <m:sub>
              <m:r>
                <w:rPr>
                  <w:rFonts w:ascii="Cambria Math" w:eastAsia="等线" w:hAnsi="Cambria Math" w:cs="Calibri"/>
                  <w:szCs w:val="21"/>
                </w:rPr>
                <m:t>2</m:t>
              </m:r>
            </m:sub>
            <m:sup>
              <m:r>
                <w:rPr>
                  <w:rFonts w:ascii="Cambria Math" w:eastAsia="等线" w:hAnsi="Cambria Math" w:cs="Calibri"/>
                  <w:szCs w:val="21"/>
                </w:rPr>
                <m:t>t</m:t>
              </m:r>
            </m:sup>
          </m:sSubSup>
          <m:r>
            <m:rPr>
              <m:sty m:val="p"/>
            </m:rPr>
            <w:rPr>
              <w:rFonts w:ascii="Cambria Math" w:hAnsi="Cambria Math" w:cs="Calibri"/>
              <w:szCs w:val="21"/>
            </w:rPr>
            <m:t>)</m:t>
          </m:r>
        </m:oMath>
      </m:oMathPara>
    </w:p>
    <w:p w14:paraId="6015A723" w14:textId="77777777" w:rsidR="0005668C" w:rsidRDefault="0005668C" w:rsidP="0005668C">
      <w:pPr>
        <w:pStyle w:val="a9"/>
        <w:numPr>
          <w:ilvl w:val="0"/>
          <w:numId w:val="11"/>
        </w:numPr>
        <w:ind w:firstLineChars="0"/>
        <w:jc w:val="left"/>
        <w:rPr>
          <w:rFonts w:ascii="Calibri" w:hAnsi="Calibri" w:cs="Calibri"/>
          <w:szCs w:val="21"/>
        </w:rPr>
      </w:pPr>
      <w:r w:rsidRPr="0005668C">
        <w:rPr>
          <w:rFonts w:ascii="Calibri" w:hAnsi="Calibri" w:cs="Calibri"/>
          <w:szCs w:val="21"/>
        </w:rPr>
        <w:t xml:space="preserve">Update the parameters: </w:t>
      </w:r>
    </w:p>
    <w:p w14:paraId="6F883FF7" w14:textId="29F11801" w:rsidR="0005668C" w:rsidRPr="0005668C" w:rsidRDefault="00000000" w:rsidP="0005668C">
      <w:pPr>
        <w:ind w:left="420"/>
        <w:jc w:val="center"/>
        <w:rPr>
          <w:rFonts w:ascii="Calibri" w:hAnsi="Calibri" w:cs="Calibri"/>
          <w:szCs w:val="21"/>
        </w:rPr>
      </w:pPr>
      <m:oMathPara>
        <m:oMath>
          <m:sSub>
            <m:sSubPr>
              <m:ctrlPr>
                <w:rPr>
                  <w:rFonts w:ascii="Cambria Math" w:hAnsi="Cambria Math" w:cs="Calibri"/>
                  <w:szCs w:val="21"/>
                </w:rPr>
              </m:ctrlPr>
            </m:sSubPr>
            <m:e>
              <m:r>
                <m:rPr>
                  <m:sty m:val="p"/>
                </m:rPr>
                <w:rPr>
                  <w:rFonts w:ascii="Cambria Math" w:hAnsi="Cambria Math" w:cs="Calibri"/>
                  <w:szCs w:val="21"/>
                </w:rPr>
                <m:t>θ</m:t>
              </m:r>
            </m:e>
            <m:sub>
              <m:r>
                <w:rPr>
                  <w:rFonts w:ascii="Cambria Math" w:hAnsi="Cambria Math" w:cs="Calibri"/>
                  <w:szCs w:val="21"/>
                </w:rPr>
                <m:t>t+1</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θ</m:t>
              </m:r>
            </m:e>
            <m:sub>
              <m:r>
                <w:rPr>
                  <w:rFonts w:ascii="Cambria Math" w:hAnsi="Cambria Math" w:cs="Calibri"/>
                  <w:szCs w:val="21"/>
                </w:rPr>
                <m:t>t</m:t>
              </m:r>
            </m:sub>
          </m:sSub>
          <m:r>
            <m:rPr>
              <m:sty m:val="p"/>
            </m:rPr>
            <w:rPr>
              <w:rFonts w:ascii="Cambria Math" w:hAnsi="Cambria Math" w:cs="Calibri"/>
              <w:szCs w:val="21"/>
            </w:rPr>
            <m:t xml:space="preserve"> - </m:t>
          </m:r>
          <m:sSub>
            <m:sSubPr>
              <m:ctrlPr>
                <w:rPr>
                  <w:rFonts w:ascii="Cambria Math" w:hAnsi="Cambria Math" w:cs="Calibri"/>
                  <w:szCs w:val="21"/>
                </w:rPr>
              </m:ctrlPr>
            </m:sSubPr>
            <m:e>
              <m:r>
                <m:rPr>
                  <m:sty m:val="p"/>
                </m:rPr>
                <w:rPr>
                  <w:rFonts w:ascii="Cambria Math" w:hAnsi="Cambria Math" w:cs="Calibri"/>
                  <w:szCs w:val="21"/>
                </w:rPr>
                <m:t>α</m:t>
              </m:r>
            </m:e>
            <m:sub>
              <m:r>
                <w:rPr>
                  <w:rFonts w:ascii="Cambria Math" w:hAnsi="Cambria Math" w:cs="Calibri"/>
                  <w:szCs w:val="21"/>
                </w:rPr>
                <m:t>t</m:t>
              </m:r>
            </m:sub>
          </m:sSub>
          <m:r>
            <m:rPr>
              <m:sty m:val="p"/>
            </m:rPr>
            <w:rPr>
              <w:rFonts w:ascii="Cambria Math" w:hAnsi="Cambria Math" w:cs="Calibri"/>
              <w:szCs w:val="21"/>
            </w:rPr>
            <m:t xml:space="preserve"> * </m:t>
          </m:r>
          <m:f>
            <m:fPr>
              <m:ctrlPr>
                <w:rPr>
                  <w:rFonts w:ascii="Cambria Math" w:hAnsi="Cambria Math" w:cs="Calibri"/>
                  <w:szCs w:val="21"/>
                </w:rPr>
              </m:ctrlPr>
            </m:fPr>
            <m:num>
              <m:acc>
                <m:accPr>
                  <m:ctrlPr>
                    <w:rPr>
                      <w:rFonts w:ascii="Cambria Math" w:hAnsi="Cambria Math" w:cs="Calibri"/>
                      <w:szCs w:val="21"/>
                    </w:rPr>
                  </m:ctrlPr>
                </m:accPr>
                <m:e>
                  <m:sSub>
                    <m:sSubPr>
                      <m:ctrlPr>
                        <w:rPr>
                          <w:rFonts w:ascii="Cambria Math" w:hAnsi="Cambria Math" w:cs="Calibri"/>
                          <w:szCs w:val="21"/>
                        </w:rPr>
                      </m:ctrlPr>
                    </m:sSubPr>
                    <m:e>
                      <m:r>
                        <m:rPr>
                          <m:sty m:val="p"/>
                        </m:rPr>
                        <w:rPr>
                          <w:rFonts w:ascii="Cambria Math" w:hAnsi="Cambria Math" w:cs="Calibri"/>
                          <w:szCs w:val="21"/>
                        </w:rPr>
                        <m:t>m</m:t>
                      </m:r>
                    </m:e>
                    <m:sub>
                      <m:r>
                        <w:rPr>
                          <w:rFonts w:ascii="Cambria Math" w:hAnsi="Cambria Math" w:cs="Calibri"/>
                          <w:szCs w:val="21"/>
                        </w:rPr>
                        <m:t>t</m:t>
                      </m:r>
                    </m:sub>
                  </m:sSub>
                </m:e>
              </m:acc>
            </m:num>
            <m:den>
              <m:r>
                <w:rPr>
                  <w:rFonts w:ascii="Cambria Math" w:hAnsi="Cambria Math" w:cs="Calibri"/>
                  <w:szCs w:val="21"/>
                </w:rPr>
                <m:t>|</m:t>
              </m:r>
              <m:acc>
                <m:accPr>
                  <m:ctrlPr>
                    <w:rPr>
                      <w:rFonts w:ascii="Cambria Math" w:hAnsi="Cambria Math" w:cs="Calibri"/>
                      <w:szCs w:val="21"/>
                    </w:rPr>
                  </m:ctrlPr>
                </m:accPr>
                <m:e>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m:t>
                      </m:r>
                    </m:sub>
                  </m:sSub>
                </m:e>
              </m:acc>
              <m:sSup>
                <m:sSupPr>
                  <m:ctrlPr>
                    <w:rPr>
                      <w:rFonts w:ascii="Cambria Math" w:hAnsi="Cambria Math" w:cs="Calibri"/>
                      <w:szCs w:val="21"/>
                    </w:rPr>
                  </m:ctrlPr>
                </m:sSupPr>
                <m:e>
                  <m:r>
                    <m:rPr>
                      <m:sty m:val="p"/>
                    </m:rPr>
                    <w:rPr>
                      <w:rFonts w:ascii="Cambria Math" w:hAnsi="Cambria Math" w:cs="Calibri"/>
                      <w:szCs w:val="21"/>
                    </w:rPr>
                    <m:t>|</m:t>
                  </m:r>
                </m:e>
                <m:sup>
                  <m:r>
                    <w:rPr>
                      <w:rFonts w:ascii="Cambria Math" w:hAnsi="Cambria Math" w:cs="Calibri"/>
                      <w:szCs w:val="21"/>
                    </w:rPr>
                    <m:t>p</m:t>
                  </m:r>
                </m:sup>
              </m:sSup>
            </m:den>
          </m:f>
          <m:r>
            <m:rPr>
              <m:sty m:val="p"/>
            </m:rPr>
            <w:rPr>
              <w:rFonts w:ascii="Cambria Math" w:hAnsi="Cambria Math" w:cs="Calibri"/>
              <w:szCs w:val="21"/>
            </w:rPr>
            <m:t xml:space="preserve">, where </m:t>
          </m:r>
          <m:acc>
            <m:accPr>
              <m:ctrlPr>
                <w:rPr>
                  <w:rFonts w:ascii="Cambria Math" w:hAnsi="Cambria Math" w:cs="Calibri"/>
                  <w:szCs w:val="21"/>
                </w:rPr>
              </m:ctrlPr>
            </m:accPr>
            <m:e>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m:t>
                  </m:r>
                </m:sub>
              </m:sSub>
            </m:e>
          </m:acc>
          <m:r>
            <m:rPr>
              <m:sty m:val="p"/>
            </m:rPr>
            <w:rPr>
              <w:rFonts w:ascii="Cambria Math" w:hAnsi="Cambria Math" w:cs="Calibri"/>
              <w:szCs w:val="21"/>
            </w:rPr>
            <m:t>= max⁡(</m:t>
          </m:r>
          <m:acc>
            <m:accPr>
              <m:ctrlPr>
                <w:rPr>
                  <w:rFonts w:ascii="Cambria Math" w:hAnsi="Cambria Math" w:cs="Calibri"/>
                  <w:szCs w:val="21"/>
                </w:rPr>
              </m:ctrlPr>
            </m:accPr>
            <m:e>
              <m:sSub>
                <m:sSubPr>
                  <m:ctrlPr>
                    <w:rPr>
                      <w:rFonts w:ascii="Cambria Math" w:hAnsi="Cambria Math" w:cs="Calibri"/>
                      <w:szCs w:val="21"/>
                    </w:rPr>
                  </m:ctrlPr>
                </m:sSubPr>
                <m:e>
                  <m:r>
                    <m:rPr>
                      <m:sty m:val="p"/>
                    </m:rPr>
                    <w:rPr>
                      <w:rFonts w:ascii="Cambria Math" w:hAnsi="Cambria Math" w:cs="Calibri"/>
                      <w:szCs w:val="21"/>
                    </w:rPr>
                    <m:t>v</m:t>
                  </m:r>
                </m:e>
                <m:sub>
                  <m:r>
                    <w:rPr>
                      <w:rFonts w:ascii="Cambria Math" w:hAnsi="Cambria Math" w:cs="Calibri"/>
                      <w:szCs w:val="21"/>
                    </w:rPr>
                    <m:t>t-1</m:t>
                  </m:r>
                </m:sub>
              </m:sSub>
            </m:e>
          </m:acc>
          <m:r>
            <m:rPr>
              <m:sty m:val="p"/>
            </m:rPr>
            <w:rPr>
              <w:rFonts w:ascii="Cambria Math" w:hAnsi="Cambria Math" w:cs="Calibri"/>
              <w:szCs w:val="21"/>
            </w:rPr>
            <m:t xml:space="preserve">, </m:t>
          </m:r>
          <m:sSub>
            <m:sSubPr>
              <m:ctrlPr>
                <w:rPr>
                  <w:rFonts w:ascii="Cambria Math" w:hAnsi="Cambria Math" w:cs="Calibri"/>
                  <w:szCs w:val="21"/>
                </w:rPr>
              </m:ctrlPr>
            </m:sSubPr>
            <m:e>
              <m:r>
                <w:rPr>
                  <w:rFonts w:ascii="Cambria Math" w:hAnsi="Cambria Math" w:cs="Calibri"/>
                  <w:szCs w:val="21"/>
                </w:rPr>
                <m:t>v</m:t>
              </m:r>
            </m:e>
            <m:sub>
              <m:r>
                <w:rPr>
                  <w:rFonts w:ascii="Cambria Math" w:hAnsi="Cambria Math" w:cs="Calibri"/>
                  <w:szCs w:val="21"/>
                </w:rPr>
                <m:t>t</m:t>
              </m:r>
            </m:sub>
          </m:sSub>
          <m:r>
            <m:rPr>
              <m:sty m:val="p"/>
            </m:rPr>
            <w:rPr>
              <w:rFonts w:ascii="Cambria Math" w:hAnsi="Cambria Math" w:cs="Calibri"/>
              <w:szCs w:val="21"/>
            </w:rPr>
            <m:t xml:space="preserve">) </m:t>
          </m:r>
        </m:oMath>
      </m:oMathPara>
    </w:p>
    <w:p w14:paraId="2FCB5E27" w14:textId="72AA362D" w:rsidR="005E5335" w:rsidRDefault="005E5335" w:rsidP="005E5335">
      <w:pPr>
        <w:pStyle w:val="a9"/>
        <w:numPr>
          <w:ilvl w:val="0"/>
          <w:numId w:val="10"/>
        </w:numPr>
        <w:ind w:firstLineChars="0"/>
        <w:jc w:val="left"/>
        <w:rPr>
          <w:rFonts w:ascii="Calibri" w:hAnsi="Calibri" w:cs="Calibri"/>
          <w:b/>
          <w:bCs/>
          <w:sz w:val="24"/>
          <w:szCs w:val="24"/>
        </w:rPr>
      </w:pPr>
      <w:r>
        <w:rPr>
          <w:rFonts w:ascii="Calibri" w:hAnsi="Calibri" w:cs="Calibri"/>
          <w:b/>
          <w:bCs/>
          <w:sz w:val="24"/>
          <w:szCs w:val="24"/>
        </w:rPr>
        <w:t>Advantage and Optimization</w:t>
      </w:r>
    </w:p>
    <w:p w14:paraId="398DAE21" w14:textId="318EF46A" w:rsidR="0089542E" w:rsidRDefault="0089542E" w:rsidP="0089542E">
      <w:pPr>
        <w:pStyle w:val="a9"/>
        <w:ind w:left="420" w:firstLineChars="0" w:firstLine="0"/>
        <w:rPr>
          <w:rFonts w:ascii="Calibri" w:hAnsi="Calibri" w:cs="Calibri"/>
          <w:szCs w:val="21"/>
        </w:rPr>
      </w:pPr>
      <w:r w:rsidRPr="0089542E">
        <w:rPr>
          <w:rFonts w:ascii="Calibri" w:hAnsi="Calibri" w:cs="Calibri"/>
          <w:szCs w:val="21"/>
        </w:rPr>
        <w:t>The 'p</w:t>
      </w:r>
      <w:r w:rsidR="00BE5BE8">
        <w:rPr>
          <w:rFonts w:ascii="Calibri" w:hAnsi="Calibri" w:cs="Calibri"/>
          <w:szCs w:val="21"/>
        </w:rPr>
        <w:t>-</w:t>
      </w:r>
      <w:r w:rsidRPr="0089542E">
        <w:rPr>
          <w:rFonts w:ascii="Calibri" w:hAnsi="Calibri" w:cs="Calibri"/>
          <w:szCs w:val="21"/>
        </w:rPr>
        <w:t xml:space="preserve">value is a hyperparameter that determines the degree of adaptation of the learning rate for each parameter in the model. It ranges from 0 to 1, with 0 representing </w:t>
      </w:r>
      <w:r w:rsidR="00BE5BE8">
        <w:rPr>
          <w:rFonts w:ascii="Calibri" w:hAnsi="Calibri" w:cs="Calibri"/>
          <w:szCs w:val="21"/>
        </w:rPr>
        <w:t xml:space="preserve">a </w:t>
      </w:r>
      <w:r w:rsidRPr="0089542E">
        <w:rPr>
          <w:rFonts w:ascii="Calibri" w:hAnsi="Calibri" w:cs="Calibri"/>
          <w:szCs w:val="21"/>
        </w:rPr>
        <w:t xml:space="preserve">non-adaptive update (i.e., using a fixed learning rate) and 1 corresponding to the original </w:t>
      </w:r>
      <w:r>
        <w:rPr>
          <w:rFonts w:ascii="Calibri" w:hAnsi="Calibri" w:cs="Calibri"/>
          <w:szCs w:val="21"/>
        </w:rPr>
        <w:t>Adam</w:t>
      </w:r>
      <w:r w:rsidRPr="0089542E">
        <w:rPr>
          <w:rFonts w:ascii="Calibri" w:hAnsi="Calibri" w:cs="Calibri"/>
          <w:szCs w:val="21"/>
        </w:rPr>
        <w:t xml:space="preserve"> algorithm (fully adaptive update)</w:t>
      </w:r>
      <w:r>
        <w:rPr>
          <w:rFonts w:ascii="Calibri" w:hAnsi="Calibri" w:cs="Calibri"/>
          <w:szCs w:val="21"/>
        </w:rPr>
        <w:t xml:space="preserve"> </w:t>
      </w:r>
      <w:r>
        <w:rPr>
          <w:rFonts w:ascii="Calibri" w:hAnsi="Calibri" w:cs="Calibri"/>
          <w:szCs w:val="21"/>
        </w:rPr>
        <w:fldChar w:fldCharType="begin"/>
      </w:r>
      <w:r>
        <w:rPr>
          <w:rFonts w:ascii="Calibri" w:hAnsi="Calibri" w:cs="Calibri"/>
          <w:szCs w:val="21"/>
        </w:rPr>
        <w:instrText xml:space="preserve"> ADDIN ZOTERO_ITEM CSL_CITATION {"citationID":"293cgEIW","properties":{"formattedCitation":"(Chen &amp; Gu, 2022)","plainCitation":"(Chen &amp; Gu, 2022)","noteIndex":0},"citationItems":[{"id":271,"uris":["http://zotero.org/users/11004353/items/PJCK64AU"],"itemData":{"id":271,"type":"article-journal","abstract":"Adaptive gradient methods, which adopt historical gradient information to automatically adjust the learning rate, despite the nice property of fast convergence, have been observed to generalize worse than stochastic gradient descent (SGD) with momentum in training deep neural networks. This leaves how to close the generalization gap of adaptive gradient methods an open problem. In this work, we show that adaptive gradient methods such as Adam, Amsgrad, are sometimes \"over adapted\". We design a new algorithm, called Partially adaptive momentum estimation method (Padam), which unifies the Adam/Amsgrad with SGD by introducing a partial adaptive parameter p, to achieve the best from both worlds. Experiments on standard benchmarks show that Padam can maintain fast convergence rate as Adam/Amsgrad while generalizing as well as SGD in training deep neural networks. These results would suggest practitioners pick up adaptive gradient methods once again for faster training of deep neural networks.","language":"en","source":"openreview.net","title":"Padam: Closing the Generalization Gap of Adaptive Gradient Methods in Training Deep Neural Networks","title-short":"Padam","URL":"https://openreview.net/forum?id=BJll6o09tm","author":[{"family":"Chen","given":"Jinghui"},{"family":"Gu","given":"Quanquan"}],"accessed":{"date-parts":[["2023",4,24]]},"issued":{"date-parts":[["2022",2,10]]}}}],"schema":"https://github.com/citation-style-language/schema/raw/master/csl-citation.json"} </w:instrText>
      </w:r>
      <w:r>
        <w:rPr>
          <w:rFonts w:ascii="Calibri" w:hAnsi="Calibri" w:cs="Calibri"/>
          <w:szCs w:val="21"/>
        </w:rPr>
        <w:fldChar w:fldCharType="separate"/>
      </w:r>
      <w:r w:rsidRPr="0089542E">
        <w:rPr>
          <w:rFonts w:ascii="Calibri" w:hAnsi="Calibri" w:cs="Calibri"/>
        </w:rPr>
        <w:t>(Chen &amp; Gu, 2022)</w:t>
      </w:r>
      <w:r>
        <w:rPr>
          <w:rFonts w:ascii="Calibri" w:hAnsi="Calibri" w:cs="Calibri"/>
          <w:szCs w:val="21"/>
        </w:rPr>
        <w:fldChar w:fldCharType="end"/>
      </w:r>
      <w:r w:rsidRPr="0089542E">
        <w:rPr>
          <w:rFonts w:ascii="Calibri" w:hAnsi="Calibri" w:cs="Calibri"/>
          <w:szCs w:val="21"/>
        </w:rPr>
        <w:t>.</w:t>
      </w:r>
    </w:p>
    <w:p w14:paraId="478C3253" w14:textId="77777777" w:rsidR="0089542E" w:rsidRPr="0089542E" w:rsidRDefault="0089542E" w:rsidP="0089542E">
      <w:pPr>
        <w:pStyle w:val="a9"/>
        <w:ind w:left="420" w:firstLineChars="0" w:firstLine="0"/>
        <w:rPr>
          <w:rFonts w:ascii="Calibri" w:hAnsi="Calibri" w:cs="Calibri"/>
          <w:szCs w:val="21"/>
        </w:rPr>
      </w:pPr>
    </w:p>
    <w:p w14:paraId="2363A0F2" w14:textId="617CA13C" w:rsidR="0089542E" w:rsidRDefault="0089542E" w:rsidP="0089542E">
      <w:pPr>
        <w:pStyle w:val="a9"/>
        <w:ind w:left="420" w:firstLineChars="0" w:firstLine="0"/>
        <w:rPr>
          <w:rFonts w:ascii="Calibri" w:hAnsi="Calibri" w:cs="Calibri"/>
          <w:szCs w:val="21"/>
        </w:rPr>
      </w:pPr>
      <w:r w:rsidRPr="0089542E">
        <w:rPr>
          <w:rFonts w:ascii="Calibri" w:hAnsi="Calibri" w:cs="Calibri"/>
          <w:szCs w:val="21"/>
        </w:rPr>
        <w:t xml:space="preserve">The performance of </w:t>
      </w:r>
      <w:r>
        <w:rPr>
          <w:rFonts w:ascii="Calibri" w:hAnsi="Calibri" w:cs="Calibri"/>
          <w:szCs w:val="21"/>
        </w:rPr>
        <w:t>Padam</w:t>
      </w:r>
      <w:r w:rsidRPr="0089542E">
        <w:rPr>
          <w:rFonts w:ascii="Calibri" w:hAnsi="Calibri" w:cs="Calibri"/>
          <w:szCs w:val="21"/>
        </w:rPr>
        <w:t xml:space="preserve"> depends on the choice of the p</w:t>
      </w:r>
      <w:r w:rsidR="00BE5BE8">
        <w:rPr>
          <w:rFonts w:ascii="Calibri" w:hAnsi="Calibri" w:cs="Calibri"/>
          <w:szCs w:val="21"/>
        </w:rPr>
        <w:t>-</w:t>
      </w:r>
      <w:r w:rsidRPr="0089542E">
        <w:rPr>
          <w:rFonts w:ascii="Calibri" w:hAnsi="Calibri" w:cs="Calibri"/>
          <w:szCs w:val="21"/>
        </w:rPr>
        <w:t xml:space="preserve">value, which can affect the </w:t>
      </w:r>
      <w:r w:rsidR="00BE5BE8">
        <w:rPr>
          <w:rFonts w:ascii="Calibri" w:hAnsi="Calibri" w:cs="Calibri"/>
          <w:szCs w:val="21"/>
        </w:rPr>
        <w:t>optimization process's convergence speed, robustness, and generalization ability</w:t>
      </w:r>
      <w:r w:rsidRPr="0089542E">
        <w:rPr>
          <w:rFonts w:ascii="Calibri" w:hAnsi="Calibri" w:cs="Calibri"/>
          <w:szCs w:val="21"/>
        </w:rPr>
        <w:t>. The optimal p</w:t>
      </w:r>
      <w:r w:rsidR="00BE5BE8">
        <w:rPr>
          <w:rFonts w:ascii="Calibri" w:hAnsi="Calibri" w:cs="Calibri"/>
          <w:szCs w:val="21"/>
        </w:rPr>
        <w:t>-</w:t>
      </w:r>
      <w:r w:rsidRPr="0089542E">
        <w:rPr>
          <w:rFonts w:ascii="Calibri" w:hAnsi="Calibri" w:cs="Calibri"/>
          <w:szCs w:val="21"/>
        </w:rPr>
        <w:t xml:space="preserve">value depends on the problem and may vary for different tasks, models, and data sets. By introducing a 'p' hyperparameter, </w:t>
      </w:r>
      <w:r>
        <w:rPr>
          <w:rFonts w:ascii="Calibri" w:hAnsi="Calibri" w:cs="Calibri"/>
          <w:szCs w:val="21"/>
        </w:rPr>
        <w:t>Padam</w:t>
      </w:r>
      <w:r w:rsidRPr="0089542E">
        <w:rPr>
          <w:rFonts w:ascii="Calibri" w:hAnsi="Calibri" w:cs="Calibri"/>
          <w:szCs w:val="21"/>
        </w:rPr>
        <w:t xml:space="preserve"> can adapt the learning rate during training, which can help achieve faster convergence than </w:t>
      </w:r>
      <w:r>
        <w:rPr>
          <w:rFonts w:ascii="Calibri" w:hAnsi="Calibri" w:cs="Calibri"/>
          <w:szCs w:val="21"/>
        </w:rPr>
        <w:t>Adam</w:t>
      </w:r>
      <w:r w:rsidRPr="0089542E">
        <w:rPr>
          <w:rFonts w:ascii="Calibri" w:hAnsi="Calibri" w:cs="Calibri"/>
          <w:szCs w:val="21"/>
        </w:rPr>
        <w:t xml:space="preserve"> in some cases</w:t>
      </w:r>
      <w:r>
        <w:rPr>
          <w:rFonts w:ascii="Calibri" w:hAnsi="Calibri" w:cs="Calibri"/>
          <w:szCs w:val="21"/>
        </w:rPr>
        <w:t xml:space="preserve"> </w:t>
      </w:r>
      <w:r w:rsidRPr="0089542E">
        <w:rPr>
          <w:rFonts w:ascii="Calibri" w:hAnsi="Calibri" w:cs="Calibri"/>
          <w:szCs w:val="21"/>
        </w:rPr>
        <w:t xml:space="preserve">(Phuong &amp; Phong, 2019). When 'p' is less than 1, the learning rate adaptation is less aggressive, allowing the optimizer to maintain a </w:t>
      </w:r>
      <w:r w:rsidR="00BE5BE8">
        <w:rPr>
          <w:rFonts w:ascii="Calibri" w:hAnsi="Calibri" w:cs="Calibri"/>
          <w:szCs w:val="21"/>
        </w:rPr>
        <w:t>more significant</w:t>
      </w:r>
      <w:r w:rsidRPr="0089542E">
        <w:rPr>
          <w:rFonts w:ascii="Calibri" w:hAnsi="Calibri" w:cs="Calibri"/>
          <w:szCs w:val="21"/>
        </w:rPr>
        <w:t xml:space="preserve"> learning rate during the initial </w:t>
      </w:r>
      <w:r w:rsidR="00BE5BE8">
        <w:rPr>
          <w:rFonts w:ascii="Calibri" w:hAnsi="Calibri" w:cs="Calibri"/>
          <w:szCs w:val="21"/>
        </w:rPr>
        <w:t>training phase</w:t>
      </w:r>
      <w:r w:rsidRPr="0089542E">
        <w:rPr>
          <w:rFonts w:ascii="Calibri" w:hAnsi="Calibri" w:cs="Calibri"/>
          <w:szCs w:val="21"/>
        </w:rPr>
        <w:t xml:space="preserve">, thus achieving faster convergence. </w:t>
      </w:r>
      <w:r w:rsidR="00BE5BE8">
        <w:rPr>
          <w:rFonts w:ascii="Calibri" w:hAnsi="Calibri" w:cs="Calibri"/>
          <w:szCs w:val="21"/>
        </w:rPr>
        <w:t>O</w:t>
      </w:r>
      <w:r w:rsidRPr="0089542E">
        <w:rPr>
          <w:rFonts w:ascii="Calibri" w:hAnsi="Calibri" w:cs="Calibri"/>
          <w:szCs w:val="21"/>
        </w:rPr>
        <w:t xml:space="preserve">ne of the limitations of </w:t>
      </w:r>
      <w:r>
        <w:rPr>
          <w:rFonts w:ascii="Calibri" w:hAnsi="Calibri" w:cs="Calibri"/>
          <w:szCs w:val="21"/>
        </w:rPr>
        <w:t>Dam</w:t>
      </w:r>
      <w:r w:rsidRPr="0089542E">
        <w:rPr>
          <w:rFonts w:ascii="Calibri" w:hAnsi="Calibri" w:cs="Calibri"/>
          <w:szCs w:val="21"/>
        </w:rPr>
        <w:t xml:space="preserve"> is that it can suffer from aggressive learning rate adaptation, which can lead to instability in training. </w:t>
      </w:r>
    </w:p>
    <w:p w14:paraId="79BF6847" w14:textId="77777777" w:rsidR="0089542E" w:rsidRDefault="0089542E" w:rsidP="0089542E">
      <w:pPr>
        <w:pStyle w:val="a9"/>
        <w:ind w:left="420" w:firstLineChars="0" w:firstLine="0"/>
        <w:rPr>
          <w:rFonts w:ascii="Calibri" w:hAnsi="Calibri" w:cs="Calibri"/>
          <w:szCs w:val="21"/>
        </w:rPr>
      </w:pPr>
    </w:p>
    <w:p w14:paraId="0B5DFBC3" w14:textId="31CF2E06" w:rsidR="0089542E" w:rsidRPr="0089542E" w:rsidRDefault="0089542E" w:rsidP="0089542E">
      <w:pPr>
        <w:pStyle w:val="a9"/>
        <w:ind w:left="420" w:firstLineChars="0" w:firstLine="0"/>
        <w:rPr>
          <w:rFonts w:ascii="Calibri" w:hAnsi="Calibri" w:cs="Calibri"/>
          <w:szCs w:val="21"/>
        </w:rPr>
      </w:pPr>
      <w:r>
        <w:rPr>
          <w:rFonts w:ascii="Calibri" w:hAnsi="Calibri" w:cs="Calibri"/>
          <w:szCs w:val="21"/>
        </w:rPr>
        <w:t>Padam</w:t>
      </w:r>
      <w:r w:rsidRPr="0089542E">
        <w:rPr>
          <w:rFonts w:ascii="Calibri" w:hAnsi="Calibri" w:cs="Calibri"/>
          <w:szCs w:val="21"/>
        </w:rPr>
        <w:t xml:space="preserve"> addresses this issue by allowing the user to control the degree of adaptation using a p</w:t>
      </w:r>
      <w:r w:rsidR="00BE5BE8">
        <w:rPr>
          <w:rFonts w:ascii="Calibri" w:hAnsi="Calibri" w:cs="Calibri"/>
          <w:szCs w:val="21"/>
        </w:rPr>
        <w:t>-</w:t>
      </w:r>
      <w:r w:rsidRPr="0089542E">
        <w:rPr>
          <w:rFonts w:ascii="Calibri" w:hAnsi="Calibri" w:cs="Calibri"/>
          <w:szCs w:val="21"/>
        </w:rPr>
        <w:t>value. A smaller p</w:t>
      </w:r>
      <w:r w:rsidR="00BE5BE8">
        <w:rPr>
          <w:rFonts w:ascii="Calibri" w:hAnsi="Calibri" w:cs="Calibri"/>
          <w:szCs w:val="21"/>
        </w:rPr>
        <w:t>-</w:t>
      </w:r>
      <w:r w:rsidRPr="0089542E">
        <w:rPr>
          <w:rFonts w:ascii="Calibri" w:hAnsi="Calibri" w:cs="Calibri"/>
          <w:szCs w:val="21"/>
        </w:rPr>
        <w:t xml:space="preserve">value can lead to a more stable training process by reducing the aggressiveness of learning rate adaptation. </w:t>
      </w:r>
      <w:r>
        <w:rPr>
          <w:rFonts w:ascii="Calibri" w:hAnsi="Calibri" w:cs="Calibri"/>
          <w:szCs w:val="21"/>
        </w:rPr>
        <w:t>T</w:t>
      </w:r>
      <w:r w:rsidRPr="0089542E">
        <w:rPr>
          <w:rFonts w:ascii="Calibri" w:hAnsi="Calibri" w:cs="Calibri"/>
          <w:szCs w:val="21"/>
        </w:rPr>
        <w:t xml:space="preserve">he choice of </w:t>
      </w:r>
      <w:r w:rsidR="00BE5BE8">
        <w:rPr>
          <w:rFonts w:ascii="Calibri" w:hAnsi="Calibri" w:cs="Calibri"/>
          <w:szCs w:val="21"/>
        </w:rPr>
        <w:t xml:space="preserve">the </w:t>
      </w:r>
      <w:r w:rsidRPr="0089542E">
        <w:rPr>
          <w:rFonts w:ascii="Calibri" w:hAnsi="Calibri" w:cs="Calibri"/>
          <w:szCs w:val="21"/>
        </w:rPr>
        <w:t>p</w:t>
      </w:r>
      <w:r w:rsidR="00BE5BE8">
        <w:rPr>
          <w:rFonts w:ascii="Calibri" w:hAnsi="Calibri" w:cs="Calibri"/>
          <w:szCs w:val="21"/>
        </w:rPr>
        <w:t>-</w:t>
      </w:r>
      <w:r w:rsidRPr="0089542E">
        <w:rPr>
          <w:rFonts w:ascii="Calibri" w:hAnsi="Calibri" w:cs="Calibri"/>
          <w:szCs w:val="21"/>
        </w:rPr>
        <w:t xml:space="preserve">value can also affect the generalization ability of the trained model. </w:t>
      </w:r>
      <w:r w:rsidR="00BE5BE8">
        <w:rPr>
          <w:rFonts w:ascii="Calibri" w:hAnsi="Calibri" w:cs="Calibri"/>
          <w:szCs w:val="21"/>
        </w:rPr>
        <w:t>The Padam optimizer with a suitable p-value can sometimes</w:t>
      </w:r>
      <w:r w:rsidRPr="0089542E">
        <w:rPr>
          <w:rFonts w:ascii="Calibri" w:hAnsi="Calibri" w:cs="Calibri"/>
          <w:szCs w:val="21"/>
        </w:rPr>
        <w:t xml:space="preserve"> lead to better generalization performance </w:t>
      </w:r>
      <w:r w:rsidR="00BE5BE8">
        <w:rPr>
          <w:rFonts w:ascii="Calibri" w:hAnsi="Calibri" w:cs="Calibri"/>
          <w:szCs w:val="21"/>
        </w:rPr>
        <w:t>than an Adam because it can balance</w:t>
      </w:r>
      <w:r w:rsidRPr="0089542E">
        <w:rPr>
          <w:rFonts w:ascii="Calibri" w:hAnsi="Calibri" w:cs="Calibri"/>
          <w:szCs w:val="21"/>
        </w:rPr>
        <w:t xml:space="preserve"> adaptive and non-adaptive updates.</w:t>
      </w:r>
    </w:p>
    <w:p w14:paraId="24FFCCD7" w14:textId="2A605245" w:rsidR="005E5335" w:rsidRDefault="005E5335" w:rsidP="005E5335">
      <w:pPr>
        <w:pStyle w:val="a9"/>
        <w:numPr>
          <w:ilvl w:val="0"/>
          <w:numId w:val="10"/>
        </w:numPr>
        <w:ind w:firstLineChars="0"/>
        <w:jc w:val="left"/>
        <w:rPr>
          <w:rFonts w:ascii="Calibri" w:hAnsi="Calibri" w:cs="Calibri"/>
          <w:b/>
          <w:bCs/>
          <w:sz w:val="24"/>
          <w:szCs w:val="24"/>
        </w:rPr>
      </w:pPr>
      <w:r>
        <w:rPr>
          <w:rFonts w:ascii="Calibri" w:hAnsi="Calibri" w:cs="Calibri" w:hint="eastAsia"/>
          <w:b/>
          <w:bCs/>
          <w:sz w:val="24"/>
          <w:szCs w:val="24"/>
        </w:rPr>
        <w:t>D</w:t>
      </w:r>
      <w:r>
        <w:rPr>
          <w:rFonts w:ascii="Calibri" w:hAnsi="Calibri" w:cs="Calibri"/>
          <w:b/>
          <w:bCs/>
          <w:sz w:val="24"/>
          <w:szCs w:val="24"/>
        </w:rPr>
        <w:t>ataset and Method</w:t>
      </w:r>
    </w:p>
    <w:p w14:paraId="1755E2D1" w14:textId="7DEE36F6" w:rsidR="005E5335" w:rsidRDefault="0089542E" w:rsidP="0089542E">
      <w:pPr>
        <w:ind w:firstLineChars="199" w:firstLine="418"/>
        <w:rPr>
          <w:rFonts w:ascii="Calibri" w:hAnsi="Calibri" w:cs="Calibri"/>
          <w:szCs w:val="21"/>
        </w:rPr>
      </w:pPr>
      <w:r>
        <w:rPr>
          <w:rFonts w:ascii="Calibri" w:hAnsi="Calibri" w:cs="Calibri" w:hint="eastAsia"/>
          <w:szCs w:val="21"/>
        </w:rPr>
        <w:t>T</w:t>
      </w:r>
      <w:r>
        <w:rPr>
          <w:rFonts w:ascii="Calibri" w:hAnsi="Calibri" w:cs="Calibri"/>
          <w:szCs w:val="21"/>
        </w:rPr>
        <w:t xml:space="preserve">he experiment setup and used dataset </w:t>
      </w:r>
      <w:r w:rsidR="00BE5BE8">
        <w:rPr>
          <w:rFonts w:ascii="Calibri" w:hAnsi="Calibri" w:cs="Calibri"/>
          <w:szCs w:val="21"/>
        </w:rPr>
        <w:t>are</w:t>
      </w:r>
      <w:r>
        <w:rPr>
          <w:rFonts w:ascii="Calibri" w:hAnsi="Calibri" w:cs="Calibri"/>
          <w:szCs w:val="21"/>
        </w:rPr>
        <w:t xml:space="preserve"> </w:t>
      </w:r>
      <w:r w:rsidR="00BE5BE8">
        <w:rPr>
          <w:rFonts w:ascii="Calibri" w:hAnsi="Calibri" w:cs="Calibri"/>
          <w:szCs w:val="21"/>
        </w:rPr>
        <w:t xml:space="preserve">the </w:t>
      </w:r>
      <w:r>
        <w:rPr>
          <w:rFonts w:ascii="Calibri" w:hAnsi="Calibri" w:cs="Calibri"/>
          <w:szCs w:val="21"/>
        </w:rPr>
        <w:t xml:space="preserve">same as the previous </w:t>
      </w:r>
      <w:r w:rsidR="00BE5BE8">
        <w:rPr>
          <w:rFonts w:ascii="Calibri" w:hAnsi="Calibri" w:cs="Calibri"/>
          <w:szCs w:val="21"/>
        </w:rPr>
        <w:t>'</w:t>
      </w:r>
      <w:r>
        <w:rPr>
          <w:rFonts w:ascii="Calibri" w:hAnsi="Calibri" w:cs="Calibri"/>
          <w:szCs w:val="21"/>
        </w:rPr>
        <w:t>reproduction</w:t>
      </w:r>
      <w:r w:rsidR="00BE5BE8">
        <w:rPr>
          <w:rFonts w:ascii="Calibri" w:hAnsi="Calibri" w:cs="Calibri"/>
          <w:szCs w:val="21"/>
        </w:rPr>
        <w:t>'</w:t>
      </w:r>
      <w:r>
        <w:rPr>
          <w:rFonts w:ascii="Calibri" w:hAnsi="Calibri" w:cs="Calibri"/>
          <w:szCs w:val="21"/>
        </w:rPr>
        <w:t xml:space="preserve"> part.</w:t>
      </w:r>
    </w:p>
    <w:p w14:paraId="563E4CA2" w14:textId="77777777" w:rsidR="0089542E" w:rsidRDefault="0089542E" w:rsidP="0089542E">
      <w:pPr>
        <w:ind w:firstLineChars="199" w:firstLine="418"/>
        <w:rPr>
          <w:rFonts w:ascii="Calibri" w:hAnsi="Calibri" w:cs="Calibri"/>
          <w:szCs w:val="21"/>
        </w:rPr>
      </w:pPr>
    </w:p>
    <w:p w14:paraId="4B6D44FB" w14:textId="34E13B86" w:rsidR="0089542E" w:rsidRPr="005E5335" w:rsidRDefault="00BE5BE8" w:rsidP="0089542E">
      <w:pPr>
        <w:ind w:left="420"/>
        <w:jc w:val="left"/>
        <w:rPr>
          <w:rFonts w:ascii="Calibri" w:hAnsi="Calibri" w:cs="Calibri"/>
          <w:szCs w:val="21"/>
        </w:rPr>
      </w:pPr>
      <w:r>
        <w:rPr>
          <w:rFonts w:ascii="Calibri" w:hAnsi="Calibri" w:cs="Calibri"/>
          <w:szCs w:val="21"/>
        </w:rPr>
        <w:t xml:space="preserve">The original paper compares the performance of different 'p' values </w:t>
      </w:r>
      <w:r>
        <w:rPr>
          <w:rFonts w:ascii="Calibri" w:hAnsi="Calibri" w:cs="Calibri"/>
          <w:szCs w:val="21"/>
        </w:rPr>
        <w:fldChar w:fldCharType="begin"/>
      </w:r>
      <w:r>
        <w:rPr>
          <w:rFonts w:ascii="Calibri" w:hAnsi="Calibri" w:cs="Calibri"/>
          <w:szCs w:val="21"/>
        </w:rPr>
        <w:instrText xml:space="preserve"> ADDIN ZOTERO_ITEM CSL_CITATION {"citationID":"pdCcvndZ","properties":{"formattedCitation":"(Chen &amp; Gu, 2022)","plainCitation":"(Chen &amp; Gu, 2022)","noteIndex":0},"citationItems":[{"id":271,"uris":["http://zotero.org/users/11004353/items/PJCK64AU"],"itemData":{"id":271,"type":"article-journal","abstract":"Adaptive gradient methods, which adopt historical gradient information to automatically adjust the learning rate, despite the nice property of fast convergence, have been observed to generalize worse than stochastic gradient descent (SGD) with momentum in training deep neural networks. This leaves how to close the generalization gap of adaptive gradient methods an open problem. In this work, we show that adaptive gradient methods such as Adam, Amsgrad, are sometimes \"over adapted\". We design a new algorithm, called Partially adaptive momentum estimation method (Padam), which unifies the Adam/Amsgrad with SGD by introducing a partial adaptive parameter p, to achieve the best from both worlds. Experiments on standard benchmarks show that Padam can maintain fast convergence rate as Adam/Amsgrad while generalizing as well as SGD in training deep neural networks. These results would suggest practitioners pick up adaptive gradient methods once again for faster training of deep neural networks.","language":"en","source":"openreview.net","title":"Padam: Closing the Generalization Gap of Adaptive Gradient Methods in Training Deep Neural Networks","title-short":"Padam","URL":"https://openreview.net/forum?id=BJll6o09tm","author":[{"family":"Chen","given":"Jinghui"},{"family":"Gu","given":"Quanquan"}],"accessed":{"date-parts":[["2023",4,24]]},"issued":{"date-parts":[["2022",2,10]]}}}],"schema":"https://github.com/citation-style-language/schema/raw/master/csl-citation.json"} </w:instrText>
      </w:r>
      <w:r>
        <w:rPr>
          <w:rFonts w:ascii="Calibri" w:hAnsi="Calibri" w:cs="Calibri"/>
          <w:szCs w:val="21"/>
        </w:rPr>
        <w:fldChar w:fldCharType="separate"/>
      </w:r>
      <w:r w:rsidRPr="002C06CF">
        <w:rPr>
          <w:rFonts w:ascii="Calibri" w:hAnsi="Calibri" w:cs="Calibri"/>
        </w:rPr>
        <w:t>(Chen &amp; Gu, 2022)</w:t>
      </w:r>
      <w:r>
        <w:rPr>
          <w:rFonts w:ascii="Calibri" w:hAnsi="Calibri" w:cs="Calibri"/>
          <w:szCs w:val="21"/>
        </w:rPr>
        <w:fldChar w:fldCharType="end"/>
      </w:r>
      <w:r>
        <w:rPr>
          <w:rFonts w:ascii="Calibri" w:hAnsi="Calibri" w:cs="Calibri"/>
          <w:szCs w:val="21"/>
        </w:rPr>
        <w:t xml:space="preserve">. </w:t>
      </w:r>
      <w:r w:rsidR="0089542E" w:rsidRPr="005E5335">
        <w:rPr>
          <w:rFonts w:ascii="Calibri" w:hAnsi="Calibri" w:cs="Calibri"/>
          <w:szCs w:val="21"/>
        </w:rPr>
        <w:t xml:space="preserve">From the paper, the test error </w:t>
      </w:r>
      <w:r>
        <w:rPr>
          <w:rFonts w:ascii="Calibri" w:hAnsi="Calibri" w:cs="Calibri"/>
          <w:szCs w:val="21"/>
        </w:rPr>
        <w:t>decreased</w:t>
      </w:r>
      <w:r w:rsidR="0089542E" w:rsidRPr="005E5335">
        <w:rPr>
          <w:rFonts w:ascii="Calibri" w:hAnsi="Calibri" w:cs="Calibri"/>
          <w:szCs w:val="21"/>
        </w:rPr>
        <w:t xml:space="preserve"> as the p</w:t>
      </w:r>
      <w:r>
        <w:rPr>
          <w:rFonts w:ascii="Calibri" w:hAnsi="Calibri" w:cs="Calibri"/>
          <w:szCs w:val="21"/>
        </w:rPr>
        <w:t>-</w:t>
      </w:r>
      <w:r w:rsidR="0089542E" w:rsidRPr="005E5335">
        <w:rPr>
          <w:rFonts w:ascii="Calibri" w:hAnsi="Calibri" w:cs="Calibri"/>
          <w:szCs w:val="21"/>
        </w:rPr>
        <w:t>value increase</w:t>
      </w:r>
      <w:r>
        <w:rPr>
          <w:rFonts w:ascii="Calibri" w:hAnsi="Calibri" w:cs="Calibri"/>
          <w:szCs w:val="21"/>
        </w:rPr>
        <w:t>d</w:t>
      </w:r>
      <w:r w:rsidR="0089542E" w:rsidRPr="005E5335">
        <w:rPr>
          <w:rFonts w:ascii="Calibri" w:hAnsi="Calibri" w:cs="Calibri"/>
          <w:szCs w:val="21"/>
        </w:rPr>
        <w:t xml:space="preserve">. To show </w:t>
      </w:r>
      <w:r>
        <w:rPr>
          <w:rFonts w:ascii="Calibri" w:hAnsi="Calibri" w:cs="Calibri"/>
          <w:szCs w:val="21"/>
        </w:rPr>
        <w:t>Padam's performance, we choose the intermediate value of</w:t>
      </w:r>
      <w:r w:rsidR="0089542E" w:rsidRPr="005E5335">
        <w:rPr>
          <w:rFonts w:ascii="Calibri" w:hAnsi="Calibri" w:cs="Calibri"/>
          <w:szCs w:val="21"/>
        </w:rPr>
        <w:t xml:space="preserve"> 1/8.</w:t>
      </w:r>
    </w:p>
    <w:p w14:paraId="39FC2255" w14:textId="77777777" w:rsidR="0089542E" w:rsidRDefault="0089542E" w:rsidP="0089542E">
      <w:pPr>
        <w:pStyle w:val="a9"/>
        <w:keepNext/>
        <w:ind w:firstLineChars="0" w:firstLine="0"/>
        <w:jc w:val="center"/>
      </w:pPr>
      <w:r>
        <w:rPr>
          <w:noProof/>
        </w:rPr>
        <w:drawing>
          <wp:inline distT="0" distB="0" distL="0" distR="0" wp14:anchorId="4827C745" wp14:editId="39146B32">
            <wp:extent cx="2812211" cy="2130265"/>
            <wp:effectExtent l="0" t="0" r="0" b="0"/>
            <wp:docPr id="186708641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6415" name="图片 1" descr="图表, 直方图&#10;&#10;描述已自动生成"/>
                    <pic:cNvPicPr/>
                  </pic:nvPicPr>
                  <pic:blipFill>
                    <a:blip r:embed="rId17"/>
                    <a:stretch>
                      <a:fillRect/>
                    </a:stretch>
                  </pic:blipFill>
                  <pic:spPr>
                    <a:xfrm>
                      <a:off x="0" y="0"/>
                      <a:ext cx="2832643" cy="2145742"/>
                    </a:xfrm>
                    <a:prstGeom prst="rect">
                      <a:avLst/>
                    </a:prstGeom>
                  </pic:spPr>
                </pic:pic>
              </a:graphicData>
            </a:graphic>
          </wp:inline>
        </w:drawing>
      </w:r>
    </w:p>
    <w:p w14:paraId="18BDE5DB" w14:textId="3ACC4AEE" w:rsidR="0089542E" w:rsidRPr="005E5335" w:rsidRDefault="0089542E" w:rsidP="0089542E">
      <w:pPr>
        <w:pStyle w:val="af2"/>
        <w:jc w:val="center"/>
        <w:rPr>
          <w:rFonts w:ascii="Calibri" w:hAnsi="Calibri" w:cs="Calibri"/>
          <w:szCs w:val="21"/>
        </w:rPr>
      </w:pPr>
      <w:r w:rsidRPr="002C06CF">
        <w:rPr>
          <w:rFonts w:ascii="Calibri" w:hAnsi="Calibri" w:cs="Calibri"/>
        </w:rPr>
        <w:t xml:space="preserve">Figure </w:t>
      </w:r>
      <w:r w:rsidRPr="002C06CF">
        <w:rPr>
          <w:rFonts w:ascii="Calibri" w:hAnsi="Calibri" w:cs="Calibri"/>
        </w:rPr>
        <w:fldChar w:fldCharType="begin"/>
      </w:r>
      <w:r w:rsidRPr="002C06CF">
        <w:rPr>
          <w:rFonts w:ascii="Calibri" w:hAnsi="Calibri" w:cs="Calibri"/>
        </w:rPr>
        <w:instrText xml:space="preserve"> SEQ Figure \* ARABIC </w:instrText>
      </w:r>
      <w:r w:rsidRPr="002C06CF">
        <w:rPr>
          <w:rFonts w:ascii="Calibri" w:hAnsi="Calibri" w:cs="Calibri"/>
        </w:rPr>
        <w:fldChar w:fldCharType="separate"/>
      </w:r>
      <w:r w:rsidR="00EA5508">
        <w:rPr>
          <w:rFonts w:ascii="Calibri" w:hAnsi="Calibri" w:cs="Calibri"/>
          <w:noProof/>
        </w:rPr>
        <w:t>8</w:t>
      </w:r>
      <w:r w:rsidRPr="002C06CF">
        <w:rPr>
          <w:rFonts w:ascii="Calibri" w:hAnsi="Calibri" w:cs="Calibri"/>
        </w:rPr>
        <w:fldChar w:fldCharType="end"/>
      </w:r>
      <w:r w:rsidRPr="002C06CF">
        <w:rPr>
          <w:rFonts w:ascii="Calibri" w:hAnsi="Calibri" w:cs="Calibri"/>
        </w:rPr>
        <w:t xml:space="preserve"> Test Error of Padam Various From 'p' Value</w:t>
      </w:r>
    </w:p>
    <w:p w14:paraId="694306EB" w14:textId="298A5A8A" w:rsidR="0089542E" w:rsidRDefault="0089542E" w:rsidP="0089542E">
      <w:pPr>
        <w:ind w:left="418"/>
        <w:rPr>
          <w:rFonts w:ascii="Calibri" w:hAnsi="Calibri" w:cs="Calibri"/>
          <w:szCs w:val="21"/>
        </w:rPr>
      </w:pPr>
      <w:r>
        <w:rPr>
          <w:rFonts w:ascii="Calibri" w:hAnsi="Calibri" w:cs="Calibri" w:hint="eastAsia"/>
          <w:szCs w:val="21"/>
        </w:rPr>
        <w:t>I</w:t>
      </w:r>
      <w:r>
        <w:rPr>
          <w:rFonts w:ascii="Calibri" w:hAnsi="Calibri" w:cs="Calibri"/>
          <w:szCs w:val="21"/>
        </w:rPr>
        <w:t xml:space="preserve">n this experiment, the goal is to compare the performance of the Padam and other SGD-based optimizers. </w:t>
      </w:r>
      <w:r w:rsidR="00BE5BE8">
        <w:rPr>
          <w:rFonts w:ascii="Calibri" w:hAnsi="Calibri" w:cs="Calibri"/>
          <w:szCs w:val="21"/>
        </w:rPr>
        <w:t>T</w:t>
      </w:r>
      <w:r>
        <w:rPr>
          <w:rFonts w:ascii="Calibri" w:hAnsi="Calibri" w:cs="Calibri"/>
          <w:szCs w:val="21"/>
        </w:rPr>
        <w:t>he previous optimizers like Adam, Nadam, Adam-W, AMSGrad and SGD use</w:t>
      </w:r>
      <w:r w:rsidR="00BE5BE8">
        <w:rPr>
          <w:rFonts w:ascii="Calibri" w:hAnsi="Calibri" w:cs="Calibri"/>
          <w:szCs w:val="21"/>
        </w:rPr>
        <w:t>d</w:t>
      </w:r>
      <w:r>
        <w:rPr>
          <w:rFonts w:ascii="Calibri" w:hAnsi="Calibri" w:cs="Calibri"/>
          <w:szCs w:val="21"/>
        </w:rPr>
        <w:t xml:space="preserve"> the same hyperparameters as the previous reproduction part. </w:t>
      </w:r>
    </w:p>
    <w:p w14:paraId="6D84BDF6" w14:textId="77777777" w:rsidR="0089542E" w:rsidRDefault="0089542E" w:rsidP="0089542E">
      <w:pPr>
        <w:keepNext/>
        <w:ind w:left="418"/>
      </w:pPr>
      <w:r>
        <w:rPr>
          <w:noProof/>
        </w:rPr>
        <w:drawing>
          <wp:inline distT="0" distB="0" distL="0" distR="0" wp14:anchorId="35C0562E" wp14:editId="21981B5E">
            <wp:extent cx="5274310" cy="1178560"/>
            <wp:effectExtent l="0" t="0" r="0" b="0"/>
            <wp:docPr id="15396321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2144" name="图片 1" descr="文本&#10;&#10;描述已自动生成"/>
                    <pic:cNvPicPr/>
                  </pic:nvPicPr>
                  <pic:blipFill>
                    <a:blip r:embed="rId18"/>
                    <a:stretch>
                      <a:fillRect/>
                    </a:stretch>
                  </pic:blipFill>
                  <pic:spPr>
                    <a:xfrm>
                      <a:off x="0" y="0"/>
                      <a:ext cx="5274310" cy="1178560"/>
                    </a:xfrm>
                    <a:prstGeom prst="rect">
                      <a:avLst/>
                    </a:prstGeom>
                  </pic:spPr>
                </pic:pic>
              </a:graphicData>
            </a:graphic>
          </wp:inline>
        </w:drawing>
      </w:r>
    </w:p>
    <w:p w14:paraId="4E40028C" w14:textId="388DD894" w:rsidR="0089542E" w:rsidRPr="0089542E" w:rsidRDefault="0089542E" w:rsidP="00EA5508">
      <w:pPr>
        <w:pStyle w:val="af2"/>
        <w:jc w:val="center"/>
        <w:rPr>
          <w:rFonts w:ascii="Calibri" w:hAnsi="Calibri" w:cs="Calibri"/>
        </w:rPr>
      </w:pPr>
      <w:r w:rsidRPr="0089542E">
        <w:rPr>
          <w:rFonts w:ascii="Calibri" w:hAnsi="Calibri" w:cs="Calibri"/>
        </w:rPr>
        <w:t xml:space="preserve">Figure </w:t>
      </w:r>
      <w:r w:rsidRPr="0089542E">
        <w:rPr>
          <w:rFonts w:ascii="Calibri" w:hAnsi="Calibri" w:cs="Calibri"/>
        </w:rPr>
        <w:fldChar w:fldCharType="begin"/>
      </w:r>
      <w:r w:rsidRPr="0089542E">
        <w:rPr>
          <w:rFonts w:ascii="Calibri" w:hAnsi="Calibri" w:cs="Calibri"/>
        </w:rPr>
        <w:instrText xml:space="preserve"> SEQ Figure \* ARABIC </w:instrText>
      </w:r>
      <w:r w:rsidRPr="0089542E">
        <w:rPr>
          <w:rFonts w:ascii="Calibri" w:hAnsi="Calibri" w:cs="Calibri"/>
        </w:rPr>
        <w:fldChar w:fldCharType="separate"/>
      </w:r>
      <w:r w:rsidR="00EA5508">
        <w:rPr>
          <w:rFonts w:ascii="Calibri" w:hAnsi="Calibri" w:cs="Calibri"/>
          <w:noProof/>
        </w:rPr>
        <w:t>9</w:t>
      </w:r>
      <w:r w:rsidRPr="0089542E">
        <w:rPr>
          <w:rFonts w:ascii="Calibri" w:hAnsi="Calibri" w:cs="Calibri"/>
        </w:rPr>
        <w:fldChar w:fldCharType="end"/>
      </w:r>
      <w:r w:rsidRPr="0089542E">
        <w:rPr>
          <w:rFonts w:ascii="Calibri" w:hAnsi="Calibri" w:cs="Calibri"/>
        </w:rPr>
        <w:t xml:space="preserve"> Code for Implementing Optimizers</w:t>
      </w:r>
    </w:p>
    <w:p w14:paraId="24E59A1C" w14:textId="7080E783" w:rsidR="005E5335" w:rsidRDefault="005E5335" w:rsidP="005E5335">
      <w:pPr>
        <w:pStyle w:val="a9"/>
        <w:numPr>
          <w:ilvl w:val="0"/>
          <w:numId w:val="10"/>
        </w:numPr>
        <w:ind w:firstLineChars="0"/>
        <w:jc w:val="left"/>
        <w:rPr>
          <w:rFonts w:ascii="Calibri" w:hAnsi="Calibri" w:cs="Calibri"/>
          <w:b/>
          <w:bCs/>
          <w:sz w:val="24"/>
          <w:szCs w:val="24"/>
        </w:rPr>
      </w:pPr>
      <w:r>
        <w:rPr>
          <w:rFonts w:ascii="Calibri" w:hAnsi="Calibri" w:cs="Calibri" w:hint="eastAsia"/>
          <w:b/>
          <w:bCs/>
          <w:sz w:val="24"/>
          <w:szCs w:val="24"/>
        </w:rPr>
        <w:t>R</w:t>
      </w:r>
      <w:r>
        <w:rPr>
          <w:rFonts w:ascii="Calibri" w:hAnsi="Calibri" w:cs="Calibri"/>
          <w:b/>
          <w:bCs/>
          <w:sz w:val="24"/>
          <w:szCs w:val="24"/>
        </w:rPr>
        <w:t>esult and Analysis</w:t>
      </w:r>
    </w:p>
    <w:p w14:paraId="461DB241" w14:textId="062EDB35" w:rsidR="00EA5508" w:rsidRDefault="00EA5508" w:rsidP="00EA5508">
      <w:pPr>
        <w:ind w:left="420"/>
        <w:jc w:val="left"/>
        <w:rPr>
          <w:rFonts w:ascii="Calibri" w:hAnsi="Calibri" w:cs="Calibri"/>
          <w:szCs w:val="21"/>
        </w:rPr>
      </w:pPr>
      <w:r w:rsidRPr="00EA5508">
        <w:rPr>
          <w:rFonts w:ascii="Calibri" w:hAnsi="Calibri" w:cs="Calibri"/>
          <w:szCs w:val="21"/>
        </w:rPr>
        <w:t>After the training, we plot graphs containing all necessary performance indicators.</w:t>
      </w:r>
    </w:p>
    <w:p w14:paraId="0DD6473B" w14:textId="14BA4A81" w:rsidR="00EA5508" w:rsidRDefault="00EA5508" w:rsidP="00EA5508">
      <w:pPr>
        <w:pStyle w:val="a9"/>
        <w:numPr>
          <w:ilvl w:val="2"/>
          <w:numId w:val="2"/>
        </w:numPr>
        <w:ind w:firstLineChars="0"/>
        <w:jc w:val="left"/>
        <w:rPr>
          <w:rFonts w:ascii="Calibri" w:hAnsi="Calibri" w:cs="Calibri"/>
          <w:b/>
          <w:bCs/>
          <w:sz w:val="24"/>
          <w:szCs w:val="24"/>
        </w:rPr>
      </w:pPr>
      <w:r>
        <w:rPr>
          <w:rFonts w:ascii="Calibri" w:hAnsi="Calibri" w:cs="Calibri"/>
          <w:b/>
          <w:bCs/>
          <w:sz w:val="24"/>
          <w:szCs w:val="24"/>
        </w:rPr>
        <w:t>Training Loss</w:t>
      </w:r>
    </w:p>
    <w:p w14:paraId="4B3BCF5F" w14:textId="77777777" w:rsidR="00EA5508" w:rsidRDefault="00EA5508" w:rsidP="00EA5508">
      <w:pPr>
        <w:pStyle w:val="a9"/>
        <w:keepNext/>
        <w:ind w:left="360" w:firstLineChars="0" w:firstLine="0"/>
        <w:jc w:val="center"/>
      </w:pPr>
      <w:r>
        <w:rPr>
          <w:noProof/>
        </w:rPr>
        <w:lastRenderedPageBreak/>
        <w:drawing>
          <wp:inline distT="0" distB="0" distL="0" distR="0" wp14:anchorId="21E44B8E" wp14:editId="4E333CFC">
            <wp:extent cx="4644928" cy="2535021"/>
            <wp:effectExtent l="0" t="0" r="0" b="0"/>
            <wp:docPr id="803694357"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94357" name="图片 3"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4804" cy="2545869"/>
                    </a:xfrm>
                    <a:prstGeom prst="rect">
                      <a:avLst/>
                    </a:prstGeom>
                    <a:noFill/>
                    <a:ln>
                      <a:noFill/>
                    </a:ln>
                  </pic:spPr>
                </pic:pic>
              </a:graphicData>
            </a:graphic>
          </wp:inline>
        </w:drawing>
      </w:r>
    </w:p>
    <w:p w14:paraId="3D066F71" w14:textId="036C39A9" w:rsidR="00EA5508" w:rsidRPr="00EA5508" w:rsidRDefault="00EA5508" w:rsidP="00EA5508">
      <w:pPr>
        <w:pStyle w:val="af2"/>
        <w:ind w:left="360"/>
        <w:jc w:val="center"/>
        <w:rPr>
          <w:rFonts w:ascii="Calibri" w:hAnsi="Calibri" w:cs="Calibri"/>
        </w:rPr>
      </w:pPr>
      <w:r w:rsidRPr="00EA5508">
        <w:rPr>
          <w:rFonts w:ascii="Calibri" w:hAnsi="Calibri" w:cs="Calibri"/>
        </w:rPr>
        <w:t xml:space="preserve">Figure </w:t>
      </w:r>
      <w:r w:rsidRPr="00EA5508">
        <w:rPr>
          <w:rFonts w:ascii="Calibri" w:hAnsi="Calibri" w:cs="Calibri"/>
        </w:rPr>
        <w:fldChar w:fldCharType="begin"/>
      </w:r>
      <w:r w:rsidRPr="00EA5508">
        <w:rPr>
          <w:rFonts w:ascii="Calibri" w:hAnsi="Calibri" w:cs="Calibri"/>
        </w:rPr>
        <w:instrText xml:space="preserve"> SEQ Figure \* ARABIC </w:instrText>
      </w:r>
      <w:r w:rsidRPr="00EA5508">
        <w:rPr>
          <w:rFonts w:ascii="Calibri" w:hAnsi="Calibri" w:cs="Calibri"/>
        </w:rPr>
        <w:fldChar w:fldCharType="separate"/>
      </w:r>
      <w:r w:rsidRPr="00EA5508">
        <w:rPr>
          <w:rFonts w:ascii="Calibri" w:hAnsi="Calibri" w:cs="Calibri"/>
          <w:noProof/>
        </w:rPr>
        <w:t>10</w:t>
      </w:r>
      <w:r w:rsidRPr="00EA5508">
        <w:rPr>
          <w:rFonts w:ascii="Calibri" w:hAnsi="Calibri" w:cs="Calibri"/>
        </w:rPr>
        <w:fldChar w:fldCharType="end"/>
      </w:r>
      <w:r w:rsidRPr="00EA5508">
        <w:rPr>
          <w:rFonts w:ascii="Calibri" w:hAnsi="Calibri" w:cs="Calibri"/>
        </w:rPr>
        <w:t xml:space="preserve"> Train Loss of Optimizers</w:t>
      </w:r>
    </w:p>
    <w:p w14:paraId="7FD65C69" w14:textId="4893E71A" w:rsidR="00EA5508" w:rsidRDefault="00EA5508" w:rsidP="00EA5508">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T</w:t>
      </w:r>
      <w:r>
        <w:rPr>
          <w:rFonts w:ascii="Calibri" w:hAnsi="Calibri" w:cs="Calibri"/>
          <w:b/>
          <w:bCs/>
          <w:sz w:val="24"/>
          <w:szCs w:val="24"/>
        </w:rPr>
        <w:t>est Error</w:t>
      </w:r>
    </w:p>
    <w:p w14:paraId="01F89181" w14:textId="77777777" w:rsidR="00EA5508" w:rsidRDefault="00EA5508" w:rsidP="00EA5508">
      <w:pPr>
        <w:pStyle w:val="a9"/>
        <w:keepNext/>
        <w:ind w:left="360" w:firstLineChars="0" w:firstLine="0"/>
        <w:jc w:val="center"/>
      </w:pPr>
      <w:r>
        <w:rPr>
          <w:noProof/>
        </w:rPr>
        <w:drawing>
          <wp:inline distT="0" distB="0" distL="0" distR="0" wp14:anchorId="75F572D6" wp14:editId="64437234">
            <wp:extent cx="4695416" cy="2562575"/>
            <wp:effectExtent l="0" t="0" r="0" b="0"/>
            <wp:docPr id="1791351011"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51011" name="图片 2" descr="图表, 直方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2917" cy="2572126"/>
                    </a:xfrm>
                    <a:prstGeom prst="rect">
                      <a:avLst/>
                    </a:prstGeom>
                    <a:noFill/>
                    <a:ln>
                      <a:noFill/>
                    </a:ln>
                  </pic:spPr>
                </pic:pic>
              </a:graphicData>
            </a:graphic>
          </wp:inline>
        </w:drawing>
      </w:r>
    </w:p>
    <w:p w14:paraId="58C84CFF" w14:textId="6ED85F4A" w:rsidR="00EA5508" w:rsidRPr="00EA5508" w:rsidRDefault="00EA5508" w:rsidP="00EA5508">
      <w:pPr>
        <w:pStyle w:val="af2"/>
        <w:ind w:left="360"/>
        <w:jc w:val="center"/>
        <w:rPr>
          <w:rFonts w:ascii="Calibri" w:hAnsi="Calibri" w:cs="Calibri"/>
          <w:szCs w:val="21"/>
        </w:rPr>
      </w:pPr>
      <w:r w:rsidRPr="00EA5508">
        <w:rPr>
          <w:rFonts w:ascii="Calibri" w:hAnsi="Calibri" w:cs="Calibri"/>
        </w:rPr>
        <w:t xml:space="preserve">Figure </w:t>
      </w:r>
      <w:r w:rsidRPr="00EA5508">
        <w:rPr>
          <w:rFonts w:ascii="Calibri" w:hAnsi="Calibri" w:cs="Calibri"/>
        </w:rPr>
        <w:fldChar w:fldCharType="begin"/>
      </w:r>
      <w:r w:rsidRPr="00EA5508">
        <w:rPr>
          <w:rFonts w:ascii="Calibri" w:hAnsi="Calibri" w:cs="Calibri"/>
        </w:rPr>
        <w:instrText xml:space="preserve"> SEQ Figure \* ARABIC </w:instrText>
      </w:r>
      <w:r w:rsidRPr="00EA5508">
        <w:rPr>
          <w:rFonts w:ascii="Calibri" w:hAnsi="Calibri" w:cs="Calibri"/>
        </w:rPr>
        <w:fldChar w:fldCharType="separate"/>
      </w:r>
      <w:r w:rsidRPr="00EA5508">
        <w:rPr>
          <w:rFonts w:ascii="Calibri" w:hAnsi="Calibri" w:cs="Calibri"/>
          <w:noProof/>
        </w:rPr>
        <w:t>11</w:t>
      </w:r>
      <w:r w:rsidRPr="00EA5508">
        <w:rPr>
          <w:rFonts w:ascii="Calibri" w:hAnsi="Calibri" w:cs="Calibri"/>
        </w:rPr>
        <w:fldChar w:fldCharType="end"/>
      </w:r>
      <w:r w:rsidRPr="00EA5508">
        <w:rPr>
          <w:rFonts w:ascii="Calibri" w:hAnsi="Calibri" w:cs="Calibri"/>
        </w:rPr>
        <w:t xml:space="preserve"> Test Error of Optimizers</w:t>
      </w:r>
    </w:p>
    <w:p w14:paraId="7435388D" w14:textId="430B4B1C" w:rsidR="00EA5508" w:rsidRDefault="00EA5508" w:rsidP="00EA5508">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V</w:t>
      </w:r>
      <w:r>
        <w:rPr>
          <w:rFonts w:ascii="Calibri" w:hAnsi="Calibri" w:cs="Calibri"/>
          <w:b/>
          <w:bCs/>
          <w:sz w:val="24"/>
          <w:szCs w:val="24"/>
        </w:rPr>
        <w:t>alidation Accuracy</w:t>
      </w:r>
    </w:p>
    <w:p w14:paraId="7C13D2DA" w14:textId="77777777" w:rsidR="00EA5508" w:rsidRDefault="00EA5508" w:rsidP="00EA5508">
      <w:pPr>
        <w:pStyle w:val="a9"/>
        <w:keepNext/>
        <w:ind w:left="360" w:firstLineChars="0" w:firstLine="0"/>
        <w:jc w:val="center"/>
      </w:pPr>
      <w:r>
        <w:rPr>
          <w:noProof/>
        </w:rPr>
        <w:drawing>
          <wp:inline distT="0" distB="0" distL="0" distR="0" wp14:anchorId="7B001AA2" wp14:editId="4E0AAC17">
            <wp:extent cx="4600049" cy="2552625"/>
            <wp:effectExtent l="0" t="0" r="0" b="0"/>
            <wp:docPr id="954857429"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7429" name="图片 4"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8559" cy="2562896"/>
                    </a:xfrm>
                    <a:prstGeom prst="rect">
                      <a:avLst/>
                    </a:prstGeom>
                    <a:noFill/>
                    <a:ln>
                      <a:noFill/>
                    </a:ln>
                  </pic:spPr>
                </pic:pic>
              </a:graphicData>
            </a:graphic>
          </wp:inline>
        </w:drawing>
      </w:r>
    </w:p>
    <w:p w14:paraId="66EC2666" w14:textId="52F89E53" w:rsidR="00EA5508" w:rsidRPr="00EA5508" w:rsidRDefault="00EA5508" w:rsidP="00EA5508">
      <w:pPr>
        <w:pStyle w:val="af2"/>
        <w:ind w:left="360"/>
        <w:jc w:val="center"/>
        <w:rPr>
          <w:rFonts w:ascii="Calibri" w:hAnsi="Calibri" w:cs="Calibri"/>
          <w:szCs w:val="21"/>
        </w:rPr>
      </w:pPr>
      <w:r w:rsidRPr="00EA5508">
        <w:rPr>
          <w:rFonts w:ascii="Calibri" w:hAnsi="Calibri" w:cs="Calibri"/>
        </w:rPr>
        <w:t xml:space="preserve">Figure </w:t>
      </w:r>
      <w:r w:rsidRPr="00EA5508">
        <w:rPr>
          <w:rFonts w:ascii="Calibri" w:hAnsi="Calibri" w:cs="Calibri"/>
        </w:rPr>
        <w:fldChar w:fldCharType="begin"/>
      </w:r>
      <w:r w:rsidRPr="00EA5508">
        <w:rPr>
          <w:rFonts w:ascii="Calibri" w:hAnsi="Calibri" w:cs="Calibri"/>
        </w:rPr>
        <w:instrText xml:space="preserve"> SEQ Figure \* ARABIC </w:instrText>
      </w:r>
      <w:r w:rsidRPr="00EA5508">
        <w:rPr>
          <w:rFonts w:ascii="Calibri" w:hAnsi="Calibri" w:cs="Calibri"/>
        </w:rPr>
        <w:fldChar w:fldCharType="separate"/>
      </w:r>
      <w:r w:rsidRPr="00EA5508">
        <w:rPr>
          <w:rFonts w:ascii="Calibri" w:hAnsi="Calibri" w:cs="Calibri"/>
          <w:noProof/>
        </w:rPr>
        <w:t>12</w:t>
      </w:r>
      <w:r w:rsidRPr="00EA5508">
        <w:rPr>
          <w:rFonts w:ascii="Calibri" w:hAnsi="Calibri" w:cs="Calibri"/>
        </w:rPr>
        <w:fldChar w:fldCharType="end"/>
      </w:r>
      <w:r w:rsidRPr="00EA5508">
        <w:rPr>
          <w:rFonts w:ascii="Calibri" w:hAnsi="Calibri" w:cs="Calibri"/>
        </w:rPr>
        <w:t xml:space="preserve"> Validation Accuracy of Optimizers</w:t>
      </w:r>
    </w:p>
    <w:p w14:paraId="743639AF" w14:textId="61C99F53" w:rsidR="00EA5508" w:rsidRDefault="00EA5508" w:rsidP="00EA5508">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lastRenderedPageBreak/>
        <w:t>T</w:t>
      </w:r>
      <w:r>
        <w:rPr>
          <w:rFonts w:ascii="Calibri" w:hAnsi="Calibri" w:cs="Calibri"/>
          <w:b/>
          <w:bCs/>
          <w:sz w:val="24"/>
          <w:szCs w:val="24"/>
        </w:rPr>
        <w:t>raining Time</w:t>
      </w:r>
    </w:p>
    <w:p w14:paraId="4E6E3F31" w14:textId="025D84C5" w:rsidR="00EA5508" w:rsidRDefault="00EA5508" w:rsidP="00EA5508">
      <w:pPr>
        <w:keepNext/>
        <w:jc w:val="center"/>
      </w:pPr>
      <w:r>
        <w:rPr>
          <w:noProof/>
        </w:rPr>
        <w:drawing>
          <wp:inline distT="0" distB="0" distL="0" distR="0" wp14:anchorId="30D11048" wp14:editId="3F001CCC">
            <wp:extent cx="5273040" cy="2877820"/>
            <wp:effectExtent l="0" t="0" r="0" b="0"/>
            <wp:docPr id="4473223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2877820"/>
                    </a:xfrm>
                    <a:prstGeom prst="rect">
                      <a:avLst/>
                    </a:prstGeom>
                    <a:noFill/>
                    <a:ln>
                      <a:noFill/>
                    </a:ln>
                  </pic:spPr>
                </pic:pic>
              </a:graphicData>
            </a:graphic>
          </wp:inline>
        </w:drawing>
      </w:r>
    </w:p>
    <w:p w14:paraId="63610223" w14:textId="468EDE8A" w:rsidR="00EA5508" w:rsidRPr="00EA5508" w:rsidRDefault="00EA5508" w:rsidP="00EA5508">
      <w:pPr>
        <w:pStyle w:val="af2"/>
        <w:ind w:left="360"/>
        <w:jc w:val="center"/>
        <w:rPr>
          <w:rFonts w:ascii="Calibri" w:hAnsi="Calibri" w:cs="Calibri"/>
          <w:szCs w:val="21"/>
        </w:rPr>
      </w:pPr>
      <w:r w:rsidRPr="00EA5508">
        <w:rPr>
          <w:rFonts w:ascii="Calibri" w:hAnsi="Calibri" w:cs="Calibri"/>
        </w:rPr>
        <w:t xml:space="preserve">Figure </w:t>
      </w:r>
      <w:r w:rsidRPr="00EA5508">
        <w:rPr>
          <w:rFonts w:ascii="Calibri" w:hAnsi="Calibri" w:cs="Calibri"/>
        </w:rPr>
        <w:fldChar w:fldCharType="begin"/>
      </w:r>
      <w:r w:rsidRPr="00EA5508">
        <w:rPr>
          <w:rFonts w:ascii="Calibri" w:hAnsi="Calibri" w:cs="Calibri"/>
        </w:rPr>
        <w:instrText xml:space="preserve"> SEQ Figure \* ARABIC </w:instrText>
      </w:r>
      <w:r w:rsidRPr="00EA5508">
        <w:rPr>
          <w:rFonts w:ascii="Calibri" w:hAnsi="Calibri" w:cs="Calibri"/>
        </w:rPr>
        <w:fldChar w:fldCharType="separate"/>
      </w:r>
      <w:r w:rsidRPr="00EA5508">
        <w:rPr>
          <w:rFonts w:ascii="Calibri" w:hAnsi="Calibri" w:cs="Calibri"/>
          <w:noProof/>
        </w:rPr>
        <w:t>13</w:t>
      </w:r>
      <w:r w:rsidRPr="00EA5508">
        <w:rPr>
          <w:rFonts w:ascii="Calibri" w:hAnsi="Calibri" w:cs="Calibri"/>
        </w:rPr>
        <w:fldChar w:fldCharType="end"/>
      </w:r>
      <w:r w:rsidRPr="00EA5508">
        <w:rPr>
          <w:rFonts w:ascii="Calibri" w:hAnsi="Calibri" w:cs="Calibri"/>
        </w:rPr>
        <w:t xml:space="preserve"> Training Time of Optimizers</w:t>
      </w:r>
    </w:p>
    <w:p w14:paraId="7A16B958" w14:textId="41F8862E" w:rsidR="00EA5508" w:rsidRDefault="00EA5508" w:rsidP="00EA5508">
      <w:pPr>
        <w:pStyle w:val="a9"/>
        <w:numPr>
          <w:ilvl w:val="2"/>
          <w:numId w:val="2"/>
        </w:numPr>
        <w:ind w:firstLineChars="0"/>
        <w:jc w:val="left"/>
        <w:rPr>
          <w:rFonts w:ascii="Calibri" w:hAnsi="Calibri" w:cs="Calibri"/>
          <w:b/>
          <w:bCs/>
          <w:sz w:val="24"/>
          <w:szCs w:val="24"/>
        </w:rPr>
      </w:pPr>
      <w:r>
        <w:rPr>
          <w:rFonts w:ascii="Calibri" w:hAnsi="Calibri" w:cs="Calibri" w:hint="eastAsia"/>
          <w:b/>
          <w:bCs/>
          <w:sz w:val="24"/>
          <w:szCs w:val="24"/>
        </w:rPr>
        <w:t>A</w:t>
      </w:r>
      <w:r>
        <w:rPr>
          <w:rFonts w:ascii="Calibri" w:hAnsi="Calibri" w:cs="Calibri"/>
          <w:b/>
          <w:bCs/>
          <w:sz w:val="24"/>
          <w:szCs w:val="24"/>
        </w:rPr>
        <w:t>nalysis</w:t>
      </w:r>
    </w:p>
    <w:p w14:paraId="091844D5" w14:textId="4A5A08E1" w:rsidR="00EA5508" w:rsidRPr="00EA5508" w:rsidRDefault="00EA5508" w:rsidP="00EA5508">
      <w:pPr>
        <w:ind w:left="1320"/>
        <w:jc w:val="left"/>
        <w:rPr>
          <w:rFonts w:ascii="Calibri" w:hAnsi="Calibri" w:cs="Calibri"/>
          <w:szCs w:val="21"/>
        </w:rPr>
      </w:pPr>
      <w:r w:rsidRPr="00EA5508">
        <w:rPr>
          <w:rFonts w:ascii="Calibri" w:hAnsi="Calibri" w:cs="Calibri"/>
          <w:szCs w:val="21"/>
        </w:rPr>
        <w:t>P</w:t>
      </w:r>
      <w:r>
        <w:rPr>
          <w:rFonts w:ascii="Calibri" w:hAnsi="Calibri" w:cs="Calibri"/>
          <w:szCs w:val="21"/>
        </w:rPr>
        <w:t>adam</w:t>
      </w:r>
      <w:r w:rsidRPr="00EA5508">
        <w:rPr>
          <w:rFonts w:ascii="Calibri" w:hAnsi="Calibri" w:cs="Calibri"/>
          <w:szCs w:val="21"/>
        </w:rPr>
        <w:t xml:space="preserve"> introduces an additional hyperparameter</w:t>
      </w:r>
      <w:r w:rsidR="00BE5BE8">
        <w:rPr>
          <w:rFonts w:ascii="Calibri" w:hAnsi="Calibri" w:cs="Calibri"/>
          <w:szCs w:val="21"/>
        </w:rPr>
        <w:t xml:space="preserve">, ' </w:t>
      </w:r>
      <w:r w:rsidRPr="00EA5508">
        <w:rPr>
          <w:rFonts w:ascii="Calibri" w:hAnsi="Calibri" w:cs="Calibri"/>
          <w:szCs w:val="21"/>
        </w:rPr>
        <w:t>momentum reservoir</w:t>
      </w:r>
      <w:r w:rsidR="00BE5BE8">
        <w:rPr>
          <w:rFonts w:ascii="Calibri" w:hAnsi="Calibri" w:cs="Calibri"/>
          <w:szCs w:val="21"/>
        </w:rPr>
        <w:t xml:space="preserve">', which </w:t>
      </w:r>
      <w:r w:rsidRPr="00EA5508">
        <w:rPr>
          <w:rFonts w:ascii="Calibri" w:hAnsi="Calibri" w:cs="Calibri"/>
          <w:szCs w:val="21"/>
        </w:rPr>
        <w:t>controls the accumulation of past gradients in the optimizer, which can help the optimizer to converge faster to a better solution. However, setting this hyperparameter too high may lead to poor convergence, while setting it too low may result in slow convergence.</w:t>
      </w:r>
    </w:p>
    <w:p w14:paraId="22B91611" w14:textId="5383A85D" w:rsidR="00EA5508" w:rsidRDefault="00BE5BE8" w:rsidP="00EA5508">
      <w:pPr>
        <w:ind w:left="1320"/>
        <w:jc w:val="left"/>
        <w:rPr>
          <w:rFonts w:ascii="Calibri" w:hAnsi="Calibri" w:cs="Calibri"/>
          <w:szCs w:val="21"/>
        </w:rPr>
      </w:pPr>
      <w:r>
        <w:rPr>
          <w:rFonts w:ascii="Calibri" w:hAnsi="Calibri" w:cs="Calibri"/>
          <w:szCs w:val="21"/>
        </w:rPr>
        <w:t>Due to its adaptive momentum reservoir mechanism, Padam may have a smoother test error data line compared to other optimizers, such as Adam and SGD</w:t>
      </w:r>
      <w:r w:rsidR="00EA5508" w:rsidRPr="00EA5508">
        <w:rPr>
          <w:rFonts w:ascii="Calibri" w:hAnsi="Calibri" w:cs="Calibri"/>
          <w:szCs w:val="21"/>
        </w:rPr>
        <w:t>. P</w:t>
      </w:r>
      <w:r w:rsidR="00EA5508">
        <w:rPr>
          <w:rFonts w:ascii="Calibri" w:hAnsi="Calibri" w:cs="Calibri"/>
          <w:szCs w:val="21"/>
        </w:rPr>
        <w:t>adam</w:t>
      </w:r>
      <w:r w:rsidR="00EA5508" w:rsidRPr="00EA5508">
        <w:rPr>
          <w:rFonts w:ascii="Calibri" w:hAnsi="Calibri" w:cs="Calibri"/>
          <w:szCs w:val="21"/>
        </w:rPr>
        <w:t xml:space="preserve"> updates the momentum reservoir based on the variance of the gradients, which can effectively smooth out the variations in the gradient updates and make the optimization process more stable.</w:t>
      </w:r>
    </w:p>
    <w:p w14:paraId="5410807D" w14:textId="7CDEE301" w:rsidR="00361953" w:rsidRPr="00EA5508" w:rsidRDefault="00361953" w:rsidP="00EA5508">
      <w:pPr>
        <w:ind w:left="1320"/>
        <w:jc w:val="left"/>
        <w:rPr>
          <w:rFonts w:ascii="Calibri" w:hAnsi="Calibri" w:cs="Calibri"/>
          <w:szCs w:val="21"/>
        </w:rPr>
      </w:pPr>
      <w:r>
        <w:rPr>
          <w:rFonts w:ascii="Calibri" w:hAnsi="Calibri" w:cs="Calibri" w:hint="eastAsia"/>
          <w:szCs w:val="21"/>
        </w:rPr>
        <w:t>How</w:t>
      </w:r>
      <w:r>
        <w:rPr>
          <w:rFonts w:ascii="Calibri" w:hAnsi="Calibri" w:cs="Calibri"/>
          <w:szCs w:val="21"/>
        </w:rPr>
        <w:t xml:space="preserve">ever, due to the addition of the calculation and the fusion of </w:t>
      </w:r>
      <w:r w:rsidR="00BE5BE8">
        <w:rPr>
          <w:rFonts w:ascii="Calibri" w:hAnsi="Calibri" w:cs="Calibri"/>
          <w:szCs w:val="21"/>
        </w:rPr>
        <w:t xml:space="preserve">the </w:t>
      </w:r>
      <w:r>
        <w:rPr>
          <w:rFonts w:ascii="Calibri" w:hAnsi="Calibri" w:cs="Calibri"/>
          <w:szCs w:val="21"/>
        </w:rPr>
        <w:t>feature of AMSGrad and Adam, the training time of Padam is significantly higher than other optimizers.</w:t>
      </w:r>
    </w:p>
    <w:p w14:paraId="6F16DC9E" w14:textId="1F4D6C64" w:rsidR="00556F5B" w:rsidRPr="00556F5B" w:rsidRDefault="00556F5B" w:rsidP="00556F5B">
      <w:pPr>
        <w:pStyle w:val="a9"/>
        <w:numPr>
          <w:ilvl w:val="0"/>
          <w:numId w:val="2"/>
        </w:numPr>
        <w:ind w:firstLineChars="0"/>
        <w:jc w:val="left"/>
        <w:rPr>
          <w:rFonts w:ascii="Calibri" w:hAnsi="Calibri" w:cs="Calibri"/>
          <w:b/>
          <w:bCs/>
          <w:sz w:val="28"/>
          <w:szCs w:val="28"/>
        </w:rPr>
      </w:pPr>
      <w:r w:rsidRPr="00556F5B">
        <w:rPr>
          <w:rFonts w:ascii="Calibri" w:hAnsi="Calibri" w:cs="Calibri" w:hint="eastAsia"/>
          <w:b/>
          <w:bCs/>
          <w:sz w:val="28"/>
          <w:szCs w:val="28"/>
        </w:rPr>
        <w:t>C</w:t>
      </w:r>
      <w:r w:rsidRPr="00556F5B">
        <w:rPr>
          <w:rFonts w:ascii="Calibri" w:hAnsi="Calibri" w:cs="Calibri"/>
          <w:b/>
          <w:bCs/>
          <w:sz w:val="28"/>
          <w:szCs w:val="28"/>
        </w:rPr>
        <w:t>onclusion</w:t>
      </w:r>
      <w:r w:rsidR="00212B09">
        <w:rPr>
          <w:rFonts w:ascii="Calibri" w:hAnsi="Calibri" w:cs="Calibri"/>
          <w:b/>
          <w:bCs/>
          <w:sz w:val="28"/>
          <w:szCs w:val="28"/>
        </w:rPr>
        <w:t xml:space="preserve"> &amp; Future Works</w:t>
      </w:r>
    </w:p>
    <w:p w14:paraId="712605D0" w14:textId="467C1477" w:rsidR="00212B09" w:rsidRDefault="00361953" w:rsidP="00212B09">
      <w:pPr>
        <w:jc w:val="left"/>
        <w:rPr>
          <w:rFonts w:ascii="Calibri" w:hAnsi="Calibri" w:cs="Calibri"/>
          <w:szCs w:val="21"/>
        </w:rPr>
      </w:pPr>
      <w:r>
        <w:rPr>
          <w:rFonts w:ascii="Calibri" w:hAnsi="Calibri" w:cs="Calibri" w:hint="eastAsia"/>
          <w:szCs w:val="21"/>
        </w:rPr>
        <w:t>I</w:t>
      </w:r>
      <w:r>
        <w:rPr>
          <w:rFonts w:ascii="Calibri" w:hAnsi="Calibri" w:cs="Calibri"/>
          <w:szCs w:val="21"/>
        </w:rPr>
        <w:t xml:space="preserve">n this project and report, we implemented ResNet-18 Neural Network using TensorFlow. We reproduced the </w:t>
      </w:r>
      <w:r w:rsidR="00BE5BE8">
        <w:rPr>
          <w:rFonts w:ascii="Calibri" w:hAnsi="Calibri" w:cs="Calibri"/>
          <w:szCs w:val="21"/>
        </w:rPr>
        <w:t>paper's result, which compares</w:t>
      </w:r>
      <w:r>
        <w:rPr>
          <w:rFonts w:ascii="Calibri" w:hAnsi="Calibri" w:cs="Calibri"/>
          <w:szCs w:val="21"/>
        </w:rPr>
        <w:t xml:space="preserve"> the performance of several optimizers containing Adam, Adam-W, Nadam, AMSGrad and SGD </w:t>
      </w:r>
      <w:r w:rsidR="000E7A7B">
        <w:rPr>
          <w:rFonts w:ascii="Calibri" w:hAnsi="Calibri" w:cs="Calibri"/>
          <w:szCs w:val="21"/>
        </w:rPr>
        <w:t xml:space="preserve">using </w:t>
      </w:r>
      <w:r w:rsidR="00117957">
        <w:rPr>
          <w:rFonts w:ascii="Calibri" w:hAnsi="Calibri" w:cs="Calibri"/>
          <w:szCs w:val="21"/>
        </w:rPr>
        <w:t xml:space="preserve">the </w:t>
      </w:r>
      <w:r w:rsidR="000E7A7B">
        <w:rPr>
          <w:rFonts w:ascii="Calibri" w:hAnsi="Calibri" w:cs="Calibri"/>
          <w:szCs w:val="21"/>
        </w:rPr>
        <w:t xml:space="preserve">CIFAR-10 dataset </w:t>
      </w:r>
      <w:r>
        <w:rPr>
          <w:rFonts w:ascii="Calibri" w:hAnsi="Calibri" w:cs="Calibri"/>
          <w:szCs w:val="21"/>
        </w:rPr>
        <w:fldChar w:fldCharType="begin"/>
      </w:r>
      <w:r w:rsidR="00BE5BE8">
        <w:rPr>
          <w:rFonts w:ascii="Calibri" w:hAnsi="Calibri" w:cs="Calibri"/>
          <w:szCs w:val="21"/>
        </w:rPr>
        <w:instrText xml:space="preserve"> ADDIN ZOTERO_ITEM CSL_CITATION {"citationID":"BwisZSn5","properties":{"formattedCitation":"(Garg et al., n.d.)","plainCitation":"(Garg et al., n.d.)","noteIndex":0},"citationItems":[{"id":284,"uris":["http://zotero.org/users/11004353/items/Q2Z9W6CS"],"itemData":{"id":284,"type":"article-journal","abstract":"Gradient descent optimization algorithms like stochastic gradient descent (SGD) are most widely used to train neural networks. Recently, adaptive variants of gradient methods like Adagrad, Adam etc. have caught popularity and are being used by almost all the new architectures for training. Since these algorithms perform local optimization for each parameter, they are supposed to give better results. Some studies have shown that adaptive methods can give undue inﬂuence to spurious features, hence generalizing worse than the SGD. In this work, we analyze different variants of gradient descent algorithms to ﬁnd out if the adaptive methods are really useful. Our results show that with some tuning of hyper-parameters, adaptive methods attain same accuracy as SGD on validation and test sets.","language":"en","source":"Zotero","title":"Analysis of Gradient Descent Optimization Algorithms on ResNet","author":[{"family":"Garg","given":"Chirayu"},{"family":"Garg","given":"Abhinav"},{"family":"Raina","given":"Anshu"}]}}],"schema":"https://github.com/citation-style-language/schema/raw/master/csl-citation.json"} </w:instrText>
      </w:r>
      <w:r>
        <w:rPr>
          <w:rFonts w:ascii="Calibri" w:hAnsi="Calibri" w:cs="Calibri"/>
          <w:szCs w:val="21"/>
        </w:rPr>
        <w:fldChar w:fldCharType="separate"/>
      </w:r>
      <w:r w:rsidRPr="00361953">
        <w:rPr>
          <w:rFonts w:ascii="Calibri" w:hAnsi="Calibri" w:cs="Calibri"/>
        </w:rPr>
        <w:t>(Garg et al., n.d.)</w:t>
      </w:r>
      <w:r>
        <w:rPr>
          <w:rFonts w:ascii="Calibri" w:hAnsi="Calibri" w:cs="Calibri"/>
          <w:szCs w:val="21"/>
        </w:rPr>
        <w:fldChar w:fldCharType="end"/>
      </w:r>
      <w:r>
        <w:rPr>
          <w:rFonts w:ascii="Calibri" w:hAnsi="Calibri" w:cs="Calibri"/>
          <w:szCs w:val="21"/>
        </w:rPr>
        <w:t xml:space="preserve">. We reproduced a remarkably similar result </w:t>
      </w:r>
      <w:r w:rsidR="00BE5BE8">
        <w:rPr>
          <w:rFonts w:ascii="Calibri" w:hAnsi="Calibri" w:cs="Calibri"/>
          <w:szCs w:val="21"/>
        </w:rPr>
        <w:t>to the original paper and analyzed each optimizer's performance mathematically</w:t>
      </w:r>
      <w:r>
        <w:rPr>
          <w:rFonts w:ascii="Calibri" w:hAnsi="Calibri" w:cs="Calibri"/>
          <w:szCs w:val="21"/>
        </w:rPr>
        <w:t xml:space="preserve">. In the next stage, we introduced Padam optimizer, which </w:t>
      </w:r>
      <w:r w:rsidR="00BE5BE8">
        <w:rPr>
          <w:rFonts w:ascii="Calibri" w:hAnsi="Calibri" w:cs="Calibri"/>
          <w:szCs w:val="21"/>
        </w:rPr>
        <w:t>wa</w:t>
      </w:r>
      <w:r>
        <w:rPr>
          <w:rFonts w:ascii="Calibri" w:hAnsi="Calibri" w:cs="Calibri"/>
          <w:szCs w:val="21"/>
        </w:rPr>
        <w:t xml:space="preserve">s proposed in 2021 and verified </w:t>
      </w:r>
      <w:r w:rsidR="00BE5BE8">
        <w:rPr>
          <w:rFonts w:ascii="Calibri" w:hAnsi="Calibri" w:cs="Calibri"/>
          <w:szCs w:val="21"/>
        </w:rPr>
        <w:t>to have</w:t>
      </w:r>
      <w:r>
        <w:rPr>
          <w:rFonts w:ascii="Calibri" w:hAnsi="Calibri" w:cs="Calibri"/>
          <w:szCs w:val="21"/>
        </w:rPr>
        <w:t xml:space="preserve"> higher robustness and accuracy than Adam and AMSGrad </w:t>
      </w:r>
      <w:r>
        <w:rPr>
          <w:rFonts w:ascii="Calibri" w:hAnsi="Calibri" w:cs="Calibri"/>
          <w:szCs w:val="21"/>
        </w:rPr>
        <w:fldChar w:fldCharType="begin"/>
      </w:r>
      <w:r w:rsidR="00BE5BE8">
        <w:rPr>
          <w:rFonts w:ascii="Calibri" w:hAnsi="Calibri" w:cs="Calibri"/>
          <w:szCs w:val="21"/>
        </w:rPr>
        <w:instrText xml:space="preserve"> ADDIN ZOTERO_ITEM CSL_CITATION {"citationID":"TixzQdNw","properties":{"formattedCitation":"(Chen &amp; Gu, 2022)","plainCitation":"(Chen &amp; Gu, 2022)","noteIndex":0},"citationItems":[{"id":271,"uris":["http://zotero.org/users/11004353/items/PJCK64AU"],"itemData":{"id":271,"type":"article-journal","abstract":"Adaptive gradient methods, which adopt historical gradient information to automatically adjust the learning rate, despite the nice property of fast convergence, have been observed to generalize worse than stochastic gradient descent (SGD) with momentum in training deep neural networks. This leaves how to close the generalization gap of adaptive gradient methods an open problem. In this work, we show that adaptive gradient methods such as Adam, Amsgrad, are sometimes \"over adapted\". We design a new algorithm, called Partially adaptive momentum estimation method (Padam), which unifies the Adam/Amsgrad with SGD by introducing a partial adaptive parameter p, to achieve the best from both worlds. Experiments on standard benchmarks show that Padam can maintain fast convergence rate as Adam/Amsgrad while generalizing as well as SGD in training deep neural networks. These results would suggest practitioners pick up adaptive gradient methods once again for faster training of deep neural networks.","language":"en","source":"openreview.net","title":"Padam: Closing the Generalization Gap of Adaptive Gradient Methods in Training Deep Neural Networks","title-short":"Padam","URL":"https://openreview.net/forum?id=BJll6o09tm","author":[{"family":"Chen","given":"Jinghui"},{"family":"Gu","given":"Quanquan"}],"accessed":{"date-parts":[["2023",4,24]]},"issued":{"date-parts":[["2022",2,10]]}}}],"schema":"https://github.com/citation-style-language/schema/raw/master/csl-citation.json"} </w:instrText>
      </w:r>
      <w:r>
        <w:rPr>
          <w:rFonts w:ascii="Calibri" w:hAnsi="Calibri" w:cs="Calibri"/>
          <w:szCs w:val="21"/>
        </w:rPr>
        <w:fldChar w:fldCharType="separate"/>
      </w:r>
      <w:r w:rsidRPr="00361953">
        <w:rPr>
          <w:rFonts w:ascii="Calibri" w:hAnsi="Calibri" w:cs="Calibri"/>
        </w:rPr>
        <w:t>(Chen &amp; Gu, 2022)</w:t>
      </w:r>
      <w:r>
        <w:rPr>
          <w:rFonts w:ascii="Calibri" w:hAnsi="Calibri" w:cs="Calibri"/>
          <w:szCs w:val="21"/>
        </w:rPr>
        <w:fldChar w:fldCharType="end"/>
      </w:r>
      <w:r>
        <w:rPr>
          <w:rFonts w:ascii="Calibri" w:hAnsi="Calibri" w:cs="Calibri"/>
          <w:szCs w:val="21"/>
        </w:rPr>
        <w:t xml:space="preserve">. We successfully implemented </w:t>
      </w:r>
      <w:r w:rsidR="00BE5BE8">
        <w:rPr>
          <w:rFonts w:ascii="Calibri" w:hAnsi="Calibri" w:cs="Calibri"/>
          <w:szCs w:val="21"/>
        </w:rPr>
        <w:t xml:space="preserve">the </w:t>
      </w:r>
      <w:r>
        <w:rPr>
          <w:rFonts w:ascii="Calibri" w:hAnsi="Calibri" w:cs="Calibri"/>
          <w:szCs w:val="21"/>
        </w:rPr>
        <w:t>Padam optimizer into ResNet-18 Network and analy</w:t>
      </w:r>
      <w:r w:rsidR="00BE5BE8">
        <w:rPr>
          <w:rFonts w:ascii="Calibri" w:hAnsi="Calibri" w:cs="Calibri"/>
          <w:szCs w:val="21"/>
        </w:rPr>
        <w:t>zed</w:t>
      </w:r>
      <w:r>
        <w:rPr>
          <w:rFonts w:ascii="Calibri" w:hAnsi="Calibri" w:cs="Calibri"/>
          <w:szCs w:val="21"/>
        </w:rPr>
        <w:t xml:space="preserve"> its performance. Although the model we implemented </w:t>
      </w:r>
      <w:r w:rsidR="00212B09">
        <w:rPr>
          <w:rFonts w:ascii="Calibri" w:hAnsi="Calibri" w:cs="Calibri"/>
          <w:szCs w:val="21"/>
        </w:rPr>
        <w:t xml:space="preserve">did not </w:t>
      </w:r>
      <w:r w:rsidR="00BE5BE8">
        <w:rPr>
          <w:rFonts w:ascii="Calibri" w:hAnsi="Calibri" w:cs="Calibri"/>
          <w:szCs w:val="21"/>
        </w:rPr>
        <w:t>precise</w:t>
      </w:r>
      <w:r w:rsidR="00212B09">
        <w:rPr>
          <w:rFonts w:ascii="Calibri" w:hAnsi="Calibri" w:cs="Calibri"/>
          <w:szCs w:val="21"/>
        </w:rPr>
        <w:t xml:space="preserve">ly match the original result from the original paper, it may be due to the architecture and hyperparameters tunning difference. However, Padam still brings </w:t>
      </w:r>
      <w:r w:rsidR="00BE5BE8">
        <w:rPr>
          <w:rFonts w:ascii="Calibri" w:hAnsi="Calibri" w:cs="Calibri"/>
          <w:szCs w:val="21"/>
        </w:rPr>
        <w:t xml:space="preserve">an </w:t>
      </w:r>
      <w:r w:rsidR="00212B09">
        <w:rPr>
          <w:rFonts w:ascii="Calibri" w:hAnsi="Calibri" w:cs="Calibri"/>
          <w:szCs w:val="21"/>
        </w:rPr>
        <w:t xml:space="preserve">excellent performance compared to the others. </w:t>
      </w:r>
    </w:p>
    <w:p w14:paraId="447AC14C" w14:textId="36AAC59C" w:rsidR="00805F83" w:rsidRPr="00212B09" w:rsidRDefault="00212B09" w:rsidP="00212B09">
      <w:pPr>
        <w:jc w:val="left"/>
        <w:rPr>
          <w:rFonts w:ascii="Calibri" w:hAnsi="Calibri" w:cs="Calibri"/>
          <w:szCs w:val="21"/>
        </w:rPr>
      </w:pPr>
      <w:r w:rsidRPr="00212B09">
        <w:rPr>
          <w:rFonts w:ascii="Calibri" w:hAnsi="Calibri" w:cs="Calibri"/>
          <w:szCs w:val="21"/>
        </w:rPr>
        <w:t xml:space="preserve">In this project, we compared the performance of multiple optimizers in ResNet-18. However, a </w:t>
      </w:r>
      <w:r w:rsidRPr="00212B09">
        <w:rPr>
          <w:rFonts w:ascii="Calibri" w:hAnsi="Calibri" w:cs="Calibri"/>
          <w:szCs w:val="21"/>
        </w:rPr>
        <w:lastRenderedPageBreak/>
        <w:t xml:space="preserve">single neural network structure and a single dataset do not fully demonstrate the performance of the optimizers. Since each different optimizer has different performance in different architectures and datasets, it would be </w:t>
      </w:r>
      <w:r w:rsidR="00BE5BE8">
        <w:rPr>
          <w:rFonts w:ascii="Calibri" w:hAnsi="Calibri" w:cs="Calibri"/>
          <w:szCs w:val="21"/>
        </w:rPr>
        <w:t>help</w:t>
      </w:r>
      <w:r w:rsidRPr="00212B09">
        <w:rPr>
          <w:rFonts w:ascii="Calibri" w:hAnsi="Calibri" w:cs="Calibri"/>
          <w:szCs w:val="21"/>
        </w:rPr>
        <w:t xml:space="preserve">ful to compare performance in different architectures (e.g., </w:t>
      </w:r>
      <w:proofErr w:type="spellStart"/>
      <w:r w:rsidRPr="00212B09">
        <w:rPr>
          <w:rFonts w:ascii="Calibri" w:hAnsi="Calibri" w:cs="Calibri"/>
          <w:szCs w:val="21"/>
        </w:rPr>
        <w:t>VGGNet</w:t>
      </w:r>
      <w:proofErr w:type="spellEnd"/>
      <w:r w:rsidRPr="00212B09">
        <w:rPr>
          <w:rFonts w:ascii="Calibri" w:hAnsi="Calibri" w:cs="Calibri"/>
          <w:szCs w:val="21"/>
        </w:rPr>
        <w:t xml:space="preserve">, </w:t>
      </w:r>
      <w:proofErr w:type="spellStart"/>
      <w:r w:rsidRPr="00212B09">
        <w:rPr>
          <w:rFonts w:ascii="Calibri" w:hAnsi="Calibri" w:cs="Calibri"/>
          <w:szCs w:val="21"/>
        </w:rPr>
        <w:t>DenseNet</w:t>
      </w:r>
      <w:proofErr w:type="spellEnd"/>
      <w:r w:rsidRPr="00212B09">
        <w:rPr>
          <w:rFonts w:ascii="Calibri" w:hAnsi="Calibri" w:cs="Calibri"/>
          <w:szCs w:val="21"/>
        </w:rPr>
        <w:t>, GAN)</w:t>
      </w:r>
      <w:r>
        <w:rPr>
          <w:rFonts w:ascii="Calibri" w:hAnsi="Calibri" w:cs="Calibri"/>
          <w:szCs w:val="21"/>
        </w:rPr>
        <w:t xml:space="preserve"> and</w:t>
      </w:r>
      <w:r w:rsidRPr="00212B09">
        <w:rPr>
          <w:rFonts w:ascii="Calibri" w:hAnsi="Calibri" w:cs="Calibri"/>
          <w:szCs w:val="21"/>
        </w:rPr>
        <w:t xml:space="preserve"> </w:t>
      </w:r>
      <w:r>
        <w:rPr>
          <w:rFonts w:ascii="Calibri" w:hAnsi="Calibri" w:cs="Calibri"/>
          <w:szCs w:val="21"/>
        </w:rPr>
        <w:t xml:space="preserve">compare performance in </w:t>
      </w:r>
      <w:r w:rsidRPr="00212B09">
        <w:rPr>
          <w:rFonts w:ascii="Calibri" w:hAnsi="Calibri" w:cs="Calibri"/>
          <w:szCs w:val="21"/>
        </w:rPr>
        <w:t>different datasets (</w:t>
      </w:r>
      <w:proofErr w:type="gramStart"/>
      <w:r w:rsidRPr="00212B09">
        <w:rPr>
          <w:rFonts w:ascii="Calibri" w:hAnsi="Calibri" w:cs="Calibri"/>
          <w:szCs w:val="21"/>
        </w:rPr>
        <w:t>e.g.</w:t>
      </w:r>
      <w:proofErr w:type="gramEnd"/>
      <w:r w:rsidRPr="00212B09">
        <w:rPr>
          <w:rFonts w:ascii="Calibri" w:hAnsi="Calibri" w:cs="Calibri"/>
          <w:szCs w:val="21"/>
        </w:rPr>
        <w:t xml:space="preserve"> SVHN, ImageNet, STL10)</w:t>
      </w:r>
      <w:r>
        <w:rPr>
          <w:rFonts w:ascii="Calibri" w:hAnsi="Calibri" w:cs="Calibri"/>
          <w:szCs w:val="21"/>
        </w:rPr>
        <w:t>. T</w:t>
      </w:r>
      <w:r w:rsidRPr="00212B09">
        <w:rPr>
          <w:rFonts w:ascii="Calibri" w:hAnsi="Calibri" w:cs="Calibri"/>
          <w:szCs w:val="21"/>
        </w:rPr>
        <w:t>hen</w:t>
      </w:r>
      <w:r>
        <w:rPr>
          <w:rFonts w:ascii="Calibri" w:hAnsi="Calibri" w:cs="Calibri"/>
          <w:szCs w:val="21"/>
        </w:rPr>
        <w:t xml:space="preserve"> it will</w:t>
      </w:r>
      <w:r w:rsidRPr="00212B09">
        <w:rPr>
          <w:rFonts w:ascii="Calibri" w:hAnsi="Calibri" w:cs="Calibri"/>
          <w:szCs w:val="21"/>
        </w:rPr>
        <w:t xml:space="preserve"> provide more </w:t>
      </w:r>
      <w:r w:rsidR="00BE5BE8">
        <w:rPr>
          <w:rFonts w:ascii="Calibri" w:hAnsi="Calibri" w:cs="Calibri"/>
          <w:szCs w:val="21"/>
        </w:rPr>
        <w:t>exci</w:t>
      </w:r>
      <w:r w:rsidRPr="00212B09">
        <w:rPr>
          <w:rFonts w:ascii="Calibri" w:hAnsi="Calibri" w:cs="Calibri"/>
          <w:szCs w:val="21"/>
        </w:rPr>
        <w:t>ting and comprehensive results.</w:t>
      </w:r>
      <w:r w:rsidR="00973261" w:rsidRPr="00973261">
        <w:rPr>
          <w:rFonts w:ascii="Calibri" w:hAnsi="Calibri" w:cs="Calibri"/>
          <w:szCs w:val="21"/>
        </w:rPr>
        <w:t xml:space="preserve"> </w:t>
      </w:r>
      <w:r w:rsidR="00973261">
        <w:rPr>
          <w:rFonts w:ascii="Calibri" w:hAnsi="Calibri" w:cs="Calibri"/>
          <w:szCs w:val="21"/>
        </w:rPr>
        <w:t>W</w:t>
      </w:r>
      <w:r w:rsidR="00973261" w:rsidRPr="00212B09">
        <w:rPr>
          <w:rFonts w:ascii="Calibri" w:hAnsi="Calibri" w:cs="Calibri"/>
          <w:szCs w:val="21"/>
        </w:rPr>
        <w:t xml:space="preserve">e have written </w:t>
      </w:r>
      <w:r w:rsidR="00973261">
        <w:rPr>
          <w:rFonts w:ascii="Calibri" w:hAnsi="Calibri" w:cs="Calibri"/>
          <w:szCs w:val="21"/>
        </w:rPr>
        <w:t xml:space="preserve">source </w:t>
      </w:r>
      <w:r w:rsidR="00973261" w:rsidRPr="00212B09">
        <w:rPr>
          <w:rFonts w:ascii="Calibri" w:hAnsi="Calibri" w:cs="Calibri"/>
          <w:szCs w:val="21"/>
        </w:rPr>
        <w:t>code to compare performance in VGGNet-16 and DenseNet</w:t>
      </w:r>
      <w:r w:rsidR="00973261">
        <w:rPr>
          <w:rFonts w:ascii="Calibri" w:hAnsi="Calibri" w:cs="Calibri"/>
          <w:szCs w:val="21"/>
        </w:rPr>
        <w:t>-121</w:t>
      </w:r>
      <w:r w:rsidR="00973261" w:rsidRPr="00212B09">
        <w:rPr>
          <w:rFonts w:ascii="Calibri" w:hAnsi="Calibri" w:cs="Calibri"/>
          <w:szCs w:val="21"/>
        </w:rPr>
        <w:t xml:space="preserve"> architectures</w:t>
      </w:r>
      <w:r w:rsidR="00BE5BE8">
        <w:rPr>
          <w:rFonts w:ascii="Calibri" w:hAnsi="Calibri" w:cs="Calibri"/>
          <w:szCs w:val="21"/>
        </w:rPr>
        <w:t>. H</w:t>
      </w:r>
      <w:r w:rsidR="00973261" w:rsidRPr="00212B09">
        <w:rPr>
          <w:rFonts w:ascii="Calibri" w:hAnsi="Calibri" w:cs="Calibri"/>
          <w:szCs w:val="21"/>
        </w:rPr>
        <w:t xml:space="preserve">owever, due to the </w:t>
      </w:r>
      <w:r w:rsidR="00BE5BE8">
        <w:rPr>
          <w:rFonts w:ascii="Calibri" w:hAnsi="Calibri" w:cs="Calibri"/>
          <w:szCs w:val="21"/>
        </w:rPr>
        <w:t>enormous</w:t>
      </w:r>
      <w:r w:rsidR="00973261" w:rsidRPr="00212B09">
        <w:rPr>
          <w:rFonts w:ascii="Calibri" w:hAnsi="Calibri" w:cs="Calibri"/>
          <w:szCs w:val="21"/>
        </w:rPr>
        <w:t xml:space="preserve"> computational resources and training time required for these two architectures, we had to suspend the training and only provide the source code</w:t>
      </w:r>
      <w:r w:rsidR="00973261">
        <w:rPr>
          <w:rFonts w:ascii="Calibri" w:hAnsi="Calibri" w:cs="Calibri"/>
          <w:szCs w:val="21"/>
        </w:rPr>
        <w:t xml:space="preserve">, </w:t>
      </w:r>
      <w:r w:rsidR="00BE5BE8">
        <w:rPr>
          <w:rFonts w:ascii="Calibri" w:hAnsi="Calibri" w:cs="Calibri"/>
          <w:szCs w:val="21"/>
        </w:rPr>
        <w:t>leaving</w:t>
      </w:r>
      <w:r w:rsidR="00973261">
        <w:rPr>
          <w:rFonts w:ascii="Calibri" w:hAnsi="Calibri" w:cs="Calibri"/>
          <w:szCs w:val="21"/>
        </w:rPr>
        <w:t xml:space="preserve"> it as future work.</w:t>
      </w:r>
      <w:r w:rsidR="00805F83">
        <w:rPr>
          <w:rFonts w:ascii="Calibri" w:hAnsi="Calibri" w:cs="Calibri"/>
          <w:b/>
          <w:bCs/>
          <w:sz w:val="28"/>
          <w:szCs w:val="28"/>
        </w:rPr>
        <w:br w:type="page"/>
      </w:r>
    </w:p>
    <w:p w14:paraId="635463B0" w14:textId="64E8726E" w:rsidR="00B561A7" w:rsidRPr="00556F5B" w:rsidRDefault="00B561A7" w:rsidP="00B561A7">
      <w:pPr>
        <w:pStyle w:val="a9"/>
        <w:numPr>
          <w:ilvl w:val="0"/>
          <w:numId w:val="2"/>
        </w:numPr>
        <w:ind w:firstLineChars="0"/>
        <w:jc w:val="left"/>
        <w:rPr>
          <w:rFonts w:ascii="Calibri" w:hAnsi="Calibri" w:cs="Calibri"/>
          <w:b/>
          <w:bCs/>
          <w:sz w:val="28"/>
          <w:szCs w:val="28"/>
        </w:rPr>
      </w:pPr>
      <w:r>
        <w:rPr>
          <w:rFonts w:ascii="Calibri" w:hAnsi="Calibri" w:cs="Calibri"/>
          <w:b/>
          <w:bCs/>
          <w:sz w:val="28"/>
          <w:szCs w:val="28"/>
        </w:rPr>
        <w:lastRenderedPageBreak/>
        <w:t>References</w:t>
      </w:r>
    </w:p>
    <w:p w14:paraId="200E3DA4" w14:textId="77777777" w:rsidR="00BE5BE8" w:rsidRPr="00BE5BE8" w:rsidRDefault="00B561A7" w:rsidP="00BE5BE8">
      <w:pPr>
        <w:pStyle w:val="aa"/>
        <w:rPr>
          <w:rFonts w:ascii="Calibri" w:hAnsi="Calibri" w:cs="Calibri"/>
        </w:rPr>
      </w:pPr>
      <w:r>
        <w:rPr>
          <w:rFonts w:ascii="Calibri" w:hAnsi="Calibri" w:cs="Calibri"/>
          <w:szCs w:val="21"/>
        </w:rPr>
        <w:fldChar w:fldCharType="begin"/>
      </w:r>
      <w:r>
        <w:rPr>
          <w:rFonts w:ascii="Calibri" w:hAnsi="Calibri" w:cs="Calibri"/>
          <w:szCs w:val="21"/>
        </w:rPr>
        <w:instrText xml:space="preserve"> ADDIN ZOTERO_BIBL {"uncited":[],"omitted":[],"custom":[]} CSL_BIBLIOGRAPHY </w:instrText>
      </w:r>
      <w:r>
        <w:rPr>
          <w:rFonts w:ascii="Calibri" w:hAnsi="Calibri" w:cs="Calibri"/>
          <w:szCs w:val="21"/>
        </w:rPr>
        <w:fldChar w:fldCharType="separate"/>
      </w:r>
      <w:r w:rsidR="00BE5BE8" w:rsidRPr="00BE5BE8">
        <w:rPr>
          <w:rFonts w:ascii="Calibri" w:hAnsi="Calibri" w:cs="Calibri"/>
        </w:rPr>
        <w:t xml:space="preserve">Ankile, L. L., Heggland, M. F., &amp; Krange, K. (2020). </w:t>
      </w:r>
      <w:r w:rsidR="00BE5BE8" w:rsidRPr="00BE5BE8">
        <w:rPr>
          <w:rFonts w:ascii="Calibri" w:hAnsi="Calibri" w:cs="Calibri"/>
          <w:i/>
          <w:iCs/>
        </w:rPr>
        <w:t>Deep Convolutional Neural Networks: A survey of the foundations, selected improvements, and some current applications</w:t>
      </w:r>
      <w:r w:rsidR="00BE5BE8" w:rsidRPr="00BE5BE8">
        <w:rPr>
          <w:rFonts w:ascii="Calibri" w:hAnsi="Calibri" w:cs="Calibri"/>
        </w:rPr>
        <w:t xml:space="preserve"> (arXiv:2011.12960). arXiv. https://doi.org/10.48550/arXiv.2011.12960</w:t>
      </w:r>
    </w:p>
    <w:p w14:paraId="5D5F730D" w14:textId="77777777" w:rsidR="00BE5BE8" w:rsidRPr="00BE5BE8" w:rsidRDefault="00BE5BE8" w:rsidP="00BE5BE8">
      <w:pPr>
        <w:pStyle w:val="aa"/>
        <w:rPr>
          <w:rFonts w:ascii="Calibri" w:hAnsi="Calibri" w:cs="Calibri"/>
        </w:rPr>
      </w:pPr>
      <w:r w:rsidRPr="00BE5BE8">
        <w:rPr>
          <w:rFonts w:ascii="Calibri" w:hAnsi="Calibri" w:cs="Calibri"/>
        </w:rPr>
        <w:t xml:space="preserve">Chen, J., &amp; Gu, Q. (2022). </w:t>
      </w:r>
      <w:r w:rsidRPr="00BE5BE8">
        <w:rPr>
          <w:rFonts w:ascii="Calibri" w:hAnsi="Calibri" w:cs="Calibri"/>
          <w:i/>
          <w:iCs/>
        </w:rPr>
        <w:t>Padam: Closing the Generalization Gap of Adaptive Gradient Methods in Training Deep Neural Networks</w:t>
      </w:r>
      <w:r w:rsidRPr="00BE5BE8">
        <w:rPr>
          <w:rFonts w:ascii="Calibri" w:hAnsi="Calibri" w:cs="Calibri"/>
        </w:rPr>
        <w:t>. https://openreview.net/forum?id=BJll6o09tm</w:t>
      </w:r>
    </w:p>
    <w:p w14:paraId="31CD9596" w14:textId="77777777" w:rsidR="00BE5BE8" w:rsidRPr="00BE5BE8" w:rsidRDefault="00BE5BE8" w:rsidP="00BE5BE8">
      <w:pPr>
        <w:pStyle w:val="aa"/>
        <w:rPr>
          <w:rFonts w:ascii="Calibri" w:hAnsi="Calibri" w:cs="Calibri"/>
        </w:rPr>
      </w:pPr>
      <w:r w:rsidRPr="00BE5BE8">
        <w:rPr>
          <w:rFonts w:ascii="Calibri" w:hAnsi="Calibri" w:cs="Calibri"/>
          <w:i/>
          <w:iCs/>
        </w:rPr>
        <w:t>CIFAR-10 and CIFAR-100 datasets</w:t>
      </w:r>
      <w:r w:rsidRPr="00BE5BE8">
        <w:rPr>
          <w:rFonts w:ascii="Calibri" w:hAnsi="Calibri" w:cs="Calibri"/>
        </w:rPr>
        <w:t>. (n.d.). Retrieved May 8, 2023, from https://www.cs.toronto.edu/~kriz/cifar.html</w:t>
      </w:r>
    </w:p>
    <w:p w14:paraId="36F0697E" w14:textId="77777777" w:rsidR="00BE5BE8" w:rsidRPr="00BE5BE8" w:rsidRDefault="00BE5BE8" w:rsidP="00BE5BE8">
      <w:pPr>
        <w:pStyle w:val="aa"/>
        <w:rPr>
          <w:rFonts w:ascii="Calibri" w:hAnsi="Calibri" w:cs="Calibri"/>
        </w:rPr>
      </w:pPr>
      <w:r w:rsidRPr="00BE5BE8">
        <w:rPr>
          <w:rFonts w:ascii="Calibri" w:hAnsi="Calibri" w:cs="Calibri"/>
        </w:rPr>
        <w:t xml:space="preserve">Dozat, T. (2016). </w:t>
      </w:r>
      <w:r w:rsidRPr="00BE5BE8">
        <w:rPr>
          <w:rFonts w:ascii="Calibri" w:hAnsi="Calibri" w:cs="Calibri"/>
          <w:i/>
          <w:iCs/>
        </w:rPr>
        <w:t>INCORPORATING NESTEROV MOMENTUM INTO ADAM</w:t>
      </w:r>
      <w:r w:rsidRPr="00BE5BE8">
        <w:rPr>
          <w:rFonts w:ascii="Calibri" w:hAnsi="Calibri" w:cs="Calibri"/>
        </w:rPr>
        <w:t>.</w:t>
      </w:r>
    </w:p>
    <w:p w14:paraId="400BE3FC" w14:textId="77777777" w:rsidR="00BE5BE8" w:rsidRPr="00BE5BE8" w:rsidRDefault="00BE5BE8" w:rsidP="00BE5BE8">
      <w:pPr>
        <w:pStyle w:val="aa"/>
        <w:rPr>
          <w:rFonts w:ascii="Calibri" w:hAnsi="Calibri" w:cs="Calibri"/>
        </w:rPr>
      </w:pPr>
      <w:r w:rsidRPr="00BE5BE8">
        <w:rPr>
          <w:rFonts w:ascii="Calibri" w:hAnsi="Calibri" w:cs="Calibri"/>
        </w:rPr>
        <w:t xml:space="preserve">Garg, C., Garg, A., &amp; Raina, A. (n.d.). </w:t>
      </w:r>
      <w:r w:rsidRPr="00BE5BE8">
        <w:rPr>
          <w:rFonts w:ascii="Calibri" w:hAnsi="Calibri" w:cs="Calibri"/>
          <w:i/>
          <w:iCs/>
        </w:rPr>
        <w:t>Analysis of Gradient Descent Optimization Algorithms on ResNet</w:t>
      </w:r>
      <w:r w:rsidRPr="00BE5BE8">
        <w:rPr>
          <w:rFonts w:ascii="Calibri" w:hAnsi="Calibri" w:cs="Calibri"/>
        </w:rPr>
        <w:t>.</w:t>
      </w:r>
    </w:p>
    <w:p w14:paraId="233612E4" w14:textId="77777777" w:rsidR="00BE5BE8" w:rsidRPr="00BE5BE8" w:rsidRDefault="00BE5BE8" w:rsidP="00BE5BE8">
      <w:pPr>
        <w:pStyle w:val="aa"/>
        <w:rPr>
          <w:rFonts w:ascii="Calibri" w:hAnsi="Calibri" w:cs="Calibri"/>
        </w:rPr>
      </w:pPr>
      <w:r w:rsidRPr="00BE5BE8">
        <w:rPr>
          <w:rFonts w:ascii="Calibri" w:hAnsi="Calibri" w:cs="Calibri"/>
        </w:rPr>
        <w:t xml:space="preserve">He, K., Zhang, X., Ren, S., &amp; Sun, J. (2015). </w:t>
      </w:r>
      <w:r w:rsidRPr="00BE5BE8">
        <w:rPr>
          <w:rFonts w:ascii="Calibri" w:hAnsi="Calibri" w:cs="Calibri"/>
          <w:i/>
          <w:iCs/>
        </w:rPr>
        <w:t>Deep Residual Learning for Image Recognition</w:t>
      </w:r>
      <w:r w:rsidRPr="00BE5BE8">
        <w:rPr>
          <w:rFonts w:ascii="Calibri" w:hAnsi="Calibri" w:cs="Calibri"/>
        </w:rPr>
        <w:t xml:space="preserve"> (arXiv:1512.03385). arXiv. https://doi.org/10.48550/arXiv.1512.03385</w:t>
      </w:r>
    </w:p>
    <w:p w14:paraId="6C7F6E39" w14:textId="77777777" w:rsidR="00BE5BE8" w:rsidRPr="00BE5BE8" w:rsidRDefault="00BE5BE8" w:rsidP="00BE5BE8">
      <w:pPr>
        <w:pStyle w:val="aa"/>
        <w:rPr>
          <w:rFonts w:ascii="Calibri" w:hAnsi="Calibri" w:cs="Calibri"/>
        </w:rPr>
      </w:pPr>
      <w:r w:rsidRPr="00BE5BE8">
        <w:rPr>
          <w:rFonts w:ascii="Calibri" w:hAnsi="Calibri" w:cs="Calibri"/>
        </w:rPr>
        <w:t xml:space="preserve">Kingma, D. P., &amp; Ba, J. (2017). </w:t>
      </w:r>
      <w:r w:rsidRPr="00BE5BE8">
        <w:rPr>
          <w:rFonts w:ascii="Calibri" w:hAnsi="Calibri" w:cs="Calibri"/>
          <w:i/>
          <w:iCs/>
        </w:rPr>
        <w:t>Adam: A Method for Stochastic Optimization</w:t>
      </w:r>
      <w:r w:rsidRPr="00BE5BE8">
        <w:rPr>
          <w:rFonts w:ascii="Calibri" w:hAnsi="Calibri" w:cs="Calibri"/>
        </w:rPr>
        <w:t xml:space="preserve"> (arXiv:1412.6980). arXiv. https://doi.org/10.48550/arXiv.1412.6980</w:t>
      </w:r>
    </w:p>
    <w:p w14:paraId="6FB45FCA" w14:textId="77777777" w:rsidR="00BE5BE8" w:rsidRPr="00BE5BE8" w:rsidRDefault="00BE5BE8" w:rsidP="00BE5BE8">
      <w:pPr>
        <w:pStyle w:val="aa"/>
        <w:rPr>
          <w:rFonts w:ascii="Calibri" w:hAnsi="Calibri" w:cs="Calibri"/>
        </w:rPr>
      </w:pPr>
      <w:r w:rsidRPr="00BE5BE8">
        <w:rPr>
          <w:rFonts w:ascii="Calibri" w:hAnsi="Calibri" w:cs="Calibri"/>
        </w:rPr>
        <w:t xml:space="preserve">Lecun, Y., Bottou, L., Bengio, Y., &amp; Haffner, P. (1998). Gradient-based learning applied to document recognition. </w:t>
      </w:r>
      <w:r w:rsidRPr="00BE5BE8">
        <w:rPr>
          <w:rFonts w:ascii="Calibri" w:hAnsi="Calibri" w:cs="Calibri"/>
          <w:i/>
          <w:iCs/>
        </w:rPr>
        <w:t>Proceedings of the IEEE</w:t>
      </w:r>
      <w:r w:rsidRPr="00BE5BE8">
        <w:rPr>
          <w:rFonts w:ascii="Calibri" w:hAnsi="Calibri" w:cs="Calibri"/>
        </w:rPr>
        <w:t xml:space="preserve">, </w:t>
      </w:r>
      <w:r w:rsidRPr="00BE5BE8">
        <w:rPr>
          <w:rFonts w:ascii="Calibri" w:hAnsi="Calibri" w:cs="Calibri"/>
          <w:i/>
          <w:iCs/>
        </w:rPr>
        <w:t>86</w:t>
      </w:r>
      <w:r w:rsidRPr="00BE5BE8">
        <w:rPr>
          <w:rFonts w:ascii="Calibri" w:hAnsi="Calibri" w:cs="Calibri"/>
        </w:rPr>
        <w:t>(11), 2278–2324. https://doi.org/10.1109/5.726791</w:t>
      </w:r>
    </w:p>
    <w:p w14:paraId="75CBB58D" w14:textId="77777777" w:rsidR="00BE5BE8" w:rsidRPr="00BE5BE8" w:rsidRDefault="00BE5BE8" w:rsidP="00BE5BE8">
      <w:pPr>
        <w:pStyle w:val="aa"/>
        <w:rPr>
          <w:rFonts w:ascii="Calibri" w:hAnsi="Calibri" w:cs="Calibri"/>
        </w:rPr>
      </w:pPr>
      <w:r w:rsidRPr="00BE5BE8">
        <w:rPr>
          <w:rFonts w:ascii="Calibri" w:hAnsi="Calibri" w:cs="Calibri"/>
        </w:rPr>
        <w:t xml:space="preserve">Loshchilov, I., &amp; Hutter, F. (2019). </w:t>
      </w:r>
      <w:r w:rsidRPr="00BE5BE8">
        <w:rPr>
          <w:rFonts w:ascii="Calibri" w:hAnsi="Calibri" w:cs="Calibri"/>
          <w:i/>
          <w:iCs/>
        </w:rPr>
        <w:t>Decoupled Weight Decay Regularization</w:t>
      </w:r>
      <w:r w:rsidRPr="00BE5BE8">
        <w:rPr>
          <w:rFonts w:ascii="Calibri" w:hAnsi="Calibri" w:cs="Calibri"/>
        </w:rPr>
        <w:t xml:space="preserve"> (arXiv:1711.05101). arXiv. https://doi.org/10.48550/arXiv.1711.05101</w:t>
      </w:r>
    </w:p>
    <w:p w14:paraId="2300D517" w14:textId="77777777" w:rsidR="00BE5BE8" w:rsidRPr="00BE5BE8" w:rsidRDefault="00BE5BE8" w:rsidP="00BE5BE8">
      <w:pPr>
        <w:pStyle w:val="aa"/>
        <w:rPr>
          <w:rFonts w:ascii="Calibri" w:hAnsi="Calibri" w:cs="Calibri"/>
        </w:rPr>
      </w:pPr>
      <w:r w:rsidRPr="00BE5BE8">
        <w:rPr>
          <w:rFonts w:ascii="Calibri" w:hAnsi="Calibri" w:cs="Calibri"/>
        </w:rPr>
        <w:t xml:space="preserve">Phuong, T. T., &amp; Phong, L. T. (2019). On the Convergence Proof of AMSGrad and a New Version. </w:t>
      </w:r>
      <w:r w:rsidRPr="00BE5BE8">
        <w:rPr>
          <w:rFonts w:ascii="Calibri" w:hAnsi="Calibri" w:cs="Calibri"/>
          <w:i/>
          <w:iCs/>
        </w:rPr>
        <w:t>IEEE Access</w:t>
      </w:r>
      <w:r w:rsidRPr="00BE5BE8">
        <w:rPr>
          <w:rFonts w:ascii="Calibri" w:hAnsi="Calibri" w:cs="Calibri"/>
        </w:rPr>
        <w:t xml:space="preserve">, </w:t>
      </w:r>
      <w:r w:rsidRPr="00BE5BE8">
        <w:rPr>
          <w:rFonts w:ascii="Calibri" w:hAnsi="Calibri" w:cs="Calibri"/>
          <w:i/>
          <w:iCs/>
        </w:rPr>
        <w:t>7</w:t>
      </w:r>
      <w:r w:rsidRPr="00BE5BE8">
        <w:rPr>
          <w:rFonts w:ascii="Calibri" w:hAnsi="Calibri" w:cs="Calibri"/>
        </w:rPr>
        <w:t>, 61706–61716. https://doi.org/10.1109/ACCESS.2019.2916341</w:t>
      </w:r>
    </w:p>
    <w:p w14:paraId="71FB985D" w14:textId="77777777" w:rsidR="00BE5BE8" w:rsidRPr="00BE5BE8" w:rsidRDefault="00BE5BE8" w:rsidP="00BE5BE8">
      <w:pPr>
        <w:pStyle w:val="aa"/>
        <w:rPr>
          <w:rFonts w:ascii="Calibri" w:hAnsi="Calibri" w:cs="Calibri"/>
        </w:rPr>
      </w:pPr>
      <w:r w:rsidRPr="00BE5BE8">
        <w:rPr>
          <w:rFonts w:ascii="Calibri" w:hAnsi="Calibri" w:cs="Calibri"/>
        </w:rPr>
        <w:lastRenderedPageBreak/>
        <w:t xml:space="preserve">Tsang, S.-H. (2023, February 1). Brief Review—Visualizing the Loss Landscape of Neural Nets. </w:t>
      </w:r>
      <w:r w:rsidRPr="00BE5BE8">
        <w:rPr>
          <w:rFonts w:ascii="Calibri" w:hAnsi="Calibri" w:cs="Calibri"/>
          <w:i/>
          <w:iCs/>
        </w:rPr>
        <w:t>Medium</w:t>
      </w:r>
      <w:r w:rsidRPr="00BE5BE8">
        <w:rPr>
          <w:rFonts w:ascii="Calibri" w:hAnsi="Calibri" w:cs="Calibri"/>
        </w:rPr>
        <w:t>. https://sh-tsang.medium.com/brief-review-visualizing-the-loss-landscape-of-neural-nets-dd93cb261afc</w:t>
      </w:r>
    </w:p>
    <w:p w14:paraId="3CC16BE1" w14:textId="15247588" w:rsidR="00B561A7" w:rsidRPr="00B561A7" w:rsidRDefault="00B561A7" w:rsidP="00B561A7">
      <w:pPr>
        <w:jc w:val="left"/>
        <w:rPr>
          <w:rFonts w:ascii="Calibri" w:hAnsi="Calibri" w:cs="Calibri"/>
          <w:szCs w:val="21"/>
        </w:rPr>
      </w:pPr>
      <w:r>
        <w:rPr>
          <w:rFonts w:ascii="Calibri" w:hAnsi="Calibri" w:cs="Calibri"/>
          <w:szCs w:val="21"/>
        </w:rPr>
        <w:fldChar w:fldCharType="end"/>
      </w:r>
    </w:p>
    <w:sectPr w:rsidR="00B561A7" w:rsidRPr="00B561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514AB" w14:textId="77777777" w:rsidR="008C66F3" w:rsidRDefault="008C66F3" w:rsidP="00556F5B">
      <w:r>
        <w:separator/>
      </w:r>
    </w:p>
  </w:endnote>
  <w:endnote w:type="continuationSeparator" w:id="0">
    <w:p w14:paraId="17696DB6" w14:textId="77777777" w:rsidR="008C66F3" w:rsidRDefault="008C66F3" w:rsidP="00556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EBE1C" w14:textId="77777777" w:rsidR="008C66F3" w:rsidRDefault="008C66F3" w:rsidP="00556F5B">
      <w:r>
        <w:separator/>
      </w:r>
    </w:p>
  </w:footnote>
  <w:footnote w:type="continuationSeparator" w:id="0">
    <w:p w14:paraId="74A7B5EE" w14:textId="77777777" w:rsidR="008C66F3" w:rsidRDefault="008C66F3" w:rsidP="00556F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87A1B"/>
    <w:multiLevelType w:val="hybridMultilevel"/>
    <w:tmpl w:val="18A024C6"/>
    <w:lvl w:ilvl="0" w:tplc="CB6C652E">
      <w:start w:val="1"/>
      <w:numFmt w:val="decimal"/>
      <w:lvlText w:val="4.%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40A0AFC"/>
    <w:multiLevelType w:val="hybridMultilevel"/>
    <w:tmpl w:val="8612D2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E32253C"/>
    <w:multiLevelType w:val="hybridMultilevel"/>
    <w:tmpl w:val="2CA07DE4"/>
    <w:lvl w:ilvl="0" w:tplc="C66CB254">
      <w:start w:val="1"/>
      <w:numFmt w:val="decimal"/>
      <w:lvlText w:val="3.%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0B93495"/>
    <w:multiLevelType w:val="hybridMultilevel"/>
    <w:tmpl w:val="B01EEB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48862F8"/>
    <w:multiLevelType w:val="hybridMultilevel"/>
    <w:tmpl w:val="385A32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01D7ADC"/>
    <w:multiLevelType w:val="hybridMultilevel"/>
    <w:tmpl w:val="3ADEE6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03055B9"/>
    <w:multiLevelType w:val="hybridMultilevel"/>
    <w:tmpl w:val="4FC4A2D8"/>
    <w:lvl w:ilvl="0" w:tplc="3A007C4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670D30C5"/>
    <w:multiLevelType w:val="hybridMultilevel"/>
    <w:tmpl w:val="308E3A44"/>
    <w:lvl w:ilvl="0" w:tplc="C15A50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82225BF"/>
    <w:multiLevelType w:val="hybridMultilevel"/>
    <w:tmpl w:val="EAD6D9B0"/>
    <w:lvl w:ilvl="0" w:tplc="5020674A">
      <w:start w:val="1"/>
      <w:numFmt w:val="decimal"/>
      <w:lvlText w:val="%1."/>
      <w:lvlJc w:val="left"/>
      <w:pPr>
        <w:ind w:left="360" w:hanging="360"/>
      </w:pPr>
      <w:rPr>
        <w:rFonts w:hint="default"/>
      </w:rPr>
    </w:lvl>
    <w:lvl w:ilvl="1" w:tplc="C66CB254">
      <w:start w:val="1"/>
      <w:numFmt w:val="decimal"/>
      <w:lvlText w:val="3.%2"/>
      <w:lvlJc w:val="left"/>
      <w:pPr>
        <w:ind w:left="880" w:hanging="440"/>
      </w:pPr>
      <w:rPr>
        <w:rFonts w:hint="eastAsia"/>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B281EB2"/>
    <w:multiLevelType w:val="hybridMultilevel"/>
    <w:tmpl w:val="C568D214"/>
    <w:lvl w:ilvl="0" w:tplc="EFBCB6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54F1782"/>
    <w:multiLevelType w:val="hybridMultilevel"/>
    <w:tmpl w:val="FB28D0AE"/>
    <w:lvl w:ilvl="0" w:tplc="2E46B6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93993302">
    <w:abstractNumId w:val="9"/>
  </w:num>
  <w:num w:numId="2" w16cid:durableId="1899632198">
    <w:abstractNumId w:val="8"/>
  </w:num>
  <w:num w:numId="3" w16cid:durableId="284822545">
    <w:abstractNumId w:val="1"/>
  </w:num>
  <w:num w:numId="4" w16cid:durableId="1088036260">
    <w:abstractNumId w:val="3"/>
  </w:num>
  <w:num w:numId="5" w16cid:durableId="649939057">
    <w:abstractNumId w:val="5"/>
  </w:num>
  <w:num w:numId="6" w16cid:durableId="1272008900">
    <w:abstractNumId w:val="4"/>
  </w:num>
  <w:num w:numId="7" w16cid:durableId="1940016268">
    <w:abstractNumId w:val="7"/>
  </w:num>
  <w:num w:numId="8" w16cid:durableId="1108040877">
    <w:abstractNumId w:val="2"/>
  </w:num>
  <w:num w:numId="9" w16cid:durableId="1086341738">
    <w:abstractNumId w:val="10"/>
  </w:num>
  <w:num w:numId="10" w16cid:durableId="623266583">
    <w:abstractNumId w:val="0"/>
  </w:num>
  <w:num w:numId="11" w16cid:durableId="154264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hideGrammaticalErrors/>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e3NDM2NTY2Mzc2MzFW0lEKTi0uzszPAymwqAUAEw9Y8iwAAAA="/>
  </w:docVars>
  <w:rsids>
    <w:rsidRoot w:val="00781358"/>
    <w:rsid w:val="00014721"/>
    <w:rsid w:val="0005668C"/>
    <w:rsid w:val="000767F4"/>
    <w:rsid w:val="000E050B"/>
    <w:rsid w:val="000E7A7B"/>
    <w:rsid w:val="000F2053"/>
    <w:rsid w:val="00102318"/>
    <w:rsid w:val="00117957"/>
    <w:rsid w:val="00212B09"/>
    <w:rsid w:val="00250F7B"/>
    <w:rsid w:val="002A032B"/>
    <w:rsid w:val="002C06CF"/>
    <w:rsid w:val="00361953"/>
    <w:rsid w:val="003978F9"/>
    <w:rsid w:val="00525D96"/>
    <w:rsid w:val="00556F5B"/>
    <w:rsid w:val="0057243E"/>
    <w:rsid w:val="00580195"/>
    <w:rsid w:val="005C1ADA"/>
    <w:rsid w:val="005D6BCC"/>
    <w:rsid w:val="005E19E3"/>
    <w:rsid w:val="005E5335"/>
    <w:rsid w:val="0062253E"/>
    <w:rsid w:val="006544B6"/>
    <w:rsid w:val="00662471"/>
    <w:rsid w:val="00775E89"/>
    <w:rsid w:val="00781358"/>
    <w:rsid w:val="007A0EE4"/>
    <w:rsid w:val="00805F83"/>
    <w:rsid w:val="00863A9F"/>
    <w:rsid w:val="0089542E"/>
    <w:rsid w:val="008C66F3"/>
    <w:rsid w:val="00973261"/>
    <w:rsid w:val="00A27EC7"/>
    <w:rsid w:val="00A722CE"/>
    <w:rsid w:val="00AC4ABD"/>
    <w:rsid w:val="00B561A7"/>
    <w:rsid w:val="00B82ADB"/>
    <w:rsid w:val="00BE1260"/>
    <w:rsid w:val="00BE5BE8"/>
    <w:rsid w:val="00C24FE1"/>
    <w:rsid w:val="00C94431"/>
    <w:rsid w:val="00CC14F6"/>
    <w:rsid w:val="00D2424E"/>
    <w:rsid w:val="00D43CFA"/>
    <w:rsid w:val="00D9340C"/>
    <w:rsid w:val="00DD335C"/>
    <w:rsid w:val="00DE474A"/>
    <w:rsid w:val="00EA5508"/>
    <w:rsid w:val="00EE7FEF"/>
    <w:rsid w:val="00F27EC0"/>
    <w:rsid w:val="00F62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93879"/>
  <w15:docId w15:val="{C9725EBE-CB34-41F6-B148-1AE0F8913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261"/>
    <w:pPr>
      <w:widowControl w:val="0"/>
      <w:jc w:val="both"/>
    </w:pPr>
  </w:style>
  <w:style w:type="paragraph" w:styleId="1">
    <w:name w:val="heading 1"/>
    <w:basedOn w:val="a"/>
    <w:next w:val="a"/>
    <w:link w:val="10"/>
    <w:uiPriority w:val="9"/>
    <w:qFormat/>
    <w:rsid w:val="0005668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F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6F5B"/>
    <w:rPr>
      <w:sz w:val="18"/>
      <w:szCs w:val="18"/>
    </w:rPr>
  </w:style>
  <w:style w:type="paragraph" w:styleId="a5">
    <w:name w:val="footer"/>
    <w:basedOn w:val="a"/>
    <w:link w:val="a6"/>
    <w:uiPriority w:val="99"/>
    <w:unhideWhenUsed/>
    <w:rsid w:val="00556F5B"/>
    <w:pPr>
      <w:tabs>
        <w:tab w:val="center" w:pos="4153"/>
        <w:tab w:val="right" w:pos="8306"/>
      </w:tabs>
      <w:snapToGrid w:val="0"/>
      <w:jc w:val="left"/>
    </w:pPr>
    <w:rPr>
      <w:sz w:val="18"/>
      <w:szCs w:val="18"/>
    </w:rPr>
  </w:style>
  <w:style w:type="character" w:customStyle="1" w:styleId="a6">
    <w:name w:val="页脚 字符"/>
    <w:basedOn w:val="a0"/>
    <w:link w:val="a5"/>
    <w:uiPriority w:val="99"/>
    <w:rsid w:val="00556F5B"/>
    <w:rPr>
      <w:sz w:val="18"/>
      <w:szCs w:val="18"/>
    </w:rPr>
  </w:style>
  <w:style w:type="paragraph" w:styleId="a7">
    <w:name w:val="Date"/>
    <w:basedOn w:val="a"/>
    <w:next w:val="a"/>
    <w:link w:val="a8"/>
    <w:uiPriority w:val="99"/>
    <w:semiHidden/>
    <w:unhideWhenUsed/>
    <w:rsid w:val="00556F5B"/>
    <w:pPr>
      <w:ind w:leftChars="2500" w:left="100"/>
    </w:pPr>
  </w:style>
  <w:style w:type="character" w:customStyle="1" w:styleId="a8">
    <w:name w:val="日期 字符"/>
    <w:basedOn w:val="a0"/>
    <w:link w:val="a7"/>
    <w:uiPriority w:val="99"/>
    <w:semiHidden/>
    <w:rsid w:val="00556F5B"/>
  </w:style>
  <w:style w:type="paragraph" w:styleId="a9">
    <w:name w:val="List Paragraph"/>
    <w:basedOn w:val="a"/>
    <w:uiPriority w:val="34"/>
    <w:qFormat/>
    <w:rsid w:val="00556F5B"/>
    <w:pPr>
      <w:ind w:firstLineChars="200" w:firstLine="420"/>
    </w:pPr>
  </w:style>
  <w:style w:type="paragraph" w:styleId="aa">
    <w:name w:val="Bibliography"/>
    <w:basedOn w:val="a"/>
    <w:next w:val="a"/>
    <w:uiPriority w:val="37"/>
    <w:unhideWhenUsed/>
    <w:rsid w:val="00B561A7"/>
    <w:pPr>
      <w:spacing w:line="480" w:lineRule="auto"/>
      <w:ind w:left="720" w:hanging="720"/>
    </w:pPr>
  </w:style>
  <w:style w:type="character" w:styleId="ab">
    <w:name w:val="annotation reference"/>
    <w:basedOn w:val="a0"/>
    <w:uiPriority w:val="99"/>
    <w:semiHidden/>
    <w:unhideWhenUsed/>
    <w:rsid w:val="00F627B5"/>
    <w:rPr>
      <w:sz w:val="21"/>
      <w:szCs w:val="21"/>
    </w:rPr>
  </w:style>
  <w:style w:type="paragraph" w:styleId="ac">
    <w:name w:val="annotation text"/>
    <w:basedOn w:val="a"/>
    <w:link w:val="ad"/>
    <w:uiPriority w:val="99"/>
    <w:unhideWhenUsed/>
    <w:rsid w:val="00F627B5"/>
    <w:pPr>
      <w:jc w:val="left"/>
    </w:pPr>
  </w:style>
  <w:style w:type="character" w:customStyle="1" w:styleId="ad">
    <w:name w:val="批注文字 字符"/>
    <w:basedOn w:val="a0"/>
    <w:link w:val="ac"/>
    <w:uiPriority w:val="99"/>
    <w:rsid w:val="00F627B5"/>
  </w:style>
  <w:style w:type="paragraph" w:styleId="ae">
    <w:name w:val="annotation subject"/>
    <w:basedOn w:val="ac"/>
    <w:next w:val="ac"/>
    <w:link w:val="af"/>
    <w:uiPriority w:val="99"/>
    <w:semiHidden/>
    <w:unhideWhenUsed/>
    <w:rsid w:val="00F627B5"/>
    <w:rPr>
      <w:b/>
      <w:bCs/>
    </w:rPr>
  </w:style>
  <w:style w:type="character" w:customStyle="1" w:styleId="af">
    <w:name w:val="批注主题 字符"/>
    <w:basedOn w:val="ad"/>
    <w:link w:val="ae"/>
    <w:uiPriority w:val="99"/>
    <w:semiHidden/>
    <w:rsid w:val="00F627B5"/>
    <w:rPr>
      <w:b/>
      <w:bCs/>
    </w:rPr>
  </w:style>
  <w:style w:type="paragraph" w:styleId="af0">
    <w:name w:val="Revision"/>
    <w:hidden/>
    <w:uiPriority w:val="99"/>
    <w:semiHidden/>
    <w:rsid w:val="00F627B5"/>
  </w:style>
  <w:style w:type="character" w:styleId="af1">
    <w:name w:val="Placeholder Text"/>
    <w:basedOn w:val="a0"/>
    <w:uiPriority w:val="99"/>
    <w:semiHidden/>
    <w:rsid w:val="00D43CFA"/>
    <w:rPr>
      <w:color w:val="808080"/>
    </w:rPr>
  </w:style>
  <w:style w:type="paragraph" w:styleId="af2">
    <w:name w:val="caption"/>
    <w:basedOn w:val="a"/>
    <w:next w:val="a"/>
    <w:uiPriority w:val="35"/>
    <w:unhideWhenUsed/>
    <w:qFormat/>
    <w:rsid w:val="00BE1260"/>
    <w:rPr>
      <w:rFonts w:asciiTheme="majorHAnsi" w:eastAsia="黑体" w:hAnsiTheme="majorHAnsi" w:cstheme="majorBidi"/>
      <w:sz w:val="20"/>
      <w:szCs w:val="20"/>
    </w:rPr>
  </w:style>
  <w:style w:type="character" w:customStyle="1" w:styleId="10">
    <w:name w:val="标题 1 字符"/>
    <w:basedOn w:val="a0"/>
    <w:link w:val="1"/>
    <w:uiPriority w:val="9"/>
    <w:rsid w:val="0005668C"/>
    <w:rPr>
      <w:b/>
      <w:bCs/>
      <w:kern w:val="44"/>
      <w:sz w:val="44"/>
      <w:szCs w:val="44"/>
    </w:rPr>
  </w:style>
  <w:style w:type="paragraph" w:styleId="TOC">
    <w:name w:val="TOC Heading"/>
    <w:basedOn w:val="1"/>
    <w:next w:val="a"/>
    <w:uiPriority w:val="39"/>
    <w:unhideWhenUsed/>
    <w:qFormat/>
    <w:rsid w:val="000566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3">
    <w:name w:val="Hyperlink"/>
    <w:basedOn w:val="a0"/>
    <w:uiPriority w:val="99"/>
    <w:unhideWhenUsed/>
    <w:rsid w:val="00F27EC0"/>
    <w:rPr>
      <w:color w:val="0563C1" w:themeColor="hyperlink"/>
      <w:u w:val="single"/>
    </w:rPr>
  </w:style>
  <w:style w:type="character" w:styleId="af4">
    <w:name w:val="Unresolved Mention"/>
    <w:basedOn w:val="a0"/>
    <w:uiPriority w:val="99"/>
    <w:semiHidden/>
    <w:unhideWhenUsed/>
    <w:rsid w:val="00F27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951898">
      <w:bodyDiv w:val="1"/>
      <w:marLeft w:val="0"/>
      <w:marRight w:val="0"/>
      <w:marTop w:val="0"/>
      <w:marBottom w:val="0"/>
      <w:divBdr>
        <w:top w:val="none" w:sz="0" w:space="0" w:color="auto"/>
        <w:left w:val="none" w:sz="0" w:space="0" w:color="auto"/>
        <w:bottom w:val="none" w:sz="0" w:space="0" w:color="auto"/>
        <w:right w:val="none" w:sz="0" w:space="0" w:color="auto"/>
      </w:divBdr>
    </w:div>
    <w:div w:id="874805924">
      <w:bodyDiv w:val="1"/>
      <w:marLeft w:val="0"/>
      <w:marRight w:val="0"/>
      <w:marTop w:val="0"/>
      <w:marBottom w:val="0"/>
      <w:divBdr>
        <w:top w:val="none" w:sz="0" w:space="0" w:color="auto"/>
        <w:left w:val="none" w:sz="0" w:space="0" w:color="auto"/>
        <w:bottom w:val="none" w:sz="0" w:space="0" w:color="auto"/>
        <w:right w:val="none" w:sz="0" w:space="0" w:color="auto"/>
      </w:divBdr>
    </w:div>
    <w:div w:id="1173765347">
      <w:bodyDiv w:val="1"/>
      <w:marLeft w:val="0"/>
      <w:marRight w:val="0"/>
      <w:marTop w:val="0"/>
      <w:marBottom w:val="0"/>
      <w:divBdr>
        <w:top w:val="none" w:sz="0" w:space="0" w:color="auto"/>
        <w:left w:val="none" w:sz="0" w:space="0" w:color="auto"/>
        <w:bottom w:val="none" w:sz="0" w:space="0" w:color="auto"/>
        <w:right w:val="none" w:sz="0" w:space="0" w:color="auto"/>
      </w:divBdr>
    </w:div>
    <w:div w:id="1500273163">
      <w:bodyDiv w:val="1"/>
      <w:marLeft w:val="0"/>
      <w:marRight w:val="0"/>
      <w:marTop w:val="0"/>
      <w:marBottom w:val="0"/>
      <w:divBdr>
        <w:top w:val="none" w:sz="0" w:space="0" w:color="auto"/>
        <w:left w:val="none" w:sz="0" w:space="0" w:color="auto"/>
        <w:bottom w:val="none" w:sz="0" w:space="0" w:color="auto"/>
        <w:right w:val="none" w:sz="0" w:space="0" w:color="auto"/>
      </w:divBdr>
    </w:div>
    <w:div w:id="1600789862">
      <w:bodyDiv w:val="1"/>
      <w:marLeft w:val="0"/>
      <w:marRight w:val="0"/>
      <w:marTop w:val="0"/>
      <w:marBottom w:val="0"/>
      <w:divBdr>
        <w:top w:val="none" w:sz="0" w:space="0" w:color="auto"/>
        <w:left w:val="none" w:sz="0" w:space="0" w:color="auto"/>
        <w:bottom w:val="none" w:sz="0" w:space="0" w:color="auto"/>
        <w:right w:val="none" w:sz="0" w:space="0" w:color="auto"/>
      </w:divBdr>
    </w:div>
    <w:div w:id="1798330663">
      <w:bodyDiv w:val="1"/>
      <w:marLeft w:val="0"/>
      <w:marRight w:val="0"/>
      <w:marTop w:val="0"/>
      <w:marBottom w:val="0"/>
      <w:divBdr>
        <w:top w:val="none" w:sz="0" w:space="0" w:color="auto"/>
        <w:left w:val="none" w:sz="0" w:space="0" w:color="auto"/>
        <w:bottom w:val="none" w:sz="0" w:space="0" w:color="auto"/>
        <w:right w:val="none" w:sz="0" w:space="0" w:color="auto"/>
      </w:divBdr>
    </w:div>
    <w:div w:id="1892033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ongWu/EECS-E6699_Performance_of_ResNet_Architectu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5F8A0-AF96-41E3-A9E8-68BE48647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17</Pages>
  <Words>8962</Words>
  <Characters>51089</Characters>
  <Application>Microsoft Office Word</Application>
  <DocSecurity>0</DocSecurity>
  <Lines>425</Lines>
  <Paragraphs>119</Paragraphs>
  <ScaleCrop>false</ScaleCrop>
  <Company/>
  <LinksUpToDate>false</LinksUpToDate>
  <CharactersWithSpaces>59932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Wu</dc:creator>
  <cp:keywords/>
  <dc:description/>
  <cp:lastModifiedBy>Ted Wu</cp:lastModifiedBy>
  <cp:revision>12</cp:revision>
  <dcterms:created xsi:type="dcterms:W3CDTF">2023-05-05T21:39:00Z</dcterms:created>
  <dcterms:modified xsi:type="dcterms:W3CDTF">2023-05-08T22:41:00Z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id="x7AYZ87X"/&gt;&lt;style id="http://www.zotero.org/styles/apa" locale="en-US" hasBibliography="1" bibliographyStyleHasBeenSet="1"/&gt;&lt;prefs&gt;&lt;pref name="fieldType" value="Field"/&gt;&lt;/prefs&gt;&lt;/data&gt;</vt:lpwstr>
  </property>
</Properties>
</file>