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ELEC 4320 Final Project Proposal: Enhanced Real-Time Stereo Depth Estimation with Pseudo-Color and Ranging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1. Introduction and Project Goal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jc w:val="both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This project proposes the design and implementation of an advanced real-time stereo vision system on the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Basys3 FPGA platform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, utilizing dual OV7670 cameras for depth estimation. The core goal is to significantly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enhance the algorithmic robustness, visualization quality, and application features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of a open-source depth map project (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https://github.com/Archfx/FPGA_depthMap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), ensuring the design meets the originality and complexity requirements for the course.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jc w:val="both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The system will transition from a basic black-and-white depth map display to a high-utility ranging system with modern visualization.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2. Proposed Design Enhancements (Innovation &amp; Complexity)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jc w:val="both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The existing baseline project typically uses the resource-efficient but low-robustness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Sum of Absolute Differences (SAD)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algorithm. To increase technical difficulty and algorithmic quality, the following core modules will be designed and integrated in Verilog: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15"/>
        <w:gridCol w:w="1425"/>
        <w:gridCol w:w="1695"/>
        <w:gridCol w:w="4725"/>
        <w:tblGridChange w:id="0">
          <w:tblGrid>
            <w:gridCol w:w="1515"/>
            <w:gridCol w:w="1425"/>
            <w:gridCol w:w="1695"/>
            <w:gridCol w:w="47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  <w:rtl w:val="0"/>
              </w:rPr>
              <w:t xml:space="preserve">Baseline Project (SAD/Grayscale)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  <w:rtl w:val="0"/>
              </w:rPr>
              <w:t xml:space="preserve">Proposed Enhancement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  <w:rtl w:val="0"/>
              </w:rPr>
              <w:t xml:space="preserve">Technical Difficulty &amp; Project Merit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  <w:rtl w:val="0"/>
              </w:rPr>
              <w:t xml:space="preserve">Stereo Matching Core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both"/>
              <w:rPr>
                <w:rFonts w:ascii="Times New Roman" w:cs="Times New Roman" w:eastAsia="Times New Roman" w:hAnsi="Times New Roman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hd w:fill="auto" w:val="clear"/>
                <w:rtl w:val="0"/>
              </w:rPr>
              <w:t xml:space="preserve">Sum of Absolute Differences (SAD)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  <w:rtl w:val="0"/>
              </w:rPr>
              <w:t xml:space="preserve">Census Transform &amp; Hamming Distance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both"/>
              <w:rPr>
                <w:rFonts w:ascii="Times New Roman" w:cs="Times New Roman" w:eastAsia="Times New Roman" w:hAnsi="Times New Roman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  <w:rtl w:val="0"/>
              </w:rPr>
              <w:t xml:space="preserve">High.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hd w:fill="auto" w:val="clear"/>
                <w:rtl w:val="0"/>
              </w:rPr>
              <w:t xml:space="preserve"> Requires designing a register-based windowing module (3x3 or 5x5) and a fully pipelined Hamming Weight/Popcount circuit. This provides robust matching against brightness variations, a key weakness of the baseline.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  <w:rtl w:val="0"/>
              </w:rPr>
              <w:t xml:space="preserve">Image Output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both"/>
              <w:rPr>
                <w:rFonts w:ascii="Times New Roman" w:cs="Times New Roman" w:eastAsia="Times New Roman" w:hAnsi="Times New Roman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hd w:fill="auto" w:val="clear"/>
                <w:rtl w:val="0"/>
              </w:rPr>
              <w:t xml:space="preserve">Grayscale Depth Map (0-255)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  <w:rtl w:val="0"/>
              </w:rPr>
              <w:t xml:space="preserve">Pseudo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  <w:rtl w:val="0"/>
              </w:rPr>
              <w:t xml:space="preserve">Color Visualization (Heatmap)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Times New Roman" w:cs="Times New Roman" w:eastAsia="Times New Roman" w:hAnsi="Times New Roman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  <w:rtl w:val="0"/>
              </w:rPr>
              <w:t xml:space="preserve">Medium.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hd w:fill="auto" w:val="clear"/>
                <w:rtl w:val="0"/>
              </w:rPr>
              <w:t xml:space="preserve"> Requires a small Read-Only Memory (ROM) or Look-Up Table (LUT) to map the 8-bit disparity value to 12-bit RGB color codes (e.g., Red=Near, Blue=Far). This vastly improves visual interpretation.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  <w:rtl w:val="0"/>
              </w:rPr>
              <w:t xml:space="preserve">Application Layer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both"/>
              <w:rPr>
                <w:rFonts w:ascii="Times New Roman" w:cs="Times New Roman" w:eastAsia="Times New Roman" w:hAnsi="Times New Roman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hd w:fill="auto" w:val="clear"/>
                <w:rtl w:val="0"/>
              </w:rPr>
              <w:t xml:space="preserve">Passive Display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  <w:rtl w:val="0"/>
              </w:rPr>
              <w:t xml:space="preserve">Real-Time Digital Ranging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Times New Roman" w:cs="Times New Roman" w:eastAsia="Times New Roman" w:hAnsi="Times New Roman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  <w:rtl w:val="0"/>
              </w:rPr>
              <w:t xml:space="preserve">Medium.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hd w:fill="auto" w:val="clear"/>
                <w:rtl w:val="0"/>
              </w:rPr>
              <w:t xml:space="preserve"> Implements a disparity-to-distance conversion (</w:t>
            </w:r>
            <m:oMath>
              <m:r>
                <w:rPr>
                  <w:rFonts w:ascii="Times New Roman" w:cs="Times New Roman" w:eastAsia="Times New Roman" w:hAnsi="Times New Roman"/>
                  <w:color w:val="1f1f1f"/>
                </w:rPr>
                <m:t xml:space="preserve">Z=f B/ d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hd w:fill="auto" w:val="clear"/>
                <w:rtl w:val="0"/>
              </w:rPr>
              <w:t xml:space="preserve">) and a Binary-to-BCD module to display the distance (in cm) of the object at the center of the frame onto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  <w:rtl w:val="0"/>
              </w:rPr>
              <w:t xml:space="preserve">Basys3 4-digit 7-segment displa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y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hd w:fill="auto" w:val="clear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  <w:rtl w:val="0"/>
              </w:rPr>
              <w:t xml:space="preserve">Image Quality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both"/>
              <w:rPr>
                <w:rFonts w:ascii="Times New Roman" w:cs="Times New Roman" w:eastAsia="Times New Roman" w:hAnsi="Times New Roman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hd w:fill="auto" w:val="clear"/>
                <w:rtl w:val="0"/>
              </w:rPr>
              <w:t xml:space="preserve">Raw Disparity Output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  <w:rtl w:val="0"/>
              </w:rPr>
              <w:t xml:space="preserve">3x3 Median Filtering (Post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  <w:rtl w:val="0"/>
              </w:rPr>
              <w:t xml:space="preserve">processing)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both"/>
              <w:rPr>
                <w:rFonts w:ascii="Times New Roman" w:cs="Times New Roman" w:eastAsia="Times New Roman" w:hAnsi="Times New Roman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  <w:rtl w:val="0"/>
              </w:rPr>
              <w:t xml:space="preserve">High.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hd w:fill="auto" w:val="clear"/>
                <w:rtl w:val="0"/>
              </w:rPr>
              <w:t xml:space="preserve"> Requires a 3x3 sliding window (using BRAM as line buffers) and a parallel sorting network to calculate the median, effectively eliminating "salt and pepper" noise from the depth map.</w:t>
            </w:r>
          </w:p>
        </w:tc>
      </w:tr>
    </w:tbl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3. Core Module Elaboration and I/O Utilization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The design will be divided into the following key modules, fully satisfying the functional requirements: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290"/>
        <w:gridCol w:w="3390"/>
        <w:gridCol w:w="2340"/>
        <w:gridCol w:w="2340"/>
        <w:tblGridChange w:id="0">
          <w:tblGrid>
            <w:gridCol w:w="1290"/>
            <w:gridCol w:w="339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  <w:rtl w:val="0"/>
              </w:rPr>
              <w:t xml:space="preserve">Module 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  <w:rtl w:val="0"/>
              </w:rPr>
              <w:t xml:space="preserve">Functionality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  <w:rtl w:val="0"/>
              </w:rPr>
              <w:t xml:space="preserve">On-Chip Memory / Sequential Logic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  <w:rtl w:val="0"/>
              </w:rPr>
              <w:t xml:space="preserve">I/O Utilization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  <w:rtl w:val="0"/>
              </w:rPr>
              <w:t xml:space="preserve">Camera / VGA Drivers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Times New Roman" w:cs="Times New Roman" w:eastAsia="Times New Roman" w:hAnsi="Times New Roman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hd w:fill="auto" w:val="clear"/>
                <w:rtl w:val="0"/>
              </w:rPr>
              <w:t xml:space="preserve">Interfaces dual OV7670 to receive data and outputs to a VGA monitor.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Times New Roman" w:cs="Times New Roman" w:eastAsia="Times New Roman" w:hAnsi="Times New Roman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hd w:fill="auto" w:val="clear"/>
                <w:rtl w:val="0"/>
              </w:rPr>
              <w:t xml:space="preserve">Line Buffers (BRAM access)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both"/>
              <w:rPr>
                <w:rFonts w:ascii="Times New Roman" w:cs="Times New Roman" w:eastAsia="Times New Roman" w:hAnsi="Times New Roman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  <w:rtl w:val="0"/>
              </w:rPr>
              <w:t xml:space="preserve">Output: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hd w:fill="auto" w:val="clear"/>
                <w:rtl w:val="0"/>
              </w:rPr>
              <w:t xml:space="preserve"> VGA Signal (Hsync, Vsync, RGB)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  <w:rtl w:val="0"/>
              </w:rPr>
              <w:t xml:space="preserve">Census Matching Core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Times New Roman" w:cs="Times New Roman" w:eastAsia="Times New Roman" w:hAnsi="Times New Roman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hd w:fill="auto" w:val="clear"/>
                <w:rtl w:val="0"/>
              </w:rPr>
              <w:t xml:space="preserve">Generates bit strings and computes Hamming Distance for disparity.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both"/>
              <w:rPr>
                <w:rFonts w:ascii="Times New Roman" w:cs="Times New Roman" w:eastAsia="Times New Roman" w:hAnsi="Times New Roman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hd w:fill="auto" w:val="clear"/>
                <w:rtl w:val="0"/>
              </w:rPr>
              <w:t xml:space="preserve">Registers for 3x3/5x5 windowing.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both"/>
              <w:rPr>
                <w:rFonts w:ascii="Times New Roman" w:cs="Times New Roman" w:eastAsia="Times New Roman" w:hAnsi="Times New Roman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hd w:fill="auto" w:val="clear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  <w:rtl w:val="0"/>
              </w:rPr>
              <w:t xml:space="preserve">Distance Ranging FSM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Times New Roman" w:cs="Times New Roman" w:eastAsia="Times New Roman" w:hAnsi="Times New Roman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hd w:fill="auto" w:val="clear"/>
                <w:rtl w:val="0"/>
              </w:rPr>
              <w:t xml:space="preserve">Implements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  <w:rtl w:val="0"/>
              </w:rPr>
              <w:t xml:space="preserve">Finite State Machine (FSM)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hd w:fill="auto" w:val="clear"/>
                <w:rtl w:val="0"/>
              </w:rPr>
              <w:t xml:space="preserve"> to control the depth processing pipeline, calculate distance, and manage the multi-stage 7-segment display refresh.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Times New Roman" w:cs="Times New Roman" w:eastAsia="Times New Roman" w:hAnsi="Times New Roman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hd w:fill="auto" w:val="clear"/>
                <w:rtl w:val="0"/>
              </w:rPr>
              <w:t xml:space="preserve">Control Registers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Times New Roman" w:cs="Times New Roman" w:eastAsia="Times New Roman" w:hAnsi="Times New Roman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Times New Roman" w:cs="Times New Roman" w:eastAsia="Times New Roman" w:hAnsi="Times New Roman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  <w:rtl w:val="0"/>
              </w:rPr>
              <w:t xml:space="preserve">Input: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hd w:fill="auto" w:val="clear"/>
                <w:rtl w:val="0"/>
              </w:rPr>
              <w:t xml:space="preserve"> Center Button (BTN_C) to freeze / unfreeze the distance.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  <w:rtl w:val="0"/>
              </w:rPr>
              <w:t xml:space="preserve">Output Module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both"/>
              <w:rPr>
                <w:rFonts w:ascii="Times New Roman" w:cs="Times New Roman" w:eastAsia="Times New Roman" w:hAnsi="Times New Roman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hd w:fill="auto" w:val="clear"/>
                <w:rtl w:val="0"/>
              </w:rPr>
              <w:t xml:space="preserve">Maps disparity to pseudo-color and drives the 7-segment display.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Times New Roman" w:cs="Times New Roman" w:eastAsia="Times New Roman" w:hAnsi="Times New Roman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hd w:fill="auto" w:val="clear"/>
                <w:rtl w:val="0"/>
              </w:rPr>
              <w:t xml:space="preserve">ROM/LUT for Color Mapping.</w:t>
            </w:r>
          </w:p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Times New Roman" w:cs="Times New Roman" w:eastAsia="Times New Roman" w:hAnsi="Times New Roman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Times New Roman" w:cs="Times New Roman" w:eastAsia="Times New Roman" w:hAnsi="Times New Roman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  <w:rtl w:val="0"/>
              </w:rPr>
              <w:t xml:space="preserve">Output: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hd w:fill="auto" w:val="clear"/>
                <w:rtl w:val="0"/>
              </w:rPr>
              <w:t xml:space="preserve"> 7-Segment Display, LEDs for status.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  <w:rtl w:val="0"/>
              </w:rPr>
              <w:t xml:space="preserve">User Input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both"/>
              <w:rPr>
                <w:rFonts w:ascii="Times New Roman" w:cs="Times New Roman" w:eastAsia="Times New Roman" w:hAnsi="Times New Roman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hd w:fill="auto" w:val="clear"/>
                <w:rtl w:val="0"/>
              </w:rPr>
              <w:t xml:space="preserve">Selects operating mode (Raw Disparity, Filtered Disparity, or Ranging).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both"/>
              <w:rPr>
                <w:rFonts w:ascii="Times New Roman" w:cs="Times New Roman" w:eastAsia="Times New Roman" w:hAnsi="Times New Roman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hd w:fill="auto" w:val="clear"/>
                <w:rtl w:val="0"/>
              </w:rPr>
              <w:t xml:space="preserve">Registers for mode selection.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Times New Roman" w:cs="Times New Roman" w:eastAsia="Times New Roman" w:hAnsi="Times New Roman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  <w:rtl w:val="0"/>
              </w:rPr>
              <w:t xml:space="preserve">Input: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hd w:fill="auto" w:val="clear"/>
                <w:rtl w:val="0"/>
              </w:rPr>
              <w:t xml:space="preserve"> DIP Switches (SW[1:0]) for mode select.</w:t>
            </w:r>
          </w:p>
        </w:tc>
      </w:tr>
    </w:tbl>
    <w:p w:rsidR="00000000" w:rsidDel="00000000" w:rsidP="00000000" w:rsidRDefault="00000000" w:rsidRPr="00000000" w14:paraId="0000003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4. Technical Difficulty Evaluation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Algorithmic Complexity: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The shift from SAD (simple subtraction/addition)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Census Transform + Hamming Distance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significantly increases the logic complexity, requiring a deeper understanding of image processing and highly optimized bit-manipulation logic in Verilog.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Pipelining and Timing: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The Basys3's Artix-7 FPGA is resource-constrained. Achieving real-time frame rates (e.g., 30 FPS) with the complex Census and optional Median Filter modules will necessitate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heavy pipelining and optimization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to prevent timing violations, which is a major design challenge.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Resource Management: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Efficient management of the limited on-chip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BRAM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is critical for the necessary line buffers and ROMs, requiring careful memory partitioning and addressing logic.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I/O Integration: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The project utilizes four distinct I/O components (Dual OV7670, VGA, Switches/Buttons, 7-Segment Display), demonstrating high interaction and full utilization of the Basys3 peripherals.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5. Project Timeline</w:t>
      </w:r>
    </w:p>
    <w:tbl>
      <w:tblPr>
        <w:tblStyle w:val="Table3"/>
        <w:tblW w:w="937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30"/>
        <w:gridCol w:w="1920"/>
        <w:gridCol w:w="2075.0000000000005"/>
        <w:gridCol w:w="2019.9999999999995"/>
        <w:gridCol w:w="1530"/>
        <w:tblGridChange w:id="0">
          <w:tblGrid>
            <w:gridCol w:w="1830"/>
            <w:gridCol w:w="1920"/>
            <w:gridCol w:w="2075.0000000000005"/>
            <w:gridCol w:w="2019.9999999999995"/>
            <w:gridCol w:w="15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  <w:rtl w:val="0"/>
              </w:rPr>
              <w:t xml:space="preserve">Task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  <w:rtl w:val="0"/>
              </w:rPr>
              <w:t xml:space="preserve">Oct. 31 - Nov. 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  <w:rtl w:val="0"/>
              </w:rPr>
              <w:t xml:space="preserve">Nov. 16 - Nov. 30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  <w:rtl w:val="0"/>
              </w:rPr>
              <w:t xml:space="preserve">Dec. 1 - Dec. 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  <w:rtl w:val="0"/>
              </w:rPr>
              <w:t xml:space="preserve">Dec. 16/17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  <w:rtl w:val="0"/>
              </w:rPr>
              <w:t xml:space="preserve">Core Modules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hd w:fill="auto" w:val="clear"/>
                <w:rtl w:val="0"/>
              </w:rPr>
              <w:t xml:space="preserve">Camera/VGA Drivers Adaptation &amp; Test.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hd w:fill="auto" w:val="clear"/>
                <w:rtl w:val="0"/>
              </w:rPr>
              <w:t xml:space="preserve">Census Transform Core Design &amp; Simulation.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hd w:fill="auto" w:val="clear"/>
                <w:rtl w:val="0"/>
              </w:rPr>
              <w:t xml:space="preserve">Median Filter / Post-processing integration.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hd w:fill="auto" w:val="clear"/>
                <w:rtl w:val="0"/>
              </w:rPr>
              <w:t xml:space="preserve">Final Debugging &amp; Demo Prep.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  <w:rtl w:val="0"/>
              </w:rPr>
              <w:t xml:space="preserve">Feature Modules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hd w:fill="auto" w:val="clear"/>
                <w:rtl w:val="0"/>
              </w:rPr>
              <w:t xml:space="preserve">Pseudo-Color LUT Design. Binary-to-BCD/7-Seg Driver Design.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hd w:fill="auto" w:val="clear"/>
                <w:rtl w:val="0"/>
              </w:rPr>
              <w:t xml:space="preserve">FSM Integration &amp; Control Logic (Mode switching).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hd w:fill="auto" w:val="clear"/>
                <w:rtl w:val="0"/>
              </w:rPr>
              <w:t xml:space="preserve">Ranging Formula Implementation &amp; Calibration.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hd w:fill="auto" w:val="clear"/>
                <w:rtl w:val="0"/>
              </w:rPr>
              <w:t xml:space="preserve">Presentation &amp; Demo.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  <w:rtl w:val="0"/>
              </w:rPr>
              <w:t xml:space="preserve">Documentation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hd w:fill="auto" w:val="clear"/>
                <w:rtl w:val="0"/>
              </w:rPr>
              <w:t xml:space="preserve">Proposal Submission.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hd w:fill="auto" w:val="clear"/>
                <w:rtl w:val="0"/>
              </w:rPr>
              <w:t xml:space="preserve">Module Documentation (Schematics, I/O).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hd w:fill="auto" w:val="clear"/>
                <w:rtl w:val="0"/>
              </w:rPr>
              <w:t xml:space="preserve">Final Report Compilation and Citation.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hd w:fill="auto" w:val="clear"/>
                <w:rtl w:val="0"/>
              </w:rPr>
              <w:t xml:space="preserve">Final Submission.</w:t>
            </w:r>
          </w:p>
        </w:tc>
      </w:tr>
    </w:tbl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75.9999942779541" w:lineRule="auto"/>
        <w:rPr>
          <w:rFonts w:ascii="Times New Roman" w:cs="Times New Roman" w:eastAsia="Times New Roman" w:hAnsi="Times New Roman"/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Archfx/FPGA_depthMa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