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wmf" ContentType="image/x-wmf"/>
  <Override PartName="/word/media/image10.wmf" ContentType="image/x-wmf"/>
  <Override PartName="/word/media/image5.wmf" ContentType="image/x-wmf"/>
  <Override PartName="/word/media/image6.wmf" ContentType="image/x-wmf"/>
  <Override PartName="/word/media/image7.wmf" ContentType="image/x-wmf"/>
  <Override PartName="/word/media/image8.wmf" ContentType="image/x-wmf"/>
  <Override PartName="/word/media/image9.wmf" ContentType="image/x-wmf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1"/>
        </w:numPr>
        <w:rPr>
          <w:b/>
          <w:bCs/>
          <w:color w:val="0000FF"/>
          <w:sz w:val="21"/>
          <w:lang w:val="en-US" w:eastAsia="zh-CN"/>
        </w:rPr>
      </w:pPr>
      <w:r>
        <w:rPr>
          <w:b/>
          <w:bCs/>
          <w:color w:val="0000FF"/>
          <w:sz w:val="21"/>
          <w:lang w:val="en-US" w:eastAsia="zh-CN"/>
        </w:rPr>
        <w:t>GANTY_PPPRR</w:t>
      </w:r>
      <w:r>
        <w:rPr>
          <w:b/>
          <w:bCs/>
          <w:color w:val="0000FF"/>
          <w:sz w:val="21"/>
          <w:lang w:val="en-US" w:eastAsia="zh-CN"/>
        </w:rPr>
        <w:t>五轴机器人正运动学</w:t>
      </w:r>
    </w:p>
    <w:p>
      <w:pPr>
        <w:pStyle w:val="Normal"/>
        <w:numPr>
          <w:ilvl w:val="0"/>
          <w:numId w:val="0"/>
        </w:numPr>
        <w:ind w:left="0" w:firstLine="420"/>
        <w:rPr>
          <w:b w:val="false"/>
          <w:bCs w:val="false"/>
          <w:color w:val="auto"/>
          <w:sz w:val="21"/>
          <w:lang w:val="en-US" w:eastAsia="zh-CN"/>
        </w:rPr>
      </w:pPr>
      <w:r>
        <w:rPr>
          <w:b w:val="false"/>
          <w:bCs w:val="false"/>
          <w:color w:val="auto"/>
          <w:sz w:val="21"/>
          <w:lang w:val="en-US" w:eastAsia="zh-CN"/>
        </w:rPr>
        <w:t>建模规则如下：</w:t>
      </w:r>
    </w:p>
    <w:p>
      <w:pPr>
        <w:pStyle w:val="Normal"/>
        <w:numPr>
          <w:ilvl w:val="0"/>
          <w:numId w:val="0"/>
        </w:numPr>
        <w:ind w:left="0" w:hanging="0"/>
        <w:rPr>
          <w:rFonts w:eastAsia="" w:eastAsiaTheme="minorEastAsia"/>
          <w:lang w:eastAsia="zh-CN"/>
        </w:rPr>
      </w:pPr>
      <w:r>
        <w:rPr/>
        <w:drawing>
          <wp:inline distT="0" distB="0" distL="0" distR="0">
            <wp:extent cx="5271135" cy="2420620"/>
            <wp:effectExtent l="0" t="0" r="0" b="0"/>
            <wp:docPr id="1" name="图片 30" descr="202003292057068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0" descr="20200329205706803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ind w:left="0" w:firstLine="420"/>
        <w:rPr>
          <w:rFonts w:eastAsia="" w:eastAsiaTheme="minorEastAsia"/>
          <w:lang w:eastAsia="zh-CN"/>
        </w:rPr>
      </w:pPr>
      <w:r>
        <w:rPr>
          <w:lang w:val="en-US" w:eastAsia="zh-CN"/>
        </w:rPr>
        <w:t>坐标系示意图如下：</w:t>
      </w:r>
    </w:p>
    <w:p>
      <w:pPr>
        <w:pStyle w:val="Normal"/>
        <w:numPr>
          <w:ilvl w:val="0"/>
          <w:numId w:val="0"/>
        </w:numPr>
        <w:ind w:left="0" w:hanging="0"/>
        <w:rPr/>
      </w:pPr>
      <w:r>
        <w:rPr/>
        <mc:AlternateContent>
          <mc:Choice Requires="wps">
            <w:drawing>
              <wp:anchor behindDoc="0" distT="635" distB="635" distL="43180" distR="38735" simplePos="0" locked="0" layoutInCell="0" allowOverlap="1" relativeHeight="4">
                <wp:simplePos x="0" y="0"/>
                <wp:positionH relativeFrom="column">
                  <wp:posOffset>2250440</wp:posOffset>
                </wp:positionH>
                <wp:positionV relativeFrom="paragraph">
                  <wp:posOffset>1988185</wp:posOffset>
                </wp:positionV>
                <wp:extent cx="6985" cy="327025"/>
                <wp:effectExtent l="43180" t="635" r="38735" b="635"/>
                <wp:wrapNone/>
                <wp:docPr id="2" name="直接箭头连接符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6840" cy="32688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tailEnd len="med" type="arrow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nfe">
                <v:stroke joinstyle="miter"/>
                <v:path gradientshapeok="t" o:connecttype="rect" textboxrect="0,0,21600,21600"/>
              </v:shapetype>
              <v:shape id="shape_0" ID="直接箭头连接符 3" path="m0,0l-2147483648,-2147483647e" stroked="t" o:allowincell="f" style="position:absolute;margin-left:177.2pt;margin-top:156.55pt;width:0.5pt;height:25.7pt;flip:xy;mso-wrap-style:none;v-text-anchor:middle" type="_x0000_t32">
                <v:fill o:detectmouseclick="t" on="false"/>
                <v:stroke color="red" weight="12600" endarrow="open" endarrowwidth="medium" endarrowlength="medium" joinstyle="miter" endcap="flat"/>
                <w10:wrap type="none"/>
              </v:shape>
            </w:pict>
          </mc:Fallback>
        </mc:AlternateContent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98420" cy="3289300"/>
            <wp:effectExtent l="0" t="0" r="0" b="0"/>
            <wp:wrapTopAndBottom/>
            <wp:docPr id="3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42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ind w:left="0" w:firstLine="420"/>
        <w:rPr>
          <w:sz w:val="21"/>
        </w:rPr>
      </w:pPr>
      <w:r>
        <w:rPr>
          <w:lang w:val="en-US" w:eastAsia="zh-CN"/>
        </w:rPr>
        <w:t>DH</w:t>
      </w:r>
      <w:r>
        <w:rPr>
          <w:lang w:val="en-US" w:eastAsia="zh-CN"/>
        </w:rPr>
        <w:t>参数表如下：</w:t>
      </w:r>
    </w:p>
    <w:tbl>
      <w:tblPr>
        <w:tblStyle w:val="3"/>
        <w:tblW w:w="495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0"/>
        <w:gridCol w:w="1369"/>
        <w:gridCol w:w="1370"/>
        <w:gridCol w:w="1370"/>
        <w:gridCol w:w="1373"/>
        <w:gridCol w:w="1369"/>
      </w:tblGrid>
      <w:tr>
        <w:trPr/>
        <w:tc>
          <w:tcPr>
            <w:tcW w:w="1370" w:type="dxa"/>
            <w:tcBorders/>
            <w:shd w:color="auto" w:fill="D7D7D7" w:themeFill="background1" w:themeFillShade="d8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Cs/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b/>
                <w:bCs/>
                <w:position w:val="0"/>
                <w:sz w:val="21"/>
                <w:sz w:val="21"/>
                <w:vertAlign w:val="baseline"/>
                <w:lang w:val="en-US" w:eastAsia="zh-CN"/>
              </w:rPr>
              <w:t>i</w:t>
            </w:r>
          </w:p>
        </w:tc>
        <w:tc>
          <w:tcPr>
            <w:tcW w:w="1369" w:type="dxa"/>
            <w:tcBorders/>
            <w:shd w:color="auto" w:fill="D7D7D7" w:themeFill="background1" w:themeFillShade="d8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Cs/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b/>
                <w:bCs/>
                <w:position w:val="0"/>
                <w:sz w:val="21"/>
                <w:sz w:val="21"/>
                <w:vertAlign w:val="baseline"/>
                <w:lang w:val="en-US" w:eastAsia="zh-CN"/>
              </w:rPr>
              <w:t>theta</w:t>
            </w:r>
          </w:p>
        </w:tc>
        <w:tc>
          <w:tcPr>
            <w:tcW w:w="1370" w:type="dxa"/>
            <w:tcBorders/>
            <w:shd w:color="auto" w:fill="D7D7D7" w:themeFill="background1" w:themeFillShade="d8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Cs/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b/>
                <w:bCs/>
                <w:position w:val="0"/>
                <w:sz w:val="21"/>
                <w:sz w:val="21"/>
                <w:vertAlign w:val="baseline"/>
                <w:lang w:val="en-US" w:eastAsia="zh-CN"/>
              </w:rPr>
              <w:t>d</w:t>
            </w:r>
          </w:p>
        </w:tc>
        <w:tc>
          <w:tcPr>
            <w:tcW w:w="1370" w:type="dxa"/>
            <w:tcBorders/>
            <w:shd w:color="auto" w:fill="D7D7D7" w:themeFill="background1" w:themeFillShade="d8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Cs/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b/>
                <w:bCs/>
                <w:position w:val="0"/>
                <w:sz w:val="21"/>
                <w:sz w:val="21"/>
                <w:vertAlign w:val="baseline"/>
                <w:lang w:val="en-US" w:eastAsia="zh-CN"/>
              </w:rPr>
              <w:t>a</w:t>
            </w:r>
          </w:p>
        </w:tc>
        <w:tc>
          <w:tcPr>
            <w:tcW w:w="1373" w:type="dxa"/>
            <w:tcBorders/>
            <w:shd w:color="auto" w:fill="D7D7D7" w:themeFill="background1" w:themeFillShade="d8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Cs/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b/>
                <w:bCs/>
                <w:position w:val="0"/>
                <w:sz w:val="21"/>
                <w:sz w:val="21"/>
                <w:vertAlign w:val="baseline"/>
                <w:lang w:val="en-US" w:eastAsia="zh-CN"/>
              </w:rPr>
              <w:t>alpha</w:t>
            </w:r>
          </w:p>
        </w:tc>
        <w:tc>
          <w:tcPr>
            <w:tcW w:w="1369" w:type="dxa"/>
            <w:tcBorders/>
            <w:shd w:color="auto" w:fill="D7D7D7" w:themeFill="background1" w:themeFillShade="d8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Cs/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b/>
                <w:bCs/>
                <w:position w:val="0"/>
                <w:sz w:val="21"/>
                <w:sz w:val="21"/>
                <w:vertAlign w:val="baseline"/>
                <w:lang w:val="en-US" w:eastAsia="zh-CN"/>
              </w:rPr>
              <w:t>axis</w:t>
            </w:r>
          </w:p>
        </w:tc>
      </w:tr>
      <w:tr>
        <w:trPr/>
        <w:tc>
          <w:tcPr>
            <w:tcW w:w="137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36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37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37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3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369" w:type="dxa"/>
            <w:tcBorders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overflowPunct w:val="false"/>
              <w:bidi w:val="0"/>
              <w:snapToGrid w:val="true"/>
              <w:spacing w:before="0" w:after="0"/>
              <w:jc w:val="center"/>
              <w:textAlignment w:val="auto"/>
              <w:rPr>
                <w:rFonts w:ascii="Calibri" w:hAnsi="Calibri" w:eastAsia="" w:cs="宋体" w:asciiTheme="minorHAnsi" w:cstheme="minorBidi" w:eastAsiaTheme="minorEastAsia" w:hAnsiTheme="minorHAnsi"/>
                <w:kern w:val="2"/>
                <w:position w:val="0"/>
                <w:sz w:val="21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cs="宋体" w:cstheme="minorBidi"/>
                <w:kern w:val="2"/>
                <w:position w:val="0"/>
                <w:sz w:val="21"/>
                <w:sz w:val="21"/>
                <w:szCs w:val="24"/>
                <w:vertAlign w:val="baseline"/>
                <w:lang w:val="en-US" w:eastAsia="zh-CN" w:bidi="ar-SA"/>
              </w:rPr>
              <w:t>q</w:t>
            </w:r>
            <w:r>
              <w:rPr>
                <w:rFonts w:cs="宋体" w:cstheme="minorBidi"/>
                <w:kern w:val="2"/>
                <w:sz w:val="21"/>
                <w:szCs w:val="24"/>
                <w:vertAlign w:val="subscript"/>
                <w:lang w:val="en-US" w:eastAsia="zh-CN" w:bidi="ar-SA"/>
              </w:rPr>
              <w:t>4</w:t>
            </w:r>
            <w:r>
              <w:rPr>
                <w:rFonts w:cs="宋体" w:cstheme="minorBidi"/>
                <w:kern w:val="2"/>
                <w:position w:val="0"/>
                <w:sz w:val="21"/>
                <w:sz w:val="21"/>
                <w:szCs w:val="24"/>
                <w:vertAlign w:val="baseline"/>
                <w:lang w:val="en-US" w:eastAsia="zh-CN" w:bidi="ar-SA"/>
              </w:rPr>
              <w:t>(axis4)</w:t>
            </w:r>
          </w:p>
        </w:tc>
      </w:tr>
      <w:tr>
        <w:trPr/>
        <w:tc>
          <w:tcPr>
            <w:tcW w:w="1370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36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370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d</w:t>
            </w:r>
            <w:r>
              <w:rPr>
                <w:sz w:val="21"/>
                <w:vertAlign w:val="subscript"/>
                <w:lang w:val="en-US" w:eastAsia="zh-CN"/>
              </w:rPr>
              <w:t>5</w:t>
            </w:r>
          </w:p>
        </w:tc>
        <w:tc>
          <w:tcPr>
            <w:tcW w:w="1370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a</w:t>
            </w:r>
            <w:r>
              <w:rPr>
                <w:sz w:val="21"/>
                <w:vertAlign w:val="subscript"/>
                <w:lang w:val="en-US" w:eastAsia="zh-CN"/>
              </w:rPr>
              <w:t>5</w:t>
            </w:r>
          </w:p>
        </w:tc>
        <w:tc>
          <w:tcPr>
            <w:tcW w:w="1373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90</w:t>
            </w:r>
          </w:p>
        </w:tc>
        <w:tc>
          <w:tcPr>
            <w:tcW w:w="1369" w:type="dxa"/>
            <w:tcBorders>
              <w:top w:val="nil"/>
            </w:tcBorders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overflowPunct w:val="false"/>
              <w:bidi w:val="0"/>
              <w:snapToGrid w:val="true"/>
              <w:spacing w:before="0" w:after="0"/>
              <w:jc w:val="center"/>
              <w:textAlignment w:val="auto"/>
              <w:rPr>
                <w:rFonts w:ascii="Calibri" w:hAnsi="Calibri" w:eastAsia="" w:cs="宋体" w:asciiTheme="minorHAnsi" w:cstheme="minorBidi" w:eastAsiaTheme="minorEastAsia" w:hAnsiTheme="minorHAnsi"/>
                <w:kern w:val="2"/>
                <w:position w:val="0"/>
                <w:sz w:val="21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/>
              <w:t>q</w:t>
            </w:r>
            <w:r>
              <w:rPr>
                <w:vertAlign w:val="subscript"/>
              </w:rPr>
              <w:t>5</w:t>
            </w:r>
            <w:r>
              <w:rPr>
                <w:rFonts w:cs="宋体" w:cstheme="minorBidi"/>
                <w:kern w:val="2"/>
                <w:position w:val="0"/>
                <w:sz w:val="21"/>
                <w:sz w:val="21"/>
                <w:szCs w:val="24"/>
                <w:vertAlign w:val="baseline"/>
                <w:lang w:val="en-US" w:eastAsia="zh-CN" w:bidi="ar-SA"/>
              </w:rPr>
              <w:t>(axis5)</w:t>
            </w:r>
          </w:p>
        </w:tc>
      </w:tr>
      <w:tr>
        <w:trPr/>
        <w:tc>
          <w:tcPr>
            <w:tcW w:w="1370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136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370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d</w:t>
            </w:r>
            <w:r>
              <w:rPr>
                <w:sz w:val="21"/>
                <w:vertAlign w:val="subscript"/>
                <w:lang w:val="en-US" w:eastAsia="zh-CN"/>
              </w:rPr>
              <w:t>6</w:t>
            </w:r>
          </w:p>
        </w:tc>
        <w:tc>
          <w:tcPr>
            <w:tcW w:w="1370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373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90</w:t>
            </w:r>
          </w:p>
        </w:tc>
        <w:tc>
          <w:tcPr>
            <w:tcW w:w="1369" w:type="dxa"/>
            <w:tcBorders>
              <w:top w:val="nil"/>
            </w:tcBorders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overflowPunct w:val="false"/>
              <w:bidi w:val="0"/>
              <w:snapToGrid w:val="true"/>
              <w:spacing w:before="0" w:after="0"/>
              <w:jc w:val="center"/>
              <w:textAlignment w:val="auto"/>
              <w:rPr>
                <w:rFonts w:ascii="Calibri" w:hAnsi="Calibri" w:eastAsia="" w:cs="宋体" w:asciiTheme="minorHAnsi" w:cstheme="minorBidi" w:eastAsiaTheme="minorEastAsia" w:hAnsiTheme="minorHAnsi"/>
                <w:kern w:val="2"/>
                <w:position w:val="0"/>
                <w:sz w:val="21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cs="宋体" w:cstheme="minorBidi"/>
                <w:kern w:val="2"/>
                <w:position w:val="0"/>
                <w:sz w:val="21"/>
                <w:sz w:val="21"/>
                <w:szCs w:val="24"/>
                <w:vertAlign w:val="baseline"/>
                <w:lang w:val="en-US" w:eastAsia="zh-CN" w:bidi="ar-SA"/>
              </w:rPr>
              <w:t>0</w:t>
            </w:r>
          </w:p>
        </w:tc>
      </w:tr>
    </w:tbl>
    <w:p>
      <w:pPr>
        <w:pStyle w:val="Normal"/>
        <w:ind w:firstLine="420"/>
        <w:jc w:val="both"/>
        <w:rPr/>
      </w:pPr>
      <w:r>
        <w:rPr>
          <w:lang w:val="en-US" w:eastAsia="zh-CN"/>
        </w:rPr>
        <w:t>根据相邻轴间的位姿计算公式：</w:t>
      </w:r>
    </w:p>
    <w:p>
      <w:pPr>
        <w:pStyle w:val="Normal"/>
        <w:ind w:firstLine="420"/>
        <w:jc w:val="both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3560445" cy="1166495"/>
            <wp:effectExtent l="0" t="0" r="0" b="0"/>
            <wp:docPr id="4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0445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420"/>
        <w:jc w:val="both"/>
        <w:rPr>
          <w:lang w:val="en-US" w:eastAsia="zh-CN"/>
        </w:rPr>
      </w:pPr>
      <w:r>
        <w:rPr>
          <w:lang w:val="en-US" w:eastAsia="zh-CN"/>
        </w:rPr>
        <w:t>求得：</w:t>
      </w:r>
    </w:p>
    <w:tbl>
      <w:tblPr>
        <w:tblStyle w:val="3"/>
        <w:tblW w:w="852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0"/>
      </w:tblGrid>
      <w:tr>
        <w:trPr/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position w:val="0"/>
                <w:sz w:val="20"/>
                <w:sz w:val="20"/>
                <w:vertAlign w:val="baseline"/>
                <w:lang w:val="en-US" w:eastAsia="zh-CN"/>
              </w:rPr>
            </w:pPr>
            <w:r>
              <w:rPr/>
              <w:object w:dxaOrig="2040" w:dyaOrig="1440">
                <v:shapetype id="_x0000_tole_rId5" coordsize="21600,21600" o:spt="ole_rId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5" type="_x0000_tole_rId5" style="width:102.8pt;height:72pt;mso-wrap-distance-right:0pt" filled="f" o:ole="">
                  <v:imagedata r:id="rId6" o:title=""/>
                </v:shape>
                <o:OLEObject Type="Embed" ProgID="Equation.KSEE3" ShapeID="ole_rId5" DrawAspect="Content" ObjectID="_1802636175" r:id="rId5"/>
              </w:object>
            </w:r>
          </w:p>
        </w:tc>
        <w:tc>
          <w:tcPr>
            <w:tcW w:w="42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position w:val="0"/>
                <w:sz w:val="20"/>
                <w:sz w:val="20"/>
                <w:vertAlign w:val="baseline"/>
                <w:lang w:val="en-US" w:eastAsia="zh-CN"/>
              </w:rPr>
            </w:pPr>
            <w:r>
              <w:rPr/>
              <w:object w:dxaOrig="2960" w:dyaOrig="1440">
                <v:shapetype id="_x0000_tole_rId7" coordsize="21600,21600" o:spt="ole_rId7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7" type="_x0000_tole_rId7" style="width:150.75pt;height:72pt;mso-wrap-distance-right:0pt" filled="f" o:ole="">
                  <v:imagedata r:id="rId8" o:title=""/>
                </v:shape>
                <o:OLEObject Type="Embed" ProgID="Equation.KSEE3" ShapeID="ole_rId7" DrawAspect="Content" ObjectID="_1638167844" r:id="rId7"/>
              </w:object>
            </w:r>
          </w:p>
        </w:tc>
      </w:tr>
      <w:tr>
        <w:trPr/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position w:val="0"/>
                <w:sz w:val="20"/>
                <w:sz w:val="20"/>
                <w:vertAlign w:val="baseline"/>
                <w:lang w:val="en-US" w:eastAsia="zh-CN"/>
              </w:rPr>
            </w:pPr>
            <w:r>
              <w:rPr/>
              <w:object w:dxaOrig="3340" w:dyaOrig="1440">
                <v:shapetype id="_x0000_tole_rId9" coordsize="21600,21600" o:spt="ole_rId9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9" type="_x0000_tole_rId9" style="width:168.3pt;height:72pt;mso-wrap-distance-right:0pt" filled="f" o:ole="">
                  <v:imagedata r:id="rId10" o:title=""/>
                </v:shape>
                <o:OLEObject Type="Embed" ProgID="" ShapeID="ole_rId9" DrawAspect="Content" ObjectID="_2026006527" r:id="rId9"/>
              </w:object>
            </w:r>
          </w:p>
        </w:tc>
        <w:tc>
          <w:tcPr>
            <w:tcW w:w="42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position w:val="0"/>
                <w:sz w:val="20"/>
                <w:sz w:val="20"/>
                <w:vertAlign w:val="baseline"/>
                <w:lang w:val="en-US" w:eastAsia="zh-CN"/>
              </w:rPr>
            </w:pPr>
            <w:r>
              <w:rPr/>
              <w:object w:dxaOrig="2299" w:dyaOrig="1440">
                <v:shapetype id="_x0000_tole_rId11" coordsize="21600,21600" o:spt="ole_rId11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11" type="_x0000_tole_rId11" style="width:117.05pt;height:72pt;mso-wrap-distance-right:0pt" filled="f" o:ole="">
                  <v:imagedata r:id="rId12" o:title=""/>
                </v:shape>
                <o:OLEObject Type="Embed" ProgID="" ShapeID="ole_rId11" DrawAspect="Content" ObjectID="_1217904093" r:id="rId11"/>
              </w:object>
            </w:r>
          </w:p>
        </w:tc>
      </w:tr>
      <w:tr>
        <w:trPr/>
        <w:tc>
          <w:tcPr>
            <w:tcW w:w="85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position w:val="0"/>
                <w:sz w:val="20"/>
                <w:sz w:val="20"/>
                <w:vertAlign w:val="baseline"/>
                <w:lang w:val="en-US" w:eastAsia="zh-CN"/>
              </w:rPr>
            </w:pPr>
            <w:r>
              <w:rPr/>
              <w:object w:dxaOrig="8559" w:dyaOrig="1840">
                <v:shapetype id="_x0000_tole_rId13" coordsize="21600,21600" o:spt="ole_rId13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13" type="_x0000_tole_rId13" style="width:418.1pt;height:90pt;mso-wrap-distance-right:0pt" filled="f" o:ole="">
                  <v:imagedata r:id="rId14" o:title=""/>
                </v:shape>
                <o:OLEObject Type="Embed" ProgID="Equation.KSEE3" ShapeID="ole_rId13" DrawAspect="Content" ObjectID="_137383965" r:id="rId13"/>
              </w:object>
            </w:r>
          </w:p>
        </w:tc>
      </w:tr>
    </w:tbl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true"/>
        <w:ind w:hanging="0"/>
        <w:jc w:val="both"/>
        <w:textAlignment w:val="auto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numPr>
          <w:ilvl w:val="0"/>
          <w:numId w:val="1"/>
        </w:numPr>
        <w:rPr>
          <w:b/>
          <w:bCs/>
          <w:color w:val="0000FF"/>
          <w:sz w:val="21"/>
          <w:lang w:val="en-US" w:eastAsia="zh-CN"/>
        </w:rPr>
      </w:pPr>
      <w:r>
        <w:rPr>
          <w:b/>
          <w:bCs/>
          <w:color w:val="0000FF"/>
          <w:sz w:val="21"/>
          <w:lang w:val="en-US" w:eastAsia="zh-CN"/>
        </w:rPr>
        <w:t>GANTY_PPPRR</w:t>
      </w:r>
      <w:r>
        <w:rPr>
          <w:b/>
          <w:bCs/>
          <w:color w:val="0000FF"/>
          <w:sz w:val="21"/>
          <w:lang w:val="en-US" w:eastAsia="zh-CN"/>
        </w:rPr>
        <w:t>五轴机器人逆运动学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true"/>
        <w:ind w:left="0" w:firstLine="420"/>
        <w:textAlignment w:val="auto"/>
        <w:rPr>
          <w:b w:val="false"/>
          <w:bCs w:val="false"/>
          <w:color w:val="auto"/>
          <w:sz w:val="21"/>
          <w:lang w:val="en-US" w:eastAsia="zh-CN"/>
        </w:rPr>
      </w:pPr>
      <w:r>
        <w:rPr>
          <w:b w:val="false"/>
          <w:bCs w:val="false"/>
          <w:color w:val="auto"/>
          <w:sz w:val="21"/>
          <w:lang w:val="en-US" w:eastAsia="zh-CN"/>
        </w:rPr>
        <w:t>若已知法兰位姿描述如下：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true"/>
        <w:jc w:val="center"/>
        <w:textAlignment w:val="auto"/>
        <w:rPr>
          <w:i w:val="false"/>
          <w:i w:val="false"/>
          <w:lang w:val="en-US" w:eastAsia="zh-CN"/>
        </w:rPr>
      </w:pPr>
      <w:r>
        <w:rPr>
          <w:i w:val="false"/>
          <w:lang w:val="en-US" w:eastAsia="zh-CN"/>
        </w:rPr>
        <w:object w:dxaOrig="8460" w:dyaOrig="2920">
          <v:shapetype id="_x0000_tole_rId15" coordsize="21600,21600" o:spt="ole_rId1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5" type="_x0000_tole_rId15" style="width:413.25pt;height:142.75pt;mso-wrap-distance-right:0pt" filled="f" o:ole="">
            <v:imagedata r:id="rId16" o:title=""/>
          </v:shape>
          <o:OLEObject Type="Embed" ProgID="" ShapeID="ole_rId15" DrawAspect="Content" ObjectID="_1969268599" r:id="rId15"/>
        </w:objec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true"/>
        <w:ind w:firstLine="420"/>
        <w:jc w:val="both"/>
        <w:textAlignment w:val="auto"/>
        <w:rPr>
          <w:i w:val="false"/>
          <w:i w:val="false"/>
          <w:lang w:val="en-US" w:eastAsia="zh-CN"/>
        </w:rPr>
      </w:pPr>
      <w:r>
        <w:rPr>
          <w:i w:val="false"/>
          <w:lang w:val="en-US" w:eastAsia="zh-CN"/>
        </w:rPr>
        <w:t>求得：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true"/>
        <w:jc w:val="center"/>
        <w:textAlignment w:val="auto"/>
        <w:rPr>
          <w:i w:val="false"/>
          <w:i w:val="false"/>
          <w:lang w:val="en-US" w:eastAsia="zh-CN"/>
        </w:rPr>
      </w:pPr>
      <w:r>
        <w:rPr/>
        <w:object w:dxaOrig="5040" w:dyaOrig="2000">
          <v:shapetype id="_x0000_tole_rId17" coordsize="21600,21600" o:spt="ole_rId1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7" type="_x0000_tole_rId17" style="width:248.2pt;height:97.55pt;mso-wrap-distance-right:0pt" filled="f" o:ole="">
            <v:imagedata r:id="rId18" o:title=""/>
          </v:shape>
          <o:OLEObject Type="Embed" ProgID="Equation.KSEE3" ShapeID="ole_rId17" DrawAspect="Content" ObjectID="_408131466" r:id="rId17"/>
        </w:objec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Calibri">
    <w:charset w:val="86"/>
    <w:family w:val="roman"/>
    <w:pitch w:val="variable"/>
  </w:font>
  <w:font w:name="Liberation Sans">
    <w:altName w:val="Arial"/>
    <w:charset w:val="86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42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宋体" w:asciiTheme="minorHAnsi" w:cstheme="minorBidi" w:eastAsiaTheme="minorEastAsia" w:hAnsiTheme="minorHAnsi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suppressAutoHyphens w:val="true"/>
      <w:bidi w:val="0"/>
      <w:spacing w:before="0" w:after="0"/>
      <w:jc w:val="both"/>
    </w:pPr>
    <w:rPr>
      <w:rFonts w:ascii="Calibri" w:hAnsi="Calibri" w:eastAsia="" w:cs="宋体" w:asciiTheme="minorHAnsi" w:cstheme="minorBidi" w:eastAsiaTheme="minorEastAsia" w:hAnsiTheme="minorHAnsi"/>
      <w:color w:val="auto"/>
      <w:kern w:val="2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微软雅黑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Lucida Sans"/>
    </w:rPr>
  </w:style>
  <w:style w:type="paragraph" w:styleId="Style19">
    <w:name w:val="表格内容"/>
    <w:basedOn w:val="Normal"/>
    <w:qFormat/>
    <w:pPr>
      <w:widowControl w:val="false"/>
      <w:suppressLineNumbers/>
    </w:pPr>
    <w:rPr/>
  </w:style>
  <w:style w:type="paragraph" w:styleId="Style20">
    <w:name w:val="表格标题"/>
    <w:basedOn w:val="Style19"/>
    <w:qFormat/>
    <w:pPr>
      <w:suppressLineNumbers/>
      <w:jc w:val="center"/>
    </w:pPr>
    <w:rPr>
      <w:b/>
      <w:bCs/>
    </w:rPr>
  </w:style>
  <w:style w:type="table" w:default="1" w:styleId="2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oleObject" Target="embeddings/oleObject1.bin"/><Relationship Id="rId6" Type="http://schemas.openxmlformats.org/officeDocument/2006/relationships/image" Target="media/image4.wmf"/><Relationship Id="rId7" Type="http://schemas.openxmlformats.org/officeDocument/2006/relationships/oleObject" Target="embeddings/oleObject2.bin"/><Relationship Id="rId8" Type="http://schemas.openxmlformats.org/officeDocument/2006/relationships/image" Target="media/image5.wmf"/><Relationship Id="rId9" Type="http://schemas.openxmlformats.org/officeDocument/2006/relationships/oleObject" Target="embeddings/oleObject3.bin"/><Relationship Id="rId10" Type="http://schemas.openxmlformats.org/officeDocument/2006/relationships/image" Target="media/image6.wmf"/><Relationship Id="rId11" Type="http://schemas.openxmlformats.org/officeDocument/2006/relationships/oleObject" Target="embeddings/oleObject4.bin"/><Relationship Id="rId12" Type="http://schemas.openxmlformats.org/officeDocument/2006/relationships/image" Target="media/image7.wmf"/><Relationship Id="rId13" Type="http://schemas.openxmlformats.org/officeDocument/2006/relationships/oleObject" Target="embeddings/oleObject5.bin"/><Relationship Id="rId14" Type="http://schemas.openxmlformats.org/officeDocument/2006/relationships/image" Target="media/image8.wmf"/><Relationship Id="rId15" Type="http://schemas.openxmlformats.org/officeDocument/2006/relationships/oleObject" Target="embeddings/oleObject6.bin"/><Relationship Id="rId16" Type="http://schemas.openxmlformats.org/officeDocument/2006/relationships/image" Target="media/image9.wmf"/><Relationship Id="rId17" Type="http://schemas.openxmlformats.org/officeDocument/2006/relationships/oleObject" Target="embeddings/oleObject7.bin"/><Relationship Id="rId18" Type="http://schemas.openxmlformats.org/officeDocument/2006/relationships/image" Target="media/image10.wmf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<Relationship Id="rId2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Application>LibreOffice/7.5.2.2$Windows_X86_64 LibreOffice_project/53bb9681a964705cf672590721dbc85eb4d0c3a2</Application>
  <AppVersion>15.0000</AppVersion>
  <Pages>2</Pages>
  <Words>101</Words>
  <Characters>156</Characters>
  <CharactersWithSpaces>156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2021-07-28T06:49:00Z</dcterms:created>
  <dc:creator>NeverRobot</dc:creator>
  <dc:description/>
  <dc:language>zh-CN</dc:language>
  <cp:lastModifiedBy/>
  <dcterms:modified xsi:type="dcterms:W3CDTF">2023-06-13T15:58:01Z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56A2661DC4834B569A4B47D521288B81</vt:lpwstr>
  </property>
  <property fmtid="{D5CDD505-2E9C-101B-9397-08002B2CF9AE}" pid="3" name="KSOProductBuildVer">
    <vt:lpwstr>2052-11.1.0.11435</vt:lpwstr>
  </property>
</Properties>
</file>