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1107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摄像机与小地图</w:t>
      </w:r>
    </w:p>
    <w:p w14:paraId="3DC1004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切换摄像机</w:t>
      </w:r>
    </w:p>
    <w:p w14:paraId="37597B8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在一个位置创建</w:t>
      </w:r>
      <w:r>
        <w:rPr>
          <w:rFonts w:hint="eastAsia"/>
          <w:b/>
          <w:bCs/>
          <w:lang w:val="en-US" w:eastAsia="zh-CN"/>
        </w:rPr>
        <w:t>摄像机Actor</w:t>
      </w:r>
      <w:r>
        <w:rPr>
          <w:rFonts w:hint="eastAsia"/>
          <w:lang w:val="en-US" w:eastAsia="zh-CN"/>
        </w:rPr>
        <w:t>（或</w:t>
      </w:r>
      <w:r>
        <w:rPr>
          <w:rFonts w:hint="eastAsia"/>
          <w:b/>
          <w:bCs/>
          <w:lang w:val="en-US" w:eastAsia="zh-CN"/>
        </w:rPr>
        <w:t>电影摄像机Actor</w:t>
      </w:r>
      <w:r>
        <w:rPr>
          <w:rFonts w:hint="eastAsia"/>
          <w:lang w:val="en-US" w:eastAsia="zh-CN"/>
        </w:rPr>
        <w:t>），命名为NamedCameraActor，用于实现切换的目标摄像机。</w:t>
      </w:r>
    </w:p>
    <w:p w14:paraId="216234D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在一个位置创建</w:t>
      </w:r>
      <w:r>
        <w:rPr>
          <w:rFonts w:hint="eastAsia"/>
          <w:b/>
          <w:bCs/>
          <w:lang w:val="en-US" w:eastAsia="zh-CN"/>
        </w:rPr>
        <w:t>触发框</w:t>
      </w:r>
      <w:r>
        <w:rPr>
          <w:rFonts w:hint="eastAsia"/>
          <w:lang w:val="en-US" w:eastAsia="zh-CN"/>
        </w:rPr>
        <w:t>，命名为NamedTigger，用于实现事件触发，将触发框放到地面（End键）用于让角色Actor与其发生碰撞；在触发框的位置创建一个平面，用于让触发框能够被定位到。</w:t>
      </w:r>
    </w:p>
    <w:p w14:paraId="0F1A6C9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上述创建都是在关卡中进行的创建，不是创建的蓝图</w:t>
      </w:r>
    </w:p>
    <w:p w14:paraId="2A0B0FB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接下来点击触发框Actor后进入关卡蓝图，右键创建与其相关的节点OnActorBeginOverlap节点</w:t>
      </w:r>
    </w:p>
    <w:p w14:paraId="62B04EC5"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876550" cy="12954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332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找到该节点的方式为如下两图</w:t>
      </w:r>
    </w:p>
    <w:p w14:paraId="4EB53C25"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867150" cy="120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1288"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943350" cy="237172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DF8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然后回到关卡创建界面，点击创建的摄像机后回到关卡蓝图，右键以创建对摄像机的引用。然后我们需要通过“</w:t>
      </w:r>
      <w:r>
        <w:rPr>
          <w:rFonts w:hint="eastAsia"/>
          <w:b/>
          <w:bCs/>
          <w:lang w:val="en-US" w:eastAsia="zh-CN"/>
        </w:rPr>
        <w:t>使用混合设置视图目标</w:t>
      </w:r>
      <w:r>
        <w:rPr>
          <w:rFonts w:hint="eastAsia"/>
          <w:lang w:val="en-US" w:eastAsia="zh-CN"/>
        </w:rPr>
        <w:t>”来启用上述创建的摄像机，即</w:t>
      </w:r>
    </w:p>
    <w:p w14:paraId="58DC688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 View Target with Blend</w:t>
      </w:r>
      <w:r>
        <w:rPr>
          <w:rFonts w:hint="eastAsia"/>
          <w:lang w:val="en-US" w:eastAsia="zh-CN"/>
        </w:rPr>
        <w:t>节点</w:t>
      </w:r>
    </w:p>
    <w:p w14:paraId="412D9C1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//设置与变量控制混合的查看目标</w:t>
      </w:r>
    </w:p>
    <w:p w14:paraId="3A0D536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//目标是玩家控制器</w:t>
      </w:r>
    </w:p>
    <w:p w14:paraId="18D66DD6"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828925" cy="300037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F25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既然目标是玩家控制器，Target自然是Get Player Controller的返回值</w:t>
      </w:r>
    </w:p>
    <w:p w14:paraId="629C097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可以通过设置BlendTime让摄像机的切换过程变得丝滑</w:t>
      </w:r>
    </w:p>
    <w:p w14:paraId="645EDA47"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040" cy="2997835"/>
            <wp:effectExtent l="0" t="0" r="3810" b="1206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F6D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这样即可实现切换一个摄像机。但是如果我</w:t>
      </w:r>
      <w:bookmarkStart w:id="0" w:name="_GoBack"/>
      <w:bookmarkEnd w:id="0"/>
      <w:r>
        <w:rPr>
          <w:rFonts w:hint="eastAsia"/>
          <w:lang w:val="en-US" w:eastAsia="zh-CN"/>
        </w:rPr>
        <w:t>想切换回去，也就是当Overlap事件结束后切换回原摄像机，即OnActorEndOverlap节点。</w:t>
      </w:r>
    </w:p>
    <w:p w14:paraId="72C4AD6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要回到原摄像机，同样的是“</w:t>
      </w:r>
      <w:r>
        <w:rPr>
          <w:rFonts w:hint="eastAsia"/>
          <w:b/>
          <w:bCs/>
          <w:lang w:val="en-US" w:eastAsia="zh-CN"/>
        </w:rPr>
        <w:t>使用混合设置视图目标</w:t>
      </w:r>
      <w:r>
        <w:rPr>
          <w:rFonts w:hint="eastAsia"/>
          <w:lang w:val="en-US" w:eastAsia="zh-CN"/>
        </w:rPr>
        <w:t>”，将原摄像机的reference赋值给NewViewTarget参数即可</w:t>
      </w:r>
    </w:p>
    <w:p w14:paraId="3F3F729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要获得角色Actor（蓝图为BP_DemoCharactor）的原摄像机组件（在角色蓝图的组件中，名称为BackCamera），不用Get BackCamera，直接将角色赋值给NewViewTarget即可。因为Get到的BackCamera的数据类型是对象引用，而NewViewTarget参数的数据类型是Actor对象引用</w:t>
      </w:r>
    </w:p>
    <w:p w14:paraId="7CA0A69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690370"/>
            <wp:effectExtent l="0" t="0" r="5715" b="50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32A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二、摄像机画面放大（拉伸镜头）</w:t>
      </w:r>
      <w:r>
        <w:rPr>
          <w:rFonts w:hint="eastAsia"/>
          <w:b w:val="0"/>
          <w:bCs/>
          <w:lang w:val="en-US" w:eastAsia="zh-CN"/>
        </w:rPr>
        <w:t>：奔跑时适当拉伸镜头营造速度感</w:t>
      </w:r>
    </w:p>
    <w:p w14:paraId="635439C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在角色Actor蓝图中，创建事件以使得摄像机显示的画面能够放大</w:t>
      </w:r>
    </w:p>
    <w:p w14:paraId="2F3B23C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创建键盘事件或鼠标事件的快捷方法：首先创建键盘1事件，然后在1事件节点的细节中找到“输入--输入键”，可以快速创建新的键鼠事件（经实验，手柄的摁键基本上都能得到相应）</w:t>
      </w:r>
    </w:p>
    <w:p w14:paraId="3424040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找到摄像机组件，在细节中找到“摄像机设置--视场”。视场即可设置摄像机的视野大小。将摄像机组件拉入事件图表创建节点，从摄像机节点引出连接线进行“设置视野”，即</w:t>
      </w:r>
    </w:p>
    <w:p w14:paraId="1131950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 Field Of View</w:t>
      </w:r>
      <w:r>
        <w:rPr>
          <w:rFonts w:hint="eastAsia"/>
          <w:lang w:val="en-US" w:eastAsia="zh-CN"/>
        </w:rPr>
        <w:t>节点</w:t>
      </w:r>
    </w:p>
    <w:p w14:paraId="10536470">
      <w:pPr>
        <w:ind w:firstLine="420" w:firstLine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//目标是摄像机组件</w:t>
      </w:r>
    </w:p>
    <w:p w14:paraId="1BE8A1B5">
      <w:r>
        <w:drawing>
          <wp:inline distT="0" distB="0" distL="114300" distR="114300">
            <wp:extent cx="2181225" cy="1457325"/>
            <wp:effectExtent l="0" t="0" r="952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AA3E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视场和视野是一个东西，应该是翻译的问题</w:t>
      </w:r>
    </w:p>
    <w:p w14:paraId="31B5D4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这里要区分Set Visibility的翻译。Set Visibility是设置可视性。</w:t>
      </w:r>
    </w:p>
    <w:p w14:paraId="41A2706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要想在时间结束时恢复视野，再设置一个Set Field Of View节点即可</w:t>
      </w:r>
    </w:p>
    <w:p w14:paraId="0D34031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1000" cy="2753360"/>
            <wp:effectExtent l="0" t="0" r="0" b="889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327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三、小地图</w:t>
      </w:r>
    </w:p>
    <w:p w14:paraId="68B106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随意创建一个第三人称项目</w:t>
      </w:r>
    </w:p>
    <w:p w14:paraId="635C3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用PhotoShop编辑一个箭头图像，PNG格式，此处命名为Arrow.png</w:t>
      </w:r>
    </w:p>
    <w:p w14:paraId="0DFE31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在内容浏览器中内容文件夹下创建文件夹，命名为MiniMap</w:t>
      </w:r>
    </w:p>
    <w:p w14:paraId="5FB696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将该图片加入到内容浏览器中，放在MiniMap文件夹下，格式为纹理格式</w:t>
      </w:r>
    </w:p>
    <w:p w14:paraId="2CE3A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右键该纹理，选择</w:t>
      </w:r>
    </w:p>
    <w:p w14:paraId="2F8376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352925" cy="9429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B2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共产生两个资产</w:t>
      </w:r>
    </w:p>
    <w:p w14:paraId="71DA0C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1685925" cy="13144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F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创建“纹理--画布渲染目标”</w:t>
      </w:r>
    </w:p>
    <w:p w14:paraId="61FE52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819525" cy="13049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CD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右键该资产，选择“创建材质”，共产生两个资产</w:t>
      </w:r>
    </w:p>
    <w:p w14:paraId="560AAA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1609725" cy="12954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DC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进入材质进行编辑，对NewCanvasRenderTarget2D_Mat节点进行编辑</w:t>
      </w:r>
    </w:p>
    <w:p w14:paraId="55985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在节点的细节中找到“材质--材质域”，将表面修改为用户界面，然后将两节点重新进行连接</w:t>
      </w:r>
    </w:p>
    <w:p w14:paraId="3E3D7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回到内容浏览器，在Minimap文件夹下创建控件蓝图，命名为WB_Minimap，打开进行编辑，编辑成如下层级形式即可</w:t>
      </w:r>
    </w:p>
    <w:p w14:paraId="42AA41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69865" cy="2263140"/>
            <wp:effectExtent l="0" t="0" r="698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B4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在层级中有一个图像组件，编辑该图像组件的细节，找到“外观--笔刷--图像”，选择MiniMap_Target创建出的材质</w:t>
      </w:r>
    </w:p>
    <w:p w14:paraId="41529D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之后去编辑玩家角色的蓝图</w:t>
      </w:r>
    </w:p>
    <w:p w14:paraId="528359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首先一点是要在事件图表中添加WB Minimap控件并添加至viewport，事件绑定在EventBeginPlay下</w:t>
      </w:r>
    </w:p>
    <w:p w14:paraId="5B32D2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66925"/>
            <wp:effectExtent l="0" t="0" r="825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6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进入视口界面，在胶囊体组件下创建</w:t>
      </w:r>
      <w:r>
        <w:rPr>
          <w:rFonts w:hint="eastAsia"/>
          <w:b/>
          <w:bCs/>
          <w:lang w:val="en-US" w:eastAsia="zh-CN"/>
        </w:rPr>
        <w:t>弹簧臂（Spring Arm）</w:t>
      </w:r>
      <w:r>
        <w:rPr>
          <w:rFonts w:hint="eastAsia"/>
          <w:lang w:val="en-US" w:eastAsia="zh-CN"/>
        </w:rPr>
        <w:t>组件</w:t>
      </w:r>
    </w:p>
    <w:p w14:paraId="72D29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在弹簧臂组件下创建</w:t>
      </w:r>
      <w:r>
        <w:rPr>
          <w:rFonts w:hint="eastAsia"/>
          <w:b/>
          <w:bCs/>
          <w:lang w:val="en-US" w:eastAsia="zh-CN"/>
        </w:rPr>
        <w:t>场景捕获组件2D（Scene Capture Component 2D）</w:t>
      </w:r>
      <w:r>
        <w:rPr>
          <w:rFonts w:hint="eastAsia"/>
          <w:lang w:val="en-US" w:eastAsia="zh-CN"/>
        </w:rPr>
        <w:t>组件</w:t>
      </w:r>
    </w:p>
    <w:p w14:paraId="227F50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之后通过旋转弹簧臂进而将场景捕获2D围绕角色进行旋转，使其摄像头朝向下方</w:t>
      </w:r>
    </w:p>
    <w:p w14:paraId="69A5C8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在弹簧臂组件的细节中，通过“摄像机设置”，将所有继承全部关闭，可以使得小地图的摄像机方向不会随着角色进行转动</w:t>
      </w:r>
    </w:p>
    <w:p w14:paraId="35B012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场景捕获组件2D的细节中，找到“抛射--投射类型”，将透视换为正交，即保证了小地图摄像机的2D位置，消除了z轴自由度（可以试验不同的投射类型带来的效果）。自行调整正交宽度来修改小地图摄像机能够看到的宽度</w:t>
      </w:r>
    </w:p>
    <w:p w14:paraId="0166E9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在“场景捕获--纹理目标”中，选择Minimap_Target，资产类型为画布渲染目标</w:t>
      </w:r>
    </w:p>
    <w:p w14:paraId="10B97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此时小地图就能正常工作了，但我们希望小地图上显示的是Arrow，而不是角色的头顶。</w:t>
      </w:r>
    </w:p>
    <w:p w14:paraId="6246C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此时我们在角色蓝图中创建Paper Sprite组件，作为网格体的子组件（实测作为其他的子组件也可以），在该组件的细节中进行编辑，找到“精灵--源Sprite（Sprite--Source Sprite）”选择我们的Arrow的Sprite资产。之后在视口中调整箭头的大小、位置，放在角色头顶</w:t>
      </w:r>
    </w:p>
    <w:p w14:paraId="58DE7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但此时进入游戏我们能看到头顶的箭头。我们需要移除它。在箭头组件的细节中找到“渲染--高级--拥有者不可见”，打勾</w:t>
      </w:r>
    </w:p>
    <w:p w14:paraId="64BAB7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1EA0DD"/>
    <w:multiLevelType w:val="singleLevel"/>
    <w:tmpl w:val="421EA0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23724036"/>
    <w:rsid w:val="32AF75C5"/>
    <w:rsid w:val="3B4C3460"/>
    <w:rsid w:val="4A165150"/>
    <w:rsid w:val="542227FD"/>
    <w:rsid w:val="61AF6B69"/>
    <w:rsid w:val="64551631"/>
    <w:rsid w:val="65F673EF"/>
    <w:rsid w:val="7809268E"/>
    <w:rsid w:val="7958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1605</Words>
  <Characters>2091</Characters>
  <Lines>0</Lines>
  <Paragraphs>0</Paragraphs>
  <TotalTime>22</TotalTime>
  <ScaleCrop>false</ScaleCrop>
  <LinksUpToDate>false</LinksUpToDate>
  <CharactersWithSpaces>2113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2023-11-10T22:29:00Z</dcterms:created>
  <dc:creator>Lizzy</dc:creator>
  <cp:lastModifiedBy>我的名有十二个字不信你数</cp:lastModifiedBy>
  <dcterms:modified xsi:type="dcterms:W3CDTF">2024-10-08T06:11:09Z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EDBC4D93817D45879D3FA85CD5ACA9C0_12</vt:lpwstr>
  </property>
</Properties>
</file>