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CDB8F3">
      <w:pPr>
        <w:numPr>
          <w:ilvl w:val="0"/>
          <w:numId w:val="0"/>
        </w:numPr>
        <w:rPr>
          <w:rFonts w:hint="eastAsia"/>
          <w:lang w:val="en-US" w:eastAsia="zh-CN"/>
        </w:rPr>
      </w:pPr>
      <w:r>
        <w:rPr>
          <w:rFonts w:hint="eastAsia"/>
          <w:lang w:val="en-US" w:eastAsia="zh-CN"/>
        </w:rPr>
        <w:t>持续性技能激光的创建</w:t>
      </w:r>
    </w:p>
    <w:p w14:paraId="3B1BEAF4">
      <w:pPr>
        <w:numPr>
          <w:ilvl w:val="0"/>
          <w:numId w:val="0"/>
        </w:numPr>
        <w:rPr>
          <w:rFonts w:hint="default"/>
          <w:lang w:val="en-US" w:eastAsia="zh-CN"/>
        </w:rPr>
      </w:pPr>
      <w:r>
        <w:rPr>
          <w:rFonts w:hint="eastAsia"/>
          <w:lang w:val="en-US" w:eastAsia="zh-CN"/>
        </w:rPr>
        <w:t>激光Actor的设置</w:t>
      </w:r>
    </w:p>
    <w:p w14:paraId="09C47EF2">
      <w:pPr>
        <w:numPr>
          <w:ilvl w:val="0"/>
          <w:numId w:val="0"/>
        </w:numPr>
        <w:rPr>
          <w:rFonts w:hint="default"/>
          <w:lang w:val="en-US" w:eastAsia="zh-CN"/>
        </w:rPr>
      </w:pPr>
    </w:p>
    <w:p w14:paraId="590AB3C2">
      <w:pPr>
        <w:numPr>
          <w:ilvl w:val="0"/>
          <w:numId w:val="0"/>
        </w:numPr>
        <w:rPr>
          <w:rFonts w:hint="eastAsia"/>
          <w:lang w:val="en-US" w:eastAsia="zh-CN"/>
        </w:rPr>
      </w:pPr>
      <w:r>
        <w:rPr>
          <w:rFonts w:hint="eastAsia"/>
          <w:lang w:val="en-US" w:eastAsia="zh-CN"/>
        </w:rPr>
        <w:t>创建03Laser</w:t>
      </w:r>
    </w:p>
    <w:p w14:paraId="2A981996">
      <w:pPr>
        <w:numPr>
          <w:ilvl w:val="0"/>
          <w:numId w:val="0"/>
        </w:numPr>
        <w:rPr>
          <w:rFonts w:hint="eastAsia"/>
          <w:lang w:val="en-US" w:eastAsia="zh-CN"/>
        </w:rPr>
      </w:pPr>
      <w:r>
        <w:rPr>
          <w:rFonts w:hint="eastAsia"/>
          <w:lang w:val="en-US" w:eastAsia="zh-CN"/>
        </w:rPr>
        <w:t>创建GA、GE、Cue</w:t>
      </w:r>
    </w:p>
    <w:p w14:paraId="1EF6DAAE">
      <w:pPr>
        <w:numPr>
          <w:ilvl w:val="0"/>
          <w:numId w:val="0"/>
        </w:numPr>
        <w:rPr>
          <w:rFonts w:hint="default"/>
          <w:lang w:val="en-US" w:eastAsia="zh-CN"/>
        </w:rPr>
      </w:pPr>
      <w:r>
        <w:rPr>
          <w:rFonts w:hint="eastAsia"/>
          <w:lang w:val="en-US" w:eastAsia="zh-CN"/>
        </w:rPr>
        <w:t>注意GE_Cost，因为激光是个持续性的技能，只要技能不关，就一直耗蓝。所以持续时间策略是无限。周期为0.25，表示每0.25秒完成一次cost计算。</w:t>
      </w:r>
    </w:p>
    <w:p w14:paraId="10187747">
      <w:pPr>
        <w:numPr>
          <w:ilvl w:val="0"/>
          <w:numId w:val="0"/>
        </w:numPr>
        <w:rPr>
          <w:rFonts w:hint="eastAsia"/>
          <w:lang w:val="en-US" w:eastAsia="zh-CN"/>
        </w:rPr>
      </w:pPr>
      <w:r>
        <w:rPr>
          <w:rFonts w:hint="eastAsia"/>
          <w:lang w:val="en-US" w:eastAsia="zh-CN"/>
        </w:rPr>
        <w:t>伤害的持续时间策略是一次性的，因为他不是灼烧类的效果。虽然是每0.25秒计算一次，但是不是周期灼烧。</w:t>
      </w:r>
    </w:p>
    <w:p w14:paraId="167C39CF">
      <w:pPr>
        <w:numPr>
          <w:ilvl w:val="0"/>
          <w:numId w:val="0"/>
        </w:numPr>
        <w:rPr>
          <w:rFonts w:hint="eastAsia"/>
          <w:lang w:val="en-US" w:eastAsia="zh-CN"/>
        </w:rPr>
      </w:pPr>
    </w:p>
    <w:p w14:paraId="5FDB45CD">
      <w:pPr>
        <w:numPr>
          <w:ilvl w:val="0"/>
          <w:numId w:val="0"/>
        </w:numPr>
        <w:rPr>
          <w:rFonts w:hint="default"/>
          <w:lang w:val="en-US" w:eastAsia="zh-CN"/>
        </w:rPr>
      </w:pPr>
      <w:r>
        <w:rPr>
          <w:rFonts w:hint="eastAsia"/>
          <w:lang w:val="en-US" w:eastAsia="zh-CN"/>
        </w:rPr>
        <w:t>然后进入BP_Player提供技能。就是给Player的两个数组变量提供默认值，就完成了。</w:t>
      </w:r>
    </w:p>
    <w:p w14:paraId="31E5F17C">
      <w:pPr>
        <w:numPr>
          <w:ilvl w:val="0"/>
          <w:numId w:val="0"/>
        </w:numPr>
        <w:rPr>
          <w:rFonts w:hint="default"/>
          <w:lang w:val="en-US" w:eastAsia="zh-CN"/>
        </w:rPr>
      </w:pPr>
      <w:r>
        <w:rPr>
          <w:rFonts w:hint="eastAsia"/>
          <w:lang w:val="en-US" w:eastAsia="zh-CN"/>
        </w:rPr>
        <w:t>然后调用增强输入完成触发</w:t>
      </w:r>
    </w:p>
    <w:p w14:paraId="3DC68696">
      <w:pPr>
        <w:numPr>
          <w:ilvl w:val="0"/>
          <w:numId w:val="0"/>
        </w:numPr>
        <w:rPr>
          <w:rFonts w:hint="default"/>
          <w:lang w:val="en-US" w:eastAsia="zh-CN"/>
        </w:rPr>
      </w:pPr>
    </w:p>
    <w:p w14:paraId="03A11238">
      <w:pPr>
        <w:numPr>
          <w:ilvl w:val="0"/>
          <w:numId w:val="0"/>
        </w:numPr>
        <w:rPr>
          <w:rFonts w:hint="default"/>
          <w:lang w:val="en-US" w:eastAsia="zh-CN"/>
        </w:rPr>
      </w:pPr>
    </w:p>
    <w:p w14:paraId="4CED5714">
      <w:pPr>
        <w:numPr>
          <w:ilvl w:val="0"/>
          <w:numId w:val="0"/>
        </w:numPr>
        <w:rPr>
          <w:rFonts w:hint="default"/>
          <w:lang w:val="en-US" w:eastAsia="zh-CN"/>
        </w:rPr>
      </w:pPr>
    </w:p>
    <w:p w14:paraId="6FFDBA82">
      <w:pPr>
        <w:pStyle w:val="2"/>
        <w:bidi w:val="0"/>
        <w:rPr>
          <w:rFonts w:hint="eastAsia"/>
          <w:lang w:val="en-US" w:eastAsia="zh-CN"/>
        </w:rPr>
      </w:pPr>
      <w:r>
        <w:rPr>
          <w:rFonts w:hint="eastAsia"/>
          <w:lang w:val="en-US" w:eastAsia="zh-CN"/>
        </w:rPr>
        <w:t>下面创建激光Actor</w:t>
      </w:r>
    </w:p>
    <w:p w14:paraId="4F2E475D">
      <w:pPr>
        <w:numPr>
          <w:ilvl w:val="0"/>
          <w:numId w:val="0"/>
        </w:numPr>
        <w:rPr>
          <w:rFonts w:hint="default"/>
          <w:lang w:val="en-US" w:eastAsia="zh-CN"/>
        </w:rPr>
      </w:pPr>
      <w:r>
        <w:rPr>
          <w:rFonts w:hint="eastAsia"/>
          <w:lang w:val="en-US" w:eastAsia="zh-CN"/>
        </w:rPr>
        <w:t>在03Laser文件夹下创建BP_Laser，Actor类型。</w:t>
      </w:r>
    </w:p>
    <w:p w14:paraId="294BAC51">
      <w:pPr>
        <w:numPr>
          <w:ilvl w:val="0"/>
          <w:numId w:val="0"/>
        </w:numPr>
        <w:rPr>
          <w:rFonts w:hint="default"/>
          <w:lang w:val="en-US" w:eastAsia="zh-CN"/>
        </w:rPr>
      </w:pPr>
      <w:r>
        <w:rPr>
          <w:rFonts w:hint="eastAsia"/>
          <w:lang w:val="en-US" w:eastAsia="zh-CN"/>
        </w:rPr>
        <w:t>添加个骨骼网格体组件，给他赋值骨骼网格体，找到Laser的骨骼网格体资产。</w:t>
      </w:r>
    </w:p>
    <w:p w14:paraId="742D3AC3">
      <w:pPr>
        <w:numPr>
          <w:ilvl w:val="0"/>
          <w:numId w:val="0"/>
        </w:numPr>
        <w:rPr>
          <w:rFonts w:hint="eastAsia"/>
          <w:lang w:val="en-US" w:eastAsia="zh-CN"/>
        </w:rPr>
      </w:pPr>
      <w:r>
        <w:rPr>
          <w:rFonts w:hint="eastAsia"/>
          <w:lang w:val="en-US" w:eastAsia="zh-CN"/>
        </w:rPr>
        <w:t>现在关注这个骨骼</w:t>
      </w:r>
    </w:p>
    <w:p w14:paraId="4895C4D9">
      <w:pPr>
        <w:numPr>
          <w:ilvl w:val="0"/>
          <w:numId w:val="0"/>
        </w:numPr>
      </w:pPr>
      <w:r>
        <w:drawing>
          <wp:inline distT="0" distB="0" distL="114300" distR="114300">
            <wp:extent cx="5271135" cy="2141220"/>
            <wp:effectExtent l="0" t="0" r="571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141220"/>
                    </a:xfrm>
                    <a:prstGeom prst="rect">
                      <a:avLst/>
                    </a:prstGeom>
                    <a:noFill/>
                    <a:ln>
                      <a:noFill/>
                    </a:ln>
                  </pic:spPr>
                </pic:pic>
              </a:graphicData>
            </a:graphic>
          </wp:inline>
        </w:drawing>
      </w:r>
    </w:p>
    <w:p w14:paraId="0D1CE017">
      <w:pPr>
        <w:numPr>
          <w:ilvl w:val="0"/>
          <w:numId w:val="0"/>
        </w:numPr>
        <w:rPr>
          <w:rFonts w:hint="eastAsia"/>
          <w:lang w:val="en-US" w:eastAsia="zh-CN"/>
        </w:rPr>
      </w:pPr>
      <w:r>
        <w:rPr>
          <w:rFonts w:hint="eastAsia"/>
          <w:lang w:val="en-US" w:eastAsia="zh-CN"/>
        </w:rPr>
        <w:t>只要调节End的位置就可以调节激光的长度。</w:t>
      </w:r>
    </w:p>
    <w:p w14:paraId="3ACD59D0">
      <w:pPr>
        <w:numPr>
          <w:ilvl w:val="0"/>
          <w:numId w:val="0"/>
        </w:numPr>
        <w:rPr>
          <w:rFonts w:hint="default"/>
          <w:lang w:val="en-US" w:eastAsia="zh-CN"/>
        </w:rPr>
      </w:pPr>
      <w:r>
        <w:rPr>
          <w:rFonts w:hint="eastAsia"/>
          <w:lang w:val="en-US" w:eastAsia="zh-CN"/>
        </w:rPr>
        <w:t>回到BP，创建一个SphereCollision放在激光的末端，命名为EndPoint。我们通过这个球来造成伤害。</w:t>
      </w:r>
    </w:p>
    <w:p w14:paraId="142EBEEB">
      <w:pPr>
        <w:numPr>
          <w:ilvl w:val="0"/>
          <w:numId w:val="0"/>
        </w:numPr>
        <w:rPr>
          <w:rFonts w:hint="eastAsia"/>
          <w:lang w:val="en-US" w:eastAsia="zh-CN"/>
        </w:rPr>
      </w:pPr>
      <w:r>
        <w:rPr>
          <w:rFonts w:hint="eastAsia"/>
          <w:lang w:val="en-US" w:eastAsia="zh-CN"/>
        </w:rPr>
        <w:t>创建这个骨骼的动画蓝图命名为ABP_Laser</w:t>
      </w:r>
    </w:p>
    <w:p w14:paraId="11CF98A1">
      <w:pPr>
        <w:numPr>
          <w:ilvl w:val="0"/>
          <w:numId w:val="0"/>
        </w:numPr>
        <w:rPr>
          <w:rFonts w:hint="eastAsia"/>
          <w:lang w:val="en-US" w:eastAsia="zh-CN"/>
        </w:rPr>
      </w:pPr>
      <w:r>
        <w:rPr>
          <w:rFonts w:hint="eastAsia"/>
          <w:lang w:val="en-US" w:eastAsia="zh-CN"/>
        </w:rPr>
        <w:t>他仅有一个默认动画，给到AnimGraph即可。</w:t>
      </w:r>
    </w:p>
    <w:p w14:paraId="3A787FB5">
      <w:pPr>
        <w:numPr>
          <w:ilvl w:val="0"/>
          <w:numId w:val="0"/>
        </w:numPr>
        <w:rPr>
          <w:rFonts w:hint="eastAsia"/>
          <w:lang w:val="en-US" w:eastAsia="zh-CN"/>
        </w:rPr>
      </w:pPr>
      <w:r>
        <w:rPr>
          <w:rFonts w:hint="eastAsia"/>
          <w:lang w:val="en-US" w:eastAsia="zh-CN"/>
        </w:rPr>
        <w:t>然后进入事件图表。</w:t>
      </w:r>
    </w:p>
    <w:p w14:paraId="2AA02F03">
      <w:pPr>
        <w:numPr>
          <w:ilvl w:val="0"/>
          <w:numId w:val="0"/>
        </w:numPr>
      </w:pPr>
      <w:r>
        <w:drawing>
          <wp:inline distT="0" distB="0" distL="114300" distR="114300">
            <wp:extent cx="5268595" cy="122936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1229360"/>
                    </a:xfrm>
                    <a:prstGeom prst="rect">
                      <a:avLst/>
                    </a:prstGeom>
                    <a:noFill/>
                    <a:ln>
                      <a:noFill/>
                    </a:ln>
                  </pic:spPr>
                </pic:pic>
              </a:graphicData>
            </a:graphic>
          </wp:inline>
        </w:drawing>
      </w:r>
    </w:p>
    <w:p w14:paraId="308890B4">
      <w:pPr>
        <w:numPr>
          <w:ilvl w:val="0"/>
          <w:numId w:val="0"/>
        </w:numPr>
      </w:pPr>
      <w:r>
        <w:drawing>
          <wp:inline distT="0" distB="0" distL="114300" distR="114300">
            <wp:extent cx="5270500" cy="1363345"/>
            <wp:effectExtent l="0" t="0" r="635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1363345"/>
                    </a:xfrm>
                    <a:prstGeom prst="rect">
                      <a:avLst/>
                    </a:prstGeom>
                    <a:noFill/>
                    <a:ln>
                      <a:noFill/>
                    </a:ln>
                  </pic:spPr>
                </pic:pic>
              </a:graphicData>
            </a:graphic>
          </wp:inline>
        </w:drawing>
      </w:r>
    </w:p>
    <w:p w14:paraId="568CA7B5">
      <w:pPr>
        <w:numPr>
          <w:ilvl w:val="0"/>
          <w:numId w:val="0"/>
        </w:numPr>
        <w:rPr>
          <w:rFonts w:hint="eastAsia"/>
          <w:lang w:val="en-US" w:eastAsia="zh-CN"/>
        </w:rPr>
      </w:pPr>
      <w:r>
        <w:rPr>
          <w:rFonts w:hint="eastAsia"/>
          <w:lang w:val="en-US" w:eastAsia="zh-CN"/>
        </w:rPr>
        <w:t>那么下面我们要怎么设置激光长度和EndPoint位置呢</w:t>
      </w:r>
    </w:p>
    <w:p w14:paraId="12B7ED1A">
      <w:pPr>
        <w:numPr>
          <w:ilvl w:val="0"/>
          <w:numId w:val="0"/>
        </w:numPr>
        <w:rPr>
          <w:rFonts w:hint="eastAsia"/>
          <w:lang w:val="en-US" w:eastAsia="zh-CN"/>
        </w:rPr>
      </w:pPr>
      <w:r>
        <w:rPr>
          <w:rFonts w:hint="eastAsia"/>
          <w:lang w:val="en-US" w:eastAsia="zh-CN"/>
        </w:rPr>
        <w:t>一个标准的方法是从角色激光位置发射一条射线检测命中的第一个敌人，然后将激光末端和Endpoint进行设置。还有一个办法是比较取巧的：SpringArm</w:t>
      </w:r>
    </w:p>
    <w:p w14:paraId="1DC488C3">
      <w:pPr>
        <w:numPr>
          <w:ilvl w:val="0"/>
          <w:numId w:val="0"/>
        </w:numPr>
        <w:rPr>
          <w:rFonts w:hint="eastAsia"/>
          <w:lang w:val="en-US" w:eastAsia="zh-CN"/>
        </w:rPr>
      </w:pPr>
      <w:r>
        <w:rPr>
          <w:rFonts w:hint="eastAsia"/>
          <w:lang w:val="en-US" w:eastAsia="zh-CN"/>
        </w:rPr>
        <w:t>回到BP，添加SpringArm组件。弹簧臂长度可以设置为3000（表示30米）。虽然现在在BP中，激光的末端和EndPoint并不重合，但没关系。</w:t>
      </w:r>
    </w:p>
    <w:p w14:paraId="61EA60CF">
      <w:pPr>
        <w:numPr>
          <w:ilvl w:val="0"/>
          <w:numId w:val="0"/>
        </w:numPr>
        <w:rPr>
          <w:rFonts w:hint="eastAsia"/>
          <w:lang w:val="en-US" w:eastAsia="zh-CN"/>
        </w:rPr>
      </w:pPr>
      <w:r>
        <w:rPr>
          <w:rFonts w:hint="eastAsia"/>
          <w:lang w:val="en-US" w:eastAsia="zh-CN"/>
        </w:rPr>
        <w:t>现在回到ABP</w:t>
      </w:r>
    </w:p>
    <w:p w14:paraId="5C8DC089">
      <w:pPr>
        <w:numPr>
          <w:ilvl w:val="0"/>
          <w:numId w:val="0"/>
        </w:numPr>
        <w:rPr>
          <w:rFonts w:hint="default"/>
          <w:lang w:val="en-US" w:eastAsia="zh-CN"/>
        </w:rPr>
      </w:pPr>
      <w:r>
        <w:rPr>
          <w:rFonts w:hint="eastAsia"/>
          <w:lang w:val="en-US" w:eastAsia="zh-CN"/>
        </w:rPr>
        <w:t>在AnimGraph中，通过Transform(Modify)Bone节点来移动骨骼。</w:t>
      </w:r>
    </w:p>
    <w:p w14:paraId="6C0FC0FE">
      <w:pPr>
        <w:numPr>
          <w:ilvl w:val="0"/>
          <w:numId w:val="0"/>
        </w:numPr>
        <w:rPr>
          <w:rFonts w:hint="default"/>
          <w:lang w:val="en-US" w:eastAsia="zh-CN"/>
        </w:rPr>
      </w:pPr>
      <w:r>
        <w:drawing>
          <wp:inline distT="0" distB="0" distL="114300" distR="114300">
            <wp:extent cx="2333625" cy="2752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333625" cy="2752725"/>
                    </a:xfrm>
                    <a:prstGeom prst="rect">
                      <a:avLst/>
                    </a:prstGeom>
                    <a:noFill/>
                    <a:ln>
                      <a:noFill/>
                    </a:ln>
                  </pic:spPr>
                </pic:pic>
              </a:graphicData>
            </a:graphic>
          </wp:inline>
        </w:drawing>
      </w:r>
    </w:p>
    <w:p w14:paraId="5B20E8A9">
      <w:pPr>
        <w:numPr>
          <w:ilvl w:val="0"/>
          <w:numId w:val="0"/>
        </w:numPr>
        <w:rPr>
          <w:rFonts w:hint="default" w:eastAsiaTheme="minorEastAsia"/>
          <w:lang w:val="en-US" w:eastAsia="zh-CN"/>
        </w:rPr>
      </w:pPr>
      <w:r>
        <w:rPr>
          <w:rFonts w:hint="eastAsia"/>
          <w:lang w:val="en-US" w:eastAsia="zh-CN"/>
        </w:rPr>
        <w:t>在这个节点的细节中，找到“骨骼控制--要修改的骨骼”，选择end这个骨骼。还有细节中的“旋转、平移、缩放”也应该进行设置（激光这个项目中只修改平移即可）</w:t>
      </w:r>
    </w:p>
    <w:p w14:paraId="62E44CBA">
      <w:pPr>
        <w:numPr>
          <w:ilvl w:val="0"/>
          <w:numId w:val="0"/>
        </w:numPr>
      </w:pPr>
      <w:r>
        <w:drawing>
          <wp:inline distT="0" distB="0" distL="114300" distR="114300">
            <wp:extent cx="3771900" cy="1028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71900" cy="1028700"/>
                    </a:xfrm>
                    <a:prstGeom prst="rect">
                      <a:avLst/>
                    </a:prstGeom>
                    <a:noFill/>
                    <a:ln>
                      <a:noFill/>
                    </a:ln>
                  </pic:spPr>
                </pic:pic>
              </a:graphicData>
            </a:graphic>
          </wp:inline>
        </w:drawing>
      </w:r>
    </w:p>
    <w:p w14:paraId="29828430">
      <w:pPr>
        <w:numPr>
          <w:ilvl w:val="0"/>
          <w:numId w:val="0"/>
        </w:numPr>
      </w:pPr>
    </w:p>
    <w:p w14:paraId="560C9BA5">
      <w:pPr>
        <w:numPr>
          <w:ilvl w:val="0"/>
          <w:numId w:val="0"/>
        </w:numPr>
      </w:pPr>
    </w:p>
    <w:p w14:paraId="5B907439">
      <w:pPr>
        <w:pStyle w:val="2"/>
        <w:bidi w:val="0"/>
        <w:rPr>
          <w:rFonts w:hint="eastAsia"/>
          <w:lang w:val="en-US" w:eastAsia="zh-CN"/>
        </w:rPr>
      </w:pPr>
      <w:r>
        <w:rPr>
          <w:rFonts w:hint="eastAsia"/>
          <w:lang w:val="en-US" w:eastAsia="zh-CN"/>
        </w:rPr>
        <w:t>激光技能</w:t>
      </w:r>
    </w:p>
    <w:p w14:paraId="6C026601">
      <w:pPr>
        <w:numPr>
          <w:ilvl w:val="0"/>
          <w:numId w:val="0"/>
        </w:numPr>
        <w:rPr>
          <w:rFonts w:hint="eastAsia"/>
          <w:lang w:val="en-US" w:eastAsia="zh-CN"/>
        </w:rPr>
      </w:pPr>
      <w:r>
        <w:rPr>
          <w:rFonts w:hint="eastAsia"/>
          <w:lang w:val="en-US" w:eastAsia="zh-CN"/>
        </w:rPr>
        <w:t>这个技能还是有点特殊的，因为他是一个持续性技能，持续耗蓝，持续伤害，技能动作、生成激光。</w:t>
      </w:r>
    </w:p>
    <w:p w14:paraId="05977F80">
      <w:pPr>
        <w:numPr>
          <w:ilvl w:val="0"/>
          <w:numId w:val="0"/>
        </w:numPr>
        <w:rPr>
          <w:rFonts w:hint="eastAsia"/>
          <w:lang w:val="en-US" w:eastAsia="zh-CN"/>
        </w:rPr>
      </w:pPr>
      <w:r>
        <w:rPr>
          <w:rFonts w:hint="eastAsia"/>
          <w:lang w:val="en-US" w:eastAsia="zh-CN"/>
        </w:rPr>
        <w:t>技能的各种关闭方式：手动关闭、被打断关闭、没蓝关闭</w:t>
      </w:r>
    </w:p>
    <w:p w14:paraId="2D2CC6FF">
      <w:pPr>
        <w:numPr>
          <w:ilvl w:val="0"/>
          <w:numId w:val="0"/>
        </w:numPr>
        <w:rPr>
          <w:rFonts w:hint="eastAsia"/>
          <w:lang w:val="en-US" w:eastAsia="zh-CN"/>
        </w:rPr>
      </w:pPr>
      <w:r>
        <w:rPr>
          <w:rFonts w:hint="eastAsia"/>
          <w:lang w:val="en-US" w:eastAsia="zh-CN"/>
        </w:rPr>
        <w:t>各个技能之间的相互打断。</w:t>
      </w:r>
    </w:p>
    <w:p w14:paraId="2388CD06">
      <w:pPr>
        <w:numPr>
          <w:ilvl w:val="0"/>
          <w:numId w:val="1"/>
        </w:numPr>
        <w:rPr>
          <w:rFonts w:hint="eastAsia"/>
          <w:lang w:val="en-US" w:eastAsia="zh-CN"/>
        </w:rPr>
      </w:pPr>
      <w:r>
        <w:rPr>
          <w:rFonts w:hint="eastAsia"/>
          <w:lang w:val="en-US" w:eastAsia="zh-CN"/>
        </w:rPr>
        <w:t>创建命中动作</w:t>
      </w:r>
      <w:r>
        <w:rPr>
          <w:rFonts w:hint="eastAsia"/>
          <w:lang w:val="en-US" w:eastAsia="zh-CN"/>
        </w:rPr>
        <w:br w:type="textWrapping"/>
      </w:r>
      <w:r>
        <w:rPr>
          <w:rFonts w:hint="eastAsia"/>
          <w:lang w:val="en-US" w:eastAsia="zh-CN"/>
        </w:rPr>
        <w:t>当敌人被激光命中的时候</w:t>
      </w:r>
    </w:p>
    <w:p w14:paraId="7C24218D">
      <w:pPr>
        <w:numPr>
          <w:ilvl w:val="0"/>
          <w:numId w:val="1"/>
        </w:numPr>
        <w:rPr>
          <w:rFonts w:hint="default"/>
          <w:lang w:val="en-US" w:eastAsia="zh-CN"/>
        </w:rPr>
      </w:pPr>
      <w:r>
        <w:rPr>
          <w:rFonts w:hint="eastAsia"/>
          <w:lang w:val="en-US" w:eastAsia="zh-CN"/>
        </w:rPr>
        <w:t>创建技能释放动作</w:t>
      </w:r>
      <w:r>
        <w:rPr>
          <w:rFonts w:hint="eastAsia"/>
          <w:lang w:val="en-US" w:eastAsia="zh-CN"/>
        </w:rPr>
        <w:br w:type="textWrapping"/>
      </w:r>
      <w:r>
        <w:rPr>
          <w:rFonts w:hint="eastAsia"/>
          <w:lang w:val="en-US" w:eastAsia="zh-CN"/>
        </w:rPr>
        <w:t>创建动画蒙太奇，命名为MA_Laser</w:t>
      </w:r>
    </w:p>
    <w:p w14:paraId="63FAC908">
      <w:pPr>
        <w:numPr>
          <w:numId w:val="0"/>
        </w:numPr>
        <w:rPr>
          <w:rFonts w:hint="eastAsia"/>
          <w:lang w:val="en-US" w:eastAsia="zh-CN"/>
        </w:rPr>
      </w:pPr>
      <w:r>
        <w:rPr>
          <w:rFonts w:hint="eastAsia"/>
          <w:lang w:val="en-US" w:eastAsia="zh-CN"/>
        </w:rPr>
        <w:t>添加对应动画</w:t>
      </w:r>
    </w:p>
    <w:p w14:paraId="04E3B530">
      <w:pPr>
        <w:numPr>
          <w:numId w:val="0"/>
        </w:numPr>
        <w:rPr>
          <w:rFonts w:hint="default"/>
          <w:lang w:val="en-US" w:eastAsia="zh-CN"/>
        </w:rPr>
      </w:pPr>
      <w:r>
        <w:rPr>
          <w:rFonts w:hint="default"/>
          <w:lang w:val="en-US" w:eastAsia="zh-CN"/>
        </w:rPr>
        <w:t>Ability_AttackWolves_Cast_L</w:t>
      </w:r>
    </w:p>
    <w:p w14:paraId="47BF605B">
      <w:pPr>
        <w:numPr>
          <w:numId w:val="0"/>
        </w:numPr>
        <w:rPr>
          <w:rFonts w:hint="eastAsia"/>
          <w:lang w:val="en-US" w:eastAsia="zh-CN"/>
        </w:rPr>
      </w:pPr>
      <w:r>
        <w:rPr>
          <w:rFonts w:hint="eastAsia"/>
          <w:lang w:val="en-US" w:eastAsia="zh-CN"/>
        </w:rPr>
        <w:t>在合适位置添加动画片段，让动作卡在这里一直释放技能</w:t>
      </w:r>
    </w:p>
    <w:p w14:paraId="6268AFB6">
      <w:pPr>
        <w:numPr>
          <w:numId w:val="0"/>
        </w:numPr>
        <w:rPr>
          <w:rFonts w:hint="eastAsia"/>
          <w:lang w:val="en-US" w:eastAsia="zh-CN"/>
        </w:rPr>
      </w:pPr>
      <w:r>
        <w:rPr>
          <w:rFonts w:hint="eastAsia"/>
          <w:lang w:val="en-US" w:eastAsia="zh-CN"/>
        </w:rPr>
        <w:t>首先把默认的default片段删掉，然后创建Start、repeat、end三个片段</w:t>
      </w:r>
    </w:p>
    <w:p w14:paraId="71BAFEDC">
      <w:pPr>
        <w:numPr>
          <w:numId w:val="0"/>
        </w:numPr>
      </w:pPr>
      <w:r>
        <w:drawing>
          <wp:inline distT="0" distB="0" distL="114300" distR="114300">
            <wp:extent cx="3705225" cy="1466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705225" cy="1466850"/>
                    </a:xfrm>
                    <a:prstGeom prst="rect">
                      <a:avLst/>
                    </a:prstGeom>
                    <a:noFill/>
                    <a:ln>
                      <a:noFill/>
                    </a:ln>
                  </pic:spPr>
                </pic:pic>
              </a:graphicData>
            </a:graphic>
          </wp:inline>
        </w:drawing>
      </w:r>
    </w:p>
    <w:p w14:paraId="4E244E70">
      <w:pPr>
        <w:numPr>
          <w:numId w:val="0"/>
        </w:numPr>
        <w:rPr>
          <w:rFonts w:hint="eastAsia"/>
          <w:lang w:val="en-US" w:eastAsia="zh-CN"/>
        </w:rPr>
      </w:pPr>
      <w:r>
        <w:rPr>
          <w:rFonts w:hint="eastAsia"/>
          <w:lang w:val="en-US" w:eastAsia="zh-CN"/>
        </w:rPr>
        <w:t>现在在蒙太奇片段中</w:t>
      </w:r>
    </w:p>
    <w:p w14:paraId="1F27A4A0">
      <w:pPr>
        <w:numPr>
          <w:numId w:val="0"/>
        </w:numPr>
      </w:pPr>
      <w:r>
        <w:drawing>
          <wp:inline distT="0" distB="0" distL="114300" distR="114300">
            <wp:extent cx="4333875" cy="990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333875" cy="990600"/>
                    </a:xfrm>
                    <a:prstGeom prst="rect">
                      <a:avLst/>
                    </a:prstGeom>
                    <a:noFill/>
                    <a:ln>
                      <a:noFill/>
                    </a:ln>
                  </pic:spPr>
                </pic:pic>
              </a:graphicData>
            </a:graphic>
          </wp:inline>
        </w:drawing>
      </w:r>
    </w:p>
    <w:p w14:paraId="71392E7D">
      <w:pPr>
        <w:numPr>
          <w:numId w:val="0"/>
        </w:numPr>
        <w:rPr>
          <w:rFonts w:hint="default"/>
          <w:lang w:val="en-US" w:eastAsia="zh-CN"/>
        </w:rPr>
      </w:pPr>
      <w:r>
        <w:rPr>
          <w:rFonts w:hint="eastAsia"/>
          <w:lang w:val="en-US" w:eastAsia="zh-CN"/>
        </w:rPr>
        <w:t>Repeat的后面是箭头，点击这个箭头，选择移除连接</w:t>
      </w:r>
    </w:p>
    <w:p w14:paraId="11D7E57F">
      <w:pPr>
        <w:numPr>
          <w:numId w:val="0"/>
        </w:numPr>
        <w:rPr>
          <w:rFonts w:hint="default" w:eastAsiaTheme="minorEastAsia"/>
          <w:lang w:val="en-US" w:eastAsia="zh-CN"/>
        </w:rPr>
      </w:pPr>
      <w:r>
        <w:drawing>
          <wp:inline distT="0" distB="0" distL="114300" distR="114300">
            <wp:extent cx="866775" cy="13906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866775" cy="1390650"/>
                    </a:xfrm>
                    <a:prstGeom prst="rect">
                      <a:avLst/>
                    </a:prstGeom>
                    <a:noFill/>
                    <a:ln>
                      <a:noFill/>
                    </a:ln>
                  </pic:spPr>
                </pic:pic>
              </a:graphicData>
            </a:graphic>
          </wp:inline>
        </w:drawing>
      </w:r>
    </w:p>
    <w:p w14:paraId="6307DCD3">
      <w:pPr>
        <w:numPr>
          <w:numId w:val="0"/>
        </w:numPr>
      </w:pPr>
      <w:r>
        <w:drawing>
          <wp:inline distT="0" distB="0" distL="114300" distR="114300">
            <wp:extent cx="3238500" cy="12477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238500" cy="1247775"/>
                    </a:xfrm>
                    <a:prstGeom prst="rect">
                      <a:avLst/>
                    </a:prstGeom>
                    <a:noFill/>
                    <a:ln>
                      <a:noFill/>
                    </a:ln>
                  </pic:spPr>
                </pic:pic>
              </a:graphicData>
            </a:graphic>
          </wp:inline>
        </w:drawing>
      </w:r>
    </w:p>
    <w:p w14:paraId="5FAE9EDE">
      <w:pPr>
        <w:numPr>
          <w:numId w:val="0"/>
        </w:numPr>
        <w:rPr>
          <w:rFonts w:hint="default"/>
          <w:lang w:val="en-US" w:eastAsia="zh-CN"/>
        </w:rPr>
      </w:pPr>
      <w:r>
        <w:rPr>
          <w:rFonts w:hint="eastAsia"/>
          <w:lang w:val="en-US" w:eastAsia="zh-CN"/>
        </w:rPr>
        <w:t>然后给Repeat的后面下个片段设置为Repeat</w:t>
      </w:r>
    </w:p>
    <w:p w14:paraId="4C8755B7">
      <w:pPr>
        <w:numPr>
          <w:numId w:val="0"/>
        </w:numPr>
        <w:rPr>
          <w:rFonts w:hint="default"/>
          <w:lang w:val="en-US" w:eastAsia="zh-CN"/>
        </w:rPr>
      </w:pPr>
      <w:r>
        <w:drawing>
          <wp:inline distT="0" distB="0" distL="114300" distR="114300">
            <wp:extent cx="2247900" cy="1600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247900" cy="1600200"/>
                    </a:xfrm>
                    <a:prstGeom prst="rect">
                      <a:avLst/>
                    </a:prstGeom>
                    <a:noFill/>
                    <a:ln>
                      <a:noFill/>
                    </a:ln>
                  </pic:spPr>
                </pic:pic>
              </a:graphicData>
            </a:graphic>
          </wp:inline>
        </w:drawing>
      </w:r>
    </w:p>
    <w:p w14:paraId="65915ED9">
      <w:pPr>
        <w:numPr>
          <w:ilvl w:val="0"/>
          <w:numId w:val="0"/>
        </w:numPr>
        <w:rPr>
          <w:rFonts w:hint="eastAsia"/>
          <w:lang w:val="en-US" w:eastAsia="zh-CN"/>
        </w:rPr>
      </w:pPr>
      <w:r>
        <w:rPr>
          <w:rFonts w:hint="eastAsia"/>
          <w:lang w:val="en-US" w:eastAsia="zh-CN"/>
        </w:rPr>
        <w:t>现在回到GA</w:t>
      </w:r>
    </w:p>
    <w:p w14:paraId="303F7382">
      <w:pPr>
        <w:numPr>
          <w:ilvl w:val="0"/>
          <w:numId w:val="0"/>
        </w:numPr>
        <w:rPr>
          <w:rFonts w:hint="eastAsia"/>
          <w:lang w:val="en-US" w:eastAsia="zh-CN"/>
        </w:rPr>
      </w:pPr>
      <w:r>
        <w:rPr>
          <w:rFonts w:hint="eastAsia"/>
          <w:lang w:val="en-US" w:eastAsia="zh-CN"/>
        </w:rPr>
        <w:t>这个技能应该是，放开之后，才会计时CD，消耗则是刚开始就消耗了。所以是在EndAbility时CommitAbilityCooldown，并StartUICD，同时在EndAbility时取消耗蓝。取消耗蓝的节点是RemoveGameplayEffectFromOwnerWithAssetTags节点</w:t>
      </w:r>
    </w:p>
    <w:p w14:paraId="6E411510">
      <w:pPr>
        <w:numPr>
          <w:ilvl w:val="0"/>
          <w:numId w:val="0"/>
        </w:numPr>
      </w:pPr>
      <w:r>
        <w:drawing>
          <wp:inline distT="0" distB="0" distL="114300" distR="114300">
            <wp:extent cx="5133975" cy="18859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133975" cy="1885950"/>
                    </a:xfrm>
                    <a:prstGeom prst="rect">
                      <a:avLst/>
                    </a:prstGeom>
                    <a:noFill/>
                    <a:ln>
                      <a:noFill/>
                    </a:ln>
                  </pic:spPr>
                </pic:pic>
              </a:graphicData>
            </a:graphic>
          </wp:inline>
        </w:drawing>
      </w:r>
    </w:p>
    <w:p w14:paraId="2FABE871">
      <w:pPr>
        <w:numPr>
          <w:ilvl w:val="0"/>
          <w:numId w:val="0"/>
        </w:numPr>
        <w:rPr>
          <w:rFonts w:hint="eastAsia"/>
          <w:lang w:val="en-US" w:eastAsia="zh-CN"/>
        </w:rPr>
      </w:pPr>
      <w:r>
        <w:rPr>
          <w:rFonts w:hint="eastAsia"/>
          <w:lang w:val="en-US" w:eastAsia="zh-CN"/>
        </w:rPr>
        <w:t>它移除的标签是：这个技能的消耗的标签。前面没有给出。我们现在去给出这个标签。</w:t>
      </w:r>
    </w:p>
    <w:p w14:paraId="5ED82C2E">
      <w:pPr>
        <w:numPr>
          <w:ilvl w:val="0"/>
          <w:numId w:val="0"/>
        </w:numPr>
        <w:rPr>
          <w:rFonts w:hint="eastAsia"/>
          <w:lang w:val="en-US" w:eastAsia="zh-CN"/>
        </w:rPr>
      </w:pPr>
      <w:r>
        <w:rPr>
          <w:rFonts w:hint="eastAsia"/>
          <w:lang w:val="en-US" w:eastAsia="zh-CN"/>
        </w:rPr>
        <w:t>打开GE_Cost，在“细节--Gameplay效果--组件”中选择此效果拥有的标签（资产标签）Asset Tags Gameplay Effect Component。</w:t>
      </w:r>
    </w:p>
    <w:p w14:paraId="42273A2E">
      <w:pPr>
        <w:numPr>
          <w:ilvl w:val="0"/>
          <w:numId w:val="0"/>
        </w:numPr>
      </w:pPr>
      <w:r>
        <w:drawing>
          <wp:inline distT="0" distB="0" distL="114300" distR="114300">
            <wp:extent cx="5271135" cy="1405890"/>
            <wp:effectExtent l="0" t="0" r="571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1135" cy="1405890"/>
                    </a:xfrm>
                    <a:prstGeom prst="rect">
                      <a:avLst/>
                    </a:prstGeom>
                    <a:noFill/>
                    <a:ln>
                      <a:noFill/>
                    </a:ln>
                  </pic:spPr>
                </pic:pic>
              </a:graphicData>
            </a:graphic>
          </wp:inline>
        </w:drawing>
      </w:r>
    </w:p>
    <w:p w14:paraId="56CEF5F5">
      <w:pPr>
        <w:numPr>
          <w:ilvl w:val="0"/>
          <w:numId w:val="0"/>
        </w:numPr>
        <w:rPr>
          <w:rFonts w:hint="default" w:eastAsiaTheme="minorEastAsia"/>
          <w:lang w:val="en-US" w:eastAsia="zh-CN"/>
        </w:rPr>
      </w:pPr>
      <w:r>
        <w:rPr>
          <w:rFonts w:hint="eastAsia"/>
          <w:lang w:val="en-US" w:eastAsia="zh-CN"/>
        </w:rPr>
        <w:t>事实上，这个标签所有的GE_Cost都应该有</w:t>
      </w:r>
    </w:p>
    <w:p w14:paraId="12C8717E">
      <w:pPr>
        <w:numPr>
          <w:ilvl w:val="0"/>
          <w:numId w:val="0"/>
        </w:numPr>
        <w:rPr>
          <w:rFonts w:hint="eastAsia"/>
          <w:lang w:val="en-US" w:eastAsia="zh-CN"/>
        </w:rPr>
      </w:pPr>
      <w:r>
        <w:rPr>
          <w:rFonts w:hint="eastAsia"/>
          <w:lang w:val="en-US" w:eastAsia="zh-CN"/>
        </w:rPr>
        <w:t>回到GA，在技能结束的时候</w:t>
      </w:r>
    </w:p>
    <w:p w14:paraId="6E85E595">
      <w:pPr>
        <w:numPr>
          <w:ilvl w:val="0"/>
          <w:numId w:val="0"/>
        </w:numPr>
        <w:rPr>
          <w:rFonts w:hint="default"/>
          <w:lang w:val="en-US" w:eastAsia="zh-CN"/>
        </w:rPr>
      </w:pPr>
      <w:r>
        <w:drawing>
          <wp:inline distT="0" distB="0" distL="114300" distR="114300">
            <wp:extent cx="5269865" cy="105791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9865" cy="1057910"/>
                    </a:xfrm>
                    <a:prstGeom prst="rect">
                      <a:avLst/>
                    </a:prstGeom>
                    <a:noFill/>
                    <a:ln>
                      <a:noFill/>
                    </a:ln>
                  </pic:spPr>
                </pic:pic>
              </a:graphicData>
            </a:graphic>
          </wp:inline>
        </w:drawing>
      </w:r>
    </w:p>
    <w:p w14:paraId="3F72EC90">
      <w:pPr>
        <w:numPr>
          <w:ilvl w:val="0"/>
          <w:numId w:val="0"/>
        </w:numPr>
        <w:rPr>
          <w:rFonts w:hint="eastAsia"/>
          <w:lang w:val="en-US" w:eastAsia="zh-CN"/>
        </w:rPr>
      </w:pPr>
      <w:r>
        <w:rPr>
          <w:rFonts w:hint="eastAsia"/>
          <w:lang w:val="en-US" w:eastAsia="zh-CN"/>
        </w:rPr>
        <w:t>然后来创建Actor。通过SpawnActor节点来创建（不是from class）</w:t>
      </w:r>
    </w:p>
    <w:p w14:paraId="68E0C0F8">
      <w:pPr>
        <w:numPr>
          <w:ilvl w:val="0"/>
          <w:numId w:val="0"/>
        </w:numPr>
      </w:pPr>
      <w:r>
        <w:drawing>
          <wp:inline distT="0" distB="0" distL="114300" distR="114300">
            <wp:extent cx="3086100" cy="1895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086100" cy="1895475"/>
                    </a:xfrm>
                    <a:prstGeom prst="rect">
                      <a:avLst/>
                    </a:prstGeom>
                    <a:noFill/>
                    <a:ln>
                      <a:noFill/>
                    </a:ln>
                  </pic:spPr>
                </pic:pic>
              </a:graphicData>
            </a:graphic>
          </wp:inline>
        </w:drawing>
      </w:r>
    </w:p>
    <w:p w14:paraId="23EF5480">
      <w:pPr>
        <w:numPr>
          <w:ilvl w:val="0"/>
          <w:numId w:val="0"/>
        </w:numPr>
        <w:rPr>
          <w:rFonts w:hint="eastAsia"/>
          <w:lang w:val="en-US" w:eastAsia="zh-CN"/>
        </w:rPr>
      </w:pPr>
      <w:r>
        <w:rPr>
          <w:rFonts w:hint="eastAsia"/>
          <w:lang w:val="en-US" w:eastAsia="zh-CN"/>
        </w:rPr>
        <w:t>他可以负载一些数据，虽然用不到嘿嘿嘿。</w:t>
      </w:r>
    </w:p>
    <w:p w14:paraId="14C8A587">
      <w:pPr>
        <w:numPr>
          <w:ilvl w:val="0"/>
          <w:numId w:val="0"/>
        </w:numPr>
        <w:rPr>
          <w:rFonts w:hint="eastAsia"/>
          <w:lang w:val="en-US" w:eastAsia="zh-CN"/>
        </w:rPr>
      </w:pPr>
      <w:r>
        <w:rPr>
          <w:rFonts w:hint="eastAsia"/>
          <w:lang w:val="en-US" w:eastAsia="zh-CN"/>
        </w:rPr>
        <w:t>生成Actor之后我们将这个激光吸附在角色上，通过AttachActorToComponent节点</w:t>
      </w:r>
    </w:p>
    <w:p w14:paraId="5853ED03">
      <w:pPr>
        <w:numPr>
          <w:ilvl w:val="0"/>
          <w:numId w:val="0"/>
        </w:numPr>
        <w:rPr>
          <w:rFonts w:hint="eastAsia"/>
          <w:lang w:val="en-US" w:eastAsia="zh-CN"/>
        </w:rPr>
      </w:pPr>
      <w:r>
        <w:rPr>
          <w:rFonts w:hint="eastAsia"/>
          <w:lang w:val="en-US" w:eastAsia="zh-CN"/>
        </w:rPr>
        <w:t>回到BP_Player，加一个箭头组件，命名为AttachPoint</w:t>
      </w:r>
    </w:p>
    <w:p w14:paraId="121CD8B3">
      <w:pPr>
        <w:numPr>
          <w:ilvl w:val="0"/>
          <w:numId w:val="0"/>
        </w:numPr>
        <w:rPr>
          <w:rFonts w:hint="eastAsia"/>
          <w:lang w:val="en-US" w:eastAsia="zh-CN"/>
        </w:rPr>
      </w:pPr>
      <w:r>
        <w:drawing>
          <wp:inline distT="0" distB="0" distL="114300" distR="114300">
            <wp:extent cx="5262880" cy="1860550"/>
            <wp:effectExtent l="0" t="0" r="139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62880" cy="1860550"/>
                    </a:xfrm>
                    <a:prstGeom prst="rect">
                      <a:avLst/>
                    </a:prstGeom>
                    <a:noFill/>
                    <a:ln>
                      <a:noFill/>
                    </a:ln>
                  </pic:spPr>
                </pic:pic>
              </a:graphicData>
            </a:graphic>
          </wp:inline>
        </w:drawing>
      </w:r>
    </w:p>
    <w:p w14:paraId="300F9D78">
      <w:pPr>
        <w:numPr>
          <w:ilvl w:val="0"/>
          <w:numId w:val="0"/>
        </w:numPr>
        <w:rPr>
          <w:rFonts w:hint="default"/>
          <w:lang w:val="en-US" w:eastAsia="zh-CN"/>
        </w:rPr>
      </w:pPr>
      <w:r>
        <w:drawing>
          <wp:inline distT="0" distB="0" distL="114300" distR="114300">
            <wp:extent cx="5269230" cy="2083435"/>
            <wp:effectExtent l="0" t="0" r="762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69230" cy="2083435"/>
                    </a:xfrm>
                    <a:prstGeom prst="rect">
                      <a:avLst/>
                    </a:prstGeom>
                    <a:noFill/>
                    <a:ln>
                      <a:noFill/>
                    </a:ln>
                  </pic:spPr>
                </pic:pic>
              </a:graphicData>
            </a:graphic>
          </wp:inline>
        </w:drawing>
      </w:r>
    </w:p>
    <w:p w14:paraId="219B0A1D">
      <w:pPr>
        <w:numPr>
          <w:ilvl w:val="0"/>
          <w:numId w:val="0"/>
        </w:numPr>
        <w:rPr>
          <w:rFonts w:hint="eastAsia"/>
          <w:lang w:val="en-US" w:eastAsia="zh-CN"/>
        </w:rPr>
      </w:pPr>
      <w:r>
        <w:rPr>
          <w:rFonts w:hint="eastAsia"/>
          <w:lang w:val="en-US" w:eastAsia="zh-CN"/>
        </w:rPr>
        <w:t>现在呢，还有个问题，释放激光的时候应该锁定视角。这个功能自己去实现吧。</w:t>
      </w:r>
    </w:p>
    <w:p w14:paraId="6AF20707">
      <w:pPr>
        <w:pStyle w:val="2"/>
        <w:bidi w:val="0"/>
        <w:rPr>
          <w:rFonts w:hint="default"/>
          <w:lang w:val="en-US" w:eastAsia="zh-CN"/>
        </w:rPr>
      </w:pPr>
      <w:r>
        <w:rPr>
          <w:rFonts w:hint="eastAsia"/>
          <w:lang w:val="en-US" w:eastAsia="zh-CN"/>
        </w:rPr>
        <w:t>实现技能的伤害（和击退）</w:t>
      </w:r>
    </w:p>
    <w:p w14:paraId="1D0016A9">
      <w:pPr>
        <w:numPr>
          <w:ilvl w:val="0"/>
          <w:numId w:val="0"/>
        </w:numPr>
        <w:rPr>
          <w:rFonts w:hint="default"/>
          <w:lang w:val="en-US" w:eastAsia="zh-CN"/>
        </w:rPr>
      </w:pPr>
      <w:r>
        <w:rPr>
          <w:rFonts w:hint="eastAsia"/>
          <w:lang w:val="en-US" w:eastAsia="zh-CN"/>
        </w:rPr>
        <w:t>无论是伤害还是击退，都要先拿到敌人的这个参数</w:t>
      </w:r>
    </w:p>
    <w:p w14:paraId="789627ED">
      <w:pPr>
        <w:numPr>
          <w:ilvl w:val="0"/>
          <w:numId w:val="0"/>
        </w:numPr>
        <w:rPr>
          <w:rFonts w:hint="eastAsia"/>
          <w:lang w:val="en-US" w:eastAsia="zh-CN"/>
        </w:rPr>
      </w:pPr>
      <w:r>
        <w:rPr>
          <w:rFonts w:hint="eastAsia"/>
          <w:lang w:val="en-US" w:eastAsia="zh-CN"/>
        </w:rPr>
        <w:t>我们通过碰撞来拿到</w:t>
      </w:r>
    </w:p>
    <w:p w14:paraId="0CEA2A3A">
      <w:pPr>
        <w:numPr>
          <w:ilvl w:val="0"/>
          <w:numId w:val="0"/>
        </w:numPr>
        <w:rPr>
          <w:rFonts w:hint="eastAsia"/>
          <w:lang w:val="en-US" w:eastAsia="zh-CN"/>
        </w:rPr>
      </w:pPr>
      <w:r>
        <w:rPr>
          <w:rFonts w:hint="eastAsia"/>
          <w:lang w:val="en-US" w:eastAsia="zh-CN"/>
        </w:rPr>
        <w:t>在BP_Laser中，创建BeginOverlap和EndOverlap事件节点。创建变量AllEnemy，BP_Enemy类型数组</w:t>
      </w:r>
    </w:p>
    <w:p w14:paraId="47601ED2">
      <w:pPr>
        <w:numPr>
          <w:ilvl w:val="0"/>
          <w:numId w:val="0"/>
        </w:numPr>
      </w:pPr>
      <w:r>
        <w:drawing>
          <wp:inline distT="0" distB="0" distL="114300" distR="114300">
            <wp:extent cx="5273040" cy="2928620"/>
            <wp:effectExtent l="0" t="0" r="381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3040" cy="2928620"/>
                    </a:xfrm>
                    <a:prstGeom prst="rect">
                      <a:avLst/>
                    </a:prstGeom>
                    <a:noFill/>
                    <a:ln>
                      <a:noFill/>
                    </a:ln>
                  </pic:spPr>
                </pic:pic>
              </a:graphicData>
            </a:graphic>
          </wp:inline>
        </w:drawing>
      </w:r>
    </w:p>
    <w:p w14:paraId="4C76C8B2">
      <w:pPr>
        <w:numPr>
          <w:ilvl w:val="0"/>
          <w:numId w:val="0"/>
        </w:numPr>
        <w:rPr>
          <w:rFonts w:hint="eastAsia"/>
          <w:lang w:val="en-US" w:eastAsia="zh-CN"/>
        </w:rPr>
      </w:pPr>
      <w:r>
        <w:rPr>
          <w:rFonts w:hint="eastAsia"/>
          <w:lang w:val="en-US" w:eastAsia="zh-CN"/>
        </w:rPr>
        <w:t>在BeginPlay中</w:t>
      </w:r>
    </w:p>
    <w:p w14:paraId="127018AE">
      <w:pPr>
        <w:numPr>
          <w:ilvl w:val="0"/>
          <w:numId w:val="0"/>
        </w:numPr>
      </w:pPr>
      <w:r>
        <w:drawing>
          <wp:inline distT="0" distB="0" distL="114300" distR="114300">
            <wp:extent cx="5273040" cy="3564255"/>
            <wp:effectExtent l="0" t="0" r="3810"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73040" cy="3564255"/>
                    </a:xfrm>
                    <a:prstGeom prst="rect">
                      <a:avLst/>
                    </a:prstGeom>
                    <a:noFill/>
                    <a:ln>
                      <a:noFill/>
                    </a:ln>
                  </pic:spPr>
                </pic:pic>
              </a:graphicData>
            </a:graphic>
          </wp:inline>
        </w:drawing>
      </w:r>
    </w:p>
    <w:p w14:paraId="44FF2387">
      <w:pPr>
        <w:numPr>
          <w:ilvl w:val="0"/>
          <w:numId w:val="0"/>
        </w:numPr>
        <w:rPr>
          <w:rFonts w:hint="eastAsia"/>
          <w:lang w:val="en-US" w:eastAsia="zh-CN"/>
        </w:rPr>
      </w:pPr>
      <w:r>
        <w:rPr>
          <w:rFonts w:hint="eastAsia"/>
          <w:lang w:val="en-US" w:eastAsia="zh-CN"/>
        </w:rPr>
        <w:t>重点是Make中的TargetData，就是把这个数组给他传过去。</w:t>
      </w:r>
    </w:p>
    <w:p w14:paraId="7708AAFB">
      <w:pPr>
        <w:numPr>
          <w:ilvl w:val="0"/>
          <w:numId w:val="0"/>
        </w:numPr>
        <w:rPr>
          <w:rFonts w:hint="eastAsia"/>
          <w:lang w:val="en-US" w:eastAsia="zh-CN"/>
        </w:rPr>
      </w:pPr>
      <w:r>
        <w:rPr>
          <w:rFonts w:hint="eastAsia"/>
          <w:lang w:val="en-US" w:eastAsia="zh-CN"/>
        </w:rPr>
        <w:t>在GA中</w:t>
      </w:r>
    </w:p>
    <w:p w14:paraId="0C4E6777">
      <w:pPr>
        <w:numPr>
          <w:ilvl w:val="0"/>
          <w:numId w:val="0"/>
        </w:numPr>
        <w:rPr>
          <w:rFonts w:hint="eastAsia"/>
          <w:lang w:val="en-US" w:eastAsia="zh-CN"/>
        </w:rPr>
      </w:pPr>
      <w:r>
        <w:rPr>
          <w:rFonts w:hint="eastAsia"/>
          <w:lang w:val="en-US" w:eastAsia="zh-CN"/>
        </w:rPr>
        <w:t>通过WaitGameplayEvent来等待事件</w:t>
      </w:r>
    </w:p>
    <w:p w14:paraId="0EC7B497">
      <w:pPr>
        <w:numPr>
          <w:ilvl w:val="0"/>
          <w:numId w:val="0"/>
        </w:numPr>
      </w:pPr>
      <w:r>
        <w:drawing>
          <wp:inline distT="0" distB="0" distL="114300" distR="114300">
            <wp:extent cx="5268595" cy="2611120"/>
            <wp:effectExtent l="0" t="0" r="8255" b="177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68595" cy="2611120"/>
                    </a:xfrm>
                    <a:prstGeom prst="rect">
                      <a:avLst/>
                    </a:prstGeom>
                    <a:noFill/>
                    <a:ln>
                      <a:noFill/>
                    </a:ln>
                  </pic:spPr>
                </pic:pic>
              </a:graphicData>
            </a:graphic>
          </wp:inline>
        </w:drawing>
      </w:r>
    </w:p>
    <w:p w14:paraId="7D3C019D">
      <w:pPr>
        <w:numPr>
          <w:ilvl w:val="0"/>
          <w:numId w:val="0"/>
        </w:numPr>
        <w:rPr>
          <w:rFonts w:hint="eastAsia"/>
          <w:lang w:val="en-US" w:eastAsia="zh-CN"/>
        </w:rPr>
      </w:pPr>
      <w:r>
        <w:rPr>
          <w:rFonts w:hint="eastAsia"/>
          <w:lang w:val="en-US" w:eastAsia="zh-CN"/>
        </w:rPr>
        <w:t>这就是应用伤害</w:t>
      </w:r>
    </w:p>
    <w:p w14:paraId="77085E16">
      <w:pPr>
        <w:numPr>
          <w:ilvl w:val="0"/>
          <w:numId w:val="0"/>
        </w:numPr>
        <w:rPr>
          <w:rFonts w:hint="eastAsia"/>
          <w:lang w:val="en-US" w:eastAsia="zh-CN"/>
        </w:rPr>
      </w:pPr>
      <w:r>
        <w:rPr>
          <w:rFonts w:hint="eastAsia"/>
          <w:lang w:val="en-US" w:eastAsia="zh-CN"/>
        </w:rPr>
        <w:t>然后实现击退</w:t>
      </w:r>
    </w:p>
    <w:p w14:paraId="458D3ED9">
      <w:pPr>
        <w:numPr>
          <w:ilvl w:val="0"/>
          <w:numId w:val="0"/>
        </w:numPr>
      </w:pPr>
      <w:r>
        <w:drawing>
          <wp:inline distT="0" distB="0" distL="114300" distR="114300">
            <wp:extent cx="5266690" cy="2266950"/>
            <wp:effectExtent l="0" t="0" r="1016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66690" cy="2266950"/>
                    </a:xfrm>
                    <a:prstGeom prst="rect">
                      <a:avLst/>
                    </a:prstGeom>
                    <a:noFill/>
                    <a:ln>
                      <a:noFill/>
                    </a:ln>
                  </pic:spPr>
                </pic:pic>
              </a:graphicData>
            </a:graphic>
          </wp:inline>
        </w:drawing>
      </w:r>
    </w:p>
    <w:p w14:paraId="6DA5BA8D">
      <w:pPr>
        <w:numPr>
          <w:ilvl w:val="0"/>
          <w:numId w:val="0"/>
        </w:numPr>
        <w:rPr>
          <w:rFonts w:hint="default" w:eastAsiaTheme="minorEastAsia"/>
          <w:lang w:val="en-US" w:eastAsia="zh-CN"/>
        </w:rPr>
      </w:pPr>
      <w:r>
        <w:rPr>
          <w:rFonts w:hint="eastAsia"/>
          <w:lang w:val="en-US" w:eastAsia="zh-CN"/>
        </w:rPr>
        <w:t>这样就可以得到命中的敌人，然后就可以调用BP_BaseCharacter的</w:t>
      </w:r>
      <w:bookmarkStart w:id="0" w:name="_GoBack"/>
      <w:bookmarkEnd w:id="0"/>
      <w:r>
        <w:rPr>
          <w:rFonts w:hint="eastAsia"/>
          <w:lang w:val="en-US" w:eastAsia="zh-CN"/>
        </w:rPr>
        <w:t>击退函数。</w:t>
      </w:r>
    </w:p>
    <w:p w14:paraId="5A272FE1">
      <w:pPr>
        <w:pStyle w:val="2"/>
        <w:bidi w:val="0"/>
        <w:rPr>
          <w:rFonts w:hint="eastAsia"/>
          <w:lang w:val="en-US" w:eastAsia="zh-CN"/>
        </w:rPr>
      </w:pPr>
      <w:r>
        <w:rPr>
          <w:rFonts w:hint="eastAsia"/>
          <w:lang w:val="en-US" w:eastAsia="zh-CN"/>
        </w:rPr>
        <w:t>现在实现结束技能</w:t>
      </w:r>
    </w:p>
    <w:p w14:paraId="61F5B6DB">
      <w:pPr>
        <w:numPr>
          <w:ilvl w:val="0"/>
          <w:numId w:val="0"/>
        </w:numPr>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手动关闭技能</w:t>
      </w:r>
      <w:r>
        <w:rPr>
          <w:rFonts w:hint="eastAsia"/>
          <w:lang w:val="en-US" w:eastAsia="zh-CN"/>
        </w:rPr>
        <w:br w:type="textWrapping"/>
      </w:r>
      <w:r>
        <w:rPr>
          <w:rFonts w:hint="eastAsia"/>
          <w:lang w:val="en-US" w:eastAsia="zh-CN"/>
        </w:rPr>
        <w:t>关闭技能就是GA的EventOnEndAbility。但是在BP_Player中不能调用到这个技能。</w:t>
      </w:r>
    </w:p>
    <w:p w14:paraId="4F81BDB6">
      <w:pPr>
        <w:numPr>
          <w:numId w:val="0"/>
        </w:numPr>
        <w:rPr>
          <w:rFonts w:hint="eastAsia"/>
          <w:lang w:val="en-US" w:eastAsia="zh-CN"/>
        </w:rPr>
      </w:pPr>
      <w:r>
        <w:rPr>
          <w:rFonts w:hint="eastAsia"/>
          <w:lang w:val="en-US" w:eastAsia="zh-CN"/>
        </w:rPr>
        <w:t>所以要在Player中定义一个代理。</w:t>
      </w:r>
    </w:p>
    <w:p w14:paraId="6895FA89">
      <w:pPr>
        <w:numPr>
          <w:numId w:val="0"/>
        </w:numPr>
        <w:rPr>
          <w:rFonts w:hint="eastAsia"/>
          <w:lang w:val="en-US" w:eastAsia="zh-CN"/>
        </w:rPr>
      </w:pPr>
      <w:r>
        <w:rPr>
          <w:rFonts w:hint="eastAsia"/>
          <w:lang w:val="en-US" w:eastAsia="zh-CN"/>
        </w:rPr>
        <w:t>创建事件分发器，命名为ED_CancelLaser</w:t>
      </w:r>
    </w:p>
    <w:p w14:paraId="3CD0805D">
      <w:pPr>
        <w:numPr>
          <w:numId w:val="0"/>
        </w:numPr>
      </w:pPr>
      <w:r>
        <w:drawing>
          <wp:inline distT="0" distB="0" distL="114300" distR="114300">
            <wp:extent cx="4905375" cy="34861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4905375" cy="3486150"/>
                    </a:xfrm>
                    <a:prstGeom prst="rect">
                      <a:avLst/>
                    </a:prstGeom>
                    <a:noFill/>
                    <a:ln>
                      <a:noFill/>
                    </a:ln>
                  </pic:spPr>
                </pic:pic>
              </a:graphicData>
            </a:graphic>
          </wp:inline>
        </w:drawing>
      </w:r>
    </w:p>
    <w:p w14:paraId="6E9C65D4">
      <w:pPr>
        <w:numPr>
          <w:numId w:val="0"/>
        </w:numPr>
        <w:rPr>
          <w:rFonts w:hint="eastAsia"/>
          <w:lang w:val="en-US" w:eastAsia="zh-CN"/>
        </w:rPr>
      </w:pPr>
      <w:r>
        <w:rPr>
          <w:rFonts w:hint="eastAsia"/>
          <w:lang w:val="en-US" w:eastAsia="zh-CN"/>
        </w:rPr>
        <w:t>然后进入GA，来绑定。在激活技能的时候就绑定（订阅）</w:t>
      </w:r>
    </w:p>
    <w:p w14:paraId="5050DA5C">
      <w:pPr>
        <w:numPr>
          <w:numId w:val="0"/>
        </w:numPr>
        <w:rPr>
          <w:rFonts w:hint="default"/>
          <w:lang w:val="en-US" w:eastAsia="zh-CN"/>
        </w:rPr>
      </w:pPr>
      <w:r>
        <w:drawing>
          <wp:inline distT="0" distB="0" distL="114300" distR="114300">
            <wp:extent cx="5272405" cy="3131185"/>
            <wp:effectExtent l="0" t="0" r="444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72405" cy="3131185"/>
                    </a:xfrm>
                    <a:prstGeom prst="rect">
                      <a:avLst/>
                    </a:prstGeom>
                    <a:noFill/>
                    <a:ln>
                      <a:noFill/>
                    </a:ln>
                  </pic:spPr>
                </pic:pic>
              </a:graphicData>
            </a:graphic>
          </wp:inline>
        </w:drawing>
      </w:r>
    </w:p>
    <w:p w14:paraId="105975A1">
      <w:pPr>
        <w:numPr>
          <w:ilvl w:val="0"/>
          <w:numId w:val="0"/>
        </w:numPr>
        <w:ind w:left="0" w:leftChars="0" w:firstLine="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2.</w:t>
      </w:r>
      <w:r>
        <w:rPr>
          <w:rFonts w:hint="eastAsia" w:cstheme="minorBidi"/>
          <w:kern w:val="2"/>
          <w:sz w:val="21"/>
          <w:szCs w:val="24"/>
          <w:lang w:val="en-US" w:eastAsia="zh-CN" w:bidi="ar-SA"/>
        </w:rPr>
        <w:t>技能之间相互</w:t>
      </w:r>
      <w:r>
        <w:rPr>
          <w:rFonts w:hint="eastAsia"/>
          <w:lang w:val="en-US" w:eastAsia="zh-CN"/>
        </w:rPr>
        <w:t>打断</w:t>
      </w:r>
      <w:r>
        <w:rPr>
          <w:rFonts w:hint="eastAsia"/>
          <w:lang w:val="en-US" w:eastAsia="zh-CN"/>
        </w:rPr>
        <w:br w:type="textWrapping"/>
      </w:r>
      <w:r>
        <w:rPr>
          <w:rFonts w:hint="eastAsia"/>
          <w:lang w:val="en-US" w:eastAsia="zh-CN"/>
        </w:rPr>
        <w:t>GA的标签中，“取消带标签的能力”，是指，当这个标签存在时，此GA不能生效，甚至可以打断这个技能。</w:t>
      </w:r>
      <w:r>
        <w:rPr>
          <w:rFonts w:hint="eastAsia"/>
          <w:lang w:val="en-US" w:eastAsia="zh-CN"/>
        </w:rPr>
        <w:br w:type="textWrapping"/>
      </w:r>
      <w:r>
        <w:rPr>
          <w:rFonts w:hint="eastAsia"/>
          <w:lang w:val="en-US" w:eastAsia="zh-CN"/>
        </w:rPr>
        <w:t>我们可以在GA_BaseAbility中，给这个父类的“取消带标签的能力”赋值为“Ability”，这样任何技能释放的时候，都会带上Ability标签，自动就组织了其他技能的释放。当然不会阻止自己。</w:t>
      </w:r>
    </w:p>
    <w:p w14:paraId="6522CA54">
      <w:pPr>
        <w:numPr>
          <w:numId w:val="0"/>
        </w:numPr>
        <w:ind w:leftChars="0"/>
        <w:rPr>
          <w:rFonts w:hint="default"/>
          <w:lang w:val="en-US" w:eastAsia="zh-CN"/>
        </w:rPr>
      </w:pPr>
      <w:r>
        <w:rPr>
          <w:rFonts w:hint="eastAsia"/>
          <w:lang w:val="en-US" w:eastAsia="zh-CN"/>
        </w:rPr>
        <w:t>对于“激活阻止标签”，则表示当这个Tag存在的时候，阻碍该技能。简单的说，假如我们希望Dash技能有最高优先级，不会被任何技能打断，则给GA_BaseAbility的“激活阻止标签”加上Ability.Dash的标签，这样Dash期间不会被打断，除了Dash自己。</w:t>
      </w:r>
    </w:p>
    <w:p w14:paraId="1EB0A8F3">
      <w:pPr>
        <w:numPr>
          <w:ilvl w:val="0"/>
          <w:numId w:val="0"/>
        </w:numPr>
        <w:rPr>
          <w:rFonts w:hint="default" w:eastAsiaTheme="minorEastAsia"/>
          <w:lang w:val="en-US" w:eastAsia="zh-CN"/>
        </w:rPr>
      </w:pPr>
      <w:r>
        <w:rPr>
          <w:rFonts w:hint="eastAsia"/>
          <w:lang w:val="en-US" w:eastAsia="zh-CN"/>
        </w:rPr>
        <w:t>3.没蓝</w:t>
      </w:r>
    </w:p>
    <w:p w14:paraId="069A1FA5">
      <w:pPr>
        <w:numPr>
          <w:ilvl w:val="0"/>
          <w:numId w:val="0"/>
        </w:numPr>
        <w:rPr>
          <w:rFonts w:hint="default" w:eastAsiaTheme="minorEastAsia"/>
          <w:lang w:val="en-US" w:eastAsia="zh-CN"/>
        </w:rPr>
      </w:pPr>
      <w:r>
        <w:rPr>
          <w:rFonts w:hint="eastAsia"/>
          <w:lang w:val="en-US" w:eastAsia="zh-CN"/>
        </w:rPr>
        <w:t>很简单，自己在GA_BaseAbility实现一个IsCostEnough函数就可以了。返回值当然是bool。</w:t>
      </w:r>
    </w:p>
    <w:p w14:paraId="25D6A05F">
      <w:pPr>
        <w:numPr>
          <w:ilvl w:val="0"/>
          <w:numId w:val="0"/>
        </w:numPr>
      </w:pPr>
    </w:p>
    <w:p w14:paraId="1D436EF6">
      <w:pPr>
        <w:numPr>
          <w:ilvl w:val="0"/>
          <w:numId w:val="0"/>
        </w:numPr>
      </w:pPr>
    </w:p>
    <w:p w14:paraId="5A5EECDD">
      <w:pPr>
        <w:numPr>
          <w:ilvl w:val="0"/>
          <w:numId w:val="0"/>
        </w:numPr>
      </w:pPr>
    </w:p>
    <w:p w14:paraId="544E76E5">
      <w:pPr>
        <w:numPr>
          <w:ilvl w:val="0"/>
          <w:numId w:val="0"/>
        </w:numPr>
        <w:rPr>
          <w:rFonts w:hint="default"/>
          <w:lang w:val="en-US" w:eastAsia="zh-CN"/>
        </w:rPr>
      </w:pPr>
    </w:p>
    <w:p w14:paraId="34728796">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BF5AFC"/>
    <w:multiLevelType w:val="singleLevel"/>
    <w:tmpl w:val="F8BF5AF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97848"/>
    <w:rsid w:val="00B46918"/>
    <w:rsid w:val="0270061D"/>
    <w:rsid w:val="028458EE"/>
    <w:rsid w:val="02FB36B9"/>
    <w:rsid w:val="03634626"/>
    <w:rsid w:val="04D330E5"/>
    <w:rsid w:val="06A138B1"/>
    <w:rsid w:val="07105BF3"/>
    <w:rsid w:val="07CE2C22"/>
    <w:rsid w:val="08C77405"/>
    <w:rsid w:val="08F03E06"/>
    <w:rsid w:val="09103715"/>
    <w:rsid w:val="0A0128F0"/>
    <w:rsid w:val="0A5151D8"/>
    <w:rsid w:val="0B27418B"/>
    <w:rsid w:val="0B3C19E4"/>
    <w:rsid w:val="0B40369A"/>
    <w:rsid w:val="0BE655BE"/>
    <w:rsid w:val="0C7F7021"/>
    <w:rsid w:val="0C8278CB"/>
    <w:rsid w:val="0C997B84"/>
    <w:rsid w:val="0CA5180B"/>
    <w:rsid w:val="0DB77A48"/>
    <w:rsid w:val="0DCB34F3"/>
    <w:rsid w:val="0E4312DC"/>
    <w:rsid w:val="0EF075D1"/>
    <w:rsid w:val="10FB5E9E"/>
    <w:rsid w:val="10FE2CBC"/>
    <w:rsid w:val="11651DD5"/>
    <w:rsid w:val="120609D4"/>
    <w:rsid w:val="133631BD"/>
    <w:rsid w:val="133E2072"/>
    <w:rsid w:val="13445F12"/>
    <w:rsid w:val="13584439"/>
    <w:rsid w:val="1448435C"/>
    <w:rsid w:val="15F14651"/>
    <w:rsid w:val="16041B6E"/>
    <w:rsid w:val="160F7CF5"/>
    <w:rsid w:val="16175528"/>
    <w:rsid w:val="16426E2F"/>
    <w:rsid w:val="166C5148"/>
    <w:rsid w:val="171833AB"/>
    <w:rsid w:val="1807136A"/>
    <w:rsid w:val="185421AC"/>
    <w:rsid w:val="1A004525"/>
    <w:rsid w:val="1A2B0097"/>
    <w:rsid w:val="1A6C3968"/>
    <w:rsid w:val="1A7D7923"/>
    <w:rsid w:val="1A9F5AEC"/>
    <w:rsid w:val="1B19176D"/>
    <w:rsid w:val="1BC11A92"/>
    <w:rsid w:val="1BF52AF1"/>
    <w:rsid w:val="1C2269D4"/>
    <w:rsid w:val="1C3B7A96"/>
    <w:rsid w:val="1C56667E"/>
    <w:rsid w:val="1D0D31E0"/>
    <w:rsid w:val="1D502FA7"/>
    <w:rsid w:val="1E234C86"/>
    <w:rsid w:val="1EBA637E"/>
    <w:rsid w:val="1FE65F6B"/>
    <w:rsid w:val="210C7C53"/>
    <w:rsid w:val="211C60E8"/>
    <w:rsid w:val="213D7937"/>
    <w:rsid w:val="22631AF5"/>
    <w:rsid w:val="232C1EE7"/>
    <w:rsid w:val="24662851"/>
    <w:rsid w:val="24AF7273"/>
    <w:rsid w:val="250F7D12"/>
    <w:rsid w:val="263515F2"/>
    <w:rsid w:val="26E167CE"/>
    <w:rsid w:val="272733D0"/>
    <w:rsid w:val="274517C9"/>
    <w:rsid w:val="282D0BDB"/>
    <w:rsid w:val="28341F69"/>
    <w:rsid w:val="296323DA"/>
    <w:rsid w:val="29FF65A7"/>
    <w:rsid w:val="2A18267C"/>
    <w:rsid w:val="2A2704E3"/>
    <w:rsid w:val="2A961147"/>
    <w:rsid w:val="2C60599D"/>
    <w:rsid w:val="2C730B86"/>
    <w:rsid w:val="2D1B54A6"/>
    <w:rsid w:val="2DC07DFB"/>
    <w:rsid w:val="2E9D638E"/>
    <w:rsid w:val="2F177502"/>
    <w:rsid w:val="2F1F0B51"/>
    <w:rsid w:val="2F260132"/>
    <w:rsid w:val="2F997308"/>
    <w:rsid w:val="2FBC2844"/>
    <w:rsid w:val="30347E6B"/>
    <w:rsid w:val="30360848"/>
    <w:rsid w:val="30A7403B"/>
    <w:rsid w:val="30AC28B9"/>
    <w:rsid w:val="30C85944"/>
    <w:rsid w:val="32081D71"/>
    <w:rsid w:val="32AB2961"/>
    <w:rsid w:val="32D004E7"/>
    <w:rsid w:val="33720DF2"/>
    <w:rsid w:val="338C3148"/>
    <w:rsid w:val="343B01DB"/>
    <w:rsid w:val="34831B82"/>
    <w:rsid w:val="34D32B0A"/>
    <w:rsid w:val="3506618D"/>
    <w:rsid w:val="351078BA"/>
    <w:rsid w:val="35B60279"/>
    <w:rsid w:val="35F5260C"/>
    <w:rsid w:val="36412393"/>
    <w:rsid w:val="37293AD6"/>
    <w:rsid w:val="37AF29A3"/>
    <w:rsid w:val="38084878"/>
    <w:rsid w:val="395A7356"/>
    <w:rsid w:val="397B4F00"/>
    <w:rsid w:val="39EB26A4"/>
    <w:rsid w:val="3AF03568"/>
    <w:rsid w:val="3BBC1D01"/>
    <w:rsid w:val="3C0C39F6"/>
    <w:rsid w:val="3C3245BA"/>
    <w:rsid w:val="3C667DC0"/>
    <w:rsid w:val="3CE753A4"/>
    <w:rsid w:val="3D193ABC"/>
    <w:rsid w:val="3EB96BF2"/>
    <w:rsid w:val="3F84512C"/>
    <w:rsid w:val="41016309"/>
    <w:rsid w:val="413D1A37"/>
    <w:rsid w:val="41E55C2A"/>
    <w:rsid w:val="428B4A24"/>
    <w:rsid w:val="42B92ABC"/>
    <w:rsid w:val="430A00AC"/>
    <w:rsid w:val="43EC504E"/>
    <w:rsid w:val="44D34460"/>
    <w:rsid w:val="45343151"/>
    <w:rsid w:val="453942C3"/>
    <w:rsid w:val="456D21BF"/>
    <w:rsid w:val="45C53DA9"/>
    <w:rsid w:val="45F8417E"/>
    <w:rsid w:val="46E110B6"/>
    <w:rsid w:val="46E56CEB"/>
    <w:rsid w:val="473F7B8B"/>
    <w:rsid w:val="47A81BD4"/>
    <w:rsid w:val="48313978"/>
    <w:rsid w:val="48657AC5"/>
    <w:rsid w:val="48E93026"/>
    <w:rsid w:val="490E1F0B"/>
    <w:rsid w:val="495A6EFE"/>
    <w:rsid w:val="49D3577A"/>
    <w:rsid w:val="4AB10656"/>
    <w:rsid w:val="4B3A2B43"/>
    <w:rsid w:val="4C1635B0"/>
    <w:rsid w:val="4C7957D5"/>
    <w:rsid w:val="4CE729DC"/>
    <w:rsid w:val="4D5538CC"/>
    <w:rsid w:val="4D761C2A"/>
    <w:rsid w:val="4E4D7031"/>
    <w:rsid w:val="4F262707"/>
    <w:rsid w:val="515909DA"/>
    <w:rsid w:val="52067C23"/>
    <w:rsid w:val="53A96AB8"/>
    <w:rsid w:val="540D34EB"/>
    <w:rsid w:val="54240834"/>
    <w:rsid w:val="54C142D5"/>
    <w:rsid w:val="5507019F"/>
    <w:rsid w:val="55570796"/>
    <w:rsid w:val="568C587B"/>
    <w:rsid w:val="57AD28EF"/>
    <w:rsid w:val="57FB5D50"/>
    <w:rsid w:val="58EF353A"/>
    <w:rsid w:val="5ADF3707"/>
    <w:rsid w:val="5B1B021B"/>
    <w:rsid w:val="5B382BDE"/>
    <w:rsid w:val="5BB26726"/>
    <w:rsid w:val="5C001B87"/>
    <w:rsid w:val="5C3D2493"/>
    <w:rsid w:val="5C6A45D4"/>
    <w:rsid w:val="5DFD2BBB"/>
    <w:rsid w:val="5EE07A36"/>
    <w:rsid w:val="607246D5"/>
    <w:rsid w:val="6084479D"/>
    <w:rsid w:val="611930D0"/>
    <w:rsid w:val="61475B62"/>
    <w:rsid w:val="618943CD"/>
    <w:rsid w:val="620A72BB"/>
    <w:rsid w:val="6297199C"/>
    <w:rsid w:val="636E387A"/>
    <w:rsid w:val="6481138B"/>
    <w:rsid w:val="64A36185"/>
    <w:rsid w:val="64C8346B"/>
    <w:rsid w:val="690A7BA1"/>
    <w:rsid w:val="69252C2D"/>
    <w:rsid w:val="697F233D"/>
    <w:rsid w:val="69B15708"/>
    <w:rsid w:val="6A0E5D41"/>
    <w:rsid w:val="6A484E25"/>
    <w:rsid w:val="6A5A06B4"/>
    <w:rsid w:val="6AA95198"/>
    <w:rsid w:val="6AD448E7"/>
    <w:rsid w:val="6B0D3978"/>
    <w:rsid w:val="6BDA5F51"/>
    <w:rsid w:val="6C4362DE"/>
    <w:rsid w:val="6D59601F"/>
    <w:rsid w:val="6DBE71AC"/>
    <w:rsid w:val="6E4E51DE"/>
    <w:rsid w:val="6E9A3775"/>
    <w:rsid w:val="6F4B0F13"/>
    <w:rsid w:val="6F6049BF"/>
    <w:rsid w:val="6FF3138F"/>
    <w:rsid w:val="704B6B21"/>
    <w:rsid w:val="72235313"/>
    <w:rsid w:val="723F4D5F"/>
    <w:rsid w:val="728458FF"/>
    <w:rsid w:val="72A207C4"/>
    <w:rsid w:val="73B452D9"/>
    <w:rsid w:val="73B61051"/>
    <w:rsid w:val="73E10FD0"/>
    <w:rsid w:val="74424693"/>
    <w:rsid w:val="74BE7A92"/>
    <w:rsid w:val="74E514C2"/>
    <w:rsid w:val="75924776"/>
    <w:rsid w:val="762001D3"/>
    <w:rsid w:val="76BD45C6"/>
    <w:rsid w:val="77622054"/>
    <w:rsid w:val="78D94E97"/>
    <w:rsid w:val="79426EE3"/>
    <w:rsid w:val="7B0A5981"/>
    <w:rsid w:val="7BDA604F"/>
    <w:rsid w:val="7D157953"/>
    <w:rsid w:val="7D732E50"/>
    <w:rsid w:val="7E25395D"/>
    <w:rsid w:val="7E9C0E44"/>
    <w:rsid w:val="7F564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16</Words>
  <Characters>20</Characters>
  <Lines>0</Lines>
  <Paragraphs>0</Paragraphs>
  <TotalTime>1387</TotalTime>
  <ScaleCrop>false</ScaleCrop>
  <LinksUpToDate>false</LinksUpToDate>
  <CharactersWithSpaces>20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2024-12-28T11:47:00Z</dcterms:created>
  <dc:creator>Lizzy</dc:creator>
  <cp:lastModifiedBy>我的名有十二个字不信你数</cp:lastModifiedBy>
  <dcterms:modified xsi:type="dcterms:W3CDTF">2025-01-03T12:10:15Z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eyJoZGlkIjoiMmZkYTNlOGVkOGYzZDdjZjNiNDhmY2E0MjJhODY3ZTEiLCJ1c2VySWQiOiIyNzg2MDAyMzUifQ==</vt:lpwstr>
  </property>
  <property fmtid="{D5CDD505-2E9C-101B-9397-08002B2CF9AE}" pid="4" name="ICV">
    <vt:lpwstr>0AE925640C3240A48BF4C9F0C4BF4A39_12</vt:lpwstr>
  </property>
</Properties>
</file>