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A8F6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手柄输入与键盘输入</w:t>
      </w:r>
    </w:p>
    <w:p w14:paraId="37E70B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当需要手柄右摇杆设置角色旋转朝向的时候</w:t>
      </w:r>
    </w:p>
    <w:p w14:paraId="19983CED">
      <w:r>
        <w:drawing>
          <wp:inline distT="0" distB="0" distL="114300" distR="114300">
            <wp:extent cx="5270500" cy="1680845"/>
            <wp:effectExtent l="0" t="0" r="6350" b="146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680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8C32A2"/>
    <w:p w14:paraId="7573CD4A"/>
    <w:p w14:paraId="1BABC32E"/>
    <w:p w14:paraId="3EB612F8"/>
    <w:p w14:paraId="317424F3"/>
    <w:p w14:paraId="1B2DE9F6"/>
    <w:p w14:paraId="2F6DD4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当我们需要在CPP中使用蓝图资产的时候，方法是</w:t>
      </w:r>
    </w:p>
    <w:p w14:paraId="4C7695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在C++类中声明一个变量，需要是EditAnywhere，他的初始化需要在这个类的蓝图子类的默认值中进行赋值</w:t>
      </w:r>
    </w:p>
    <w:p w14:paraId="643BE8B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然后在C++中使用这个变量。我们需要使用check函数来检查是不是空值。</w:t>
      </w:r>
      <w:bookmarkStart w:id="0" w:name="_GoBack"/>
      <w:bookmarkEnd w:id="0"/>
    </w:p>
    <w:p w14:paraId="292E38B8"/>
    <w:p w14:paraId="0BDA1C7B"/>
    <w:p w14:paraId="19165159"/>
    <w:p w14:paraId="6A9B192E"/>
    <w:p w14:paraId="2DD277A7"/>
    <w:p w14:paraId="25CADAD8"/>
    <w:p w14:paraId="52CBFC1D"/>
    <w:p w14:paraId="3EFD2B28"/>
    <w:p w14:paraId="14436F2C"/>
    <w:p w14:paraId="25E914E6"/>
    <w:p w14:paraId="725274B8"/>
    <w:p w14:paraId="664AA7CF"/>
    <w:p w14:paraId="1B909792"/>
    <w:p w14:paraId="05C25B2D"/>
    <w:p w14:paraId="754106A1"/>
    <w:p w14:paraId="5D345FD8"/>
    <w:p w14:paraId="3E954CFE"/>
    <w:p w14:paraId="77077AFC"/>
    <w:p w14:paraId="03A9C32F"/>
    <w:p w14:paraId="530105FE"/>
    <w:p w14:paraId="071700B7"/>
    <w:p w14:paraId="6BC8599D"/>
    <w:p w14:paraId="17B79AF2"/>
    <w:p w14:paraId="0A84F854"/>
    <w:p w14:paraId="6D7C6061"/>
    <w:p w14:paraId="04C7B0C3"/>
    <w:p w14:paraId="18AE49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Moba类，但是WASD移动</w:t>
      </w:r>
    </w:p>
    <w:p w14:paraId="53001B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首先在PlayerController中</w:t>
      </w:r>
    </w:p>
    <w:p w14:paraId="2E766892">
      <w:r>
        <w:drawing>
          <wp:inline distT="0" distB="0" distL="114300" distR="114300">
            <wp:extent cx="5271135" cy="1885950"/>
            <wp:effectExtent l="0" t="0" r="5715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14F3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然后在角色类中</w:t>
      </w:r>
    </w:p>
    <w:p w14:paraId="06C755E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首先AddMovementInput添加移动输入</w:t>
      </w:r>
    </w:p>
    <w:p w14:paraId="4BCA8E5D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2240280" cy="1582420"/>
            <wp:effectExtent l="0" t="0" r="7620" b="8255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40280" cy="158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22B7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然后设置角色的移动摄像机，把根组件的“使用控制器旋转yaw”取消勾选，将弹簧臂的“继承yaw”取消勾选</w:t>
      </w:r>
    </w:p>
    <w:p w14:paraId="7B2EE39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处于保险，将Camera的“使用Pawn控制旋转”取消勾选。这个是用于后背锁定视角的第三人称，也就是将Pawn的Rotation的值赋值给Camera</w:t>
      </w:r>
    </w:p>
    <w:p w14:paraId="12D62530">
      <w:pPr>
        <w:rPr>
          <w:rFonts w:hint="eastAsia"/>
          <w:lang w:val="en-US" w:eastAsia="zh-CN"/>
        </w:rPr>
      </w:pPr>
    </w:p>
    <w:p w14:paraId="4C12CA64">
      <w:pPr>
        <w:rPr>
          <w:rFonts w:hint="eastAsia"/>
          <w:lang w:val="en-US" w:eastAsia="zh-CN"/>
        </w:rPr>
      </w:pPr>
    </w:p>
    <w:p w14:paraId="55CB21AD">
      <w:pPr>
        <w:rPr>
          <w:rFonts w:hint="eastAsia"/>
          <w:lang w:val="en-US" w:eastAsia="zh-CN"/>
        </w:rPr>
      </w:pPr>
    </w:p>
    <w:p w14:paraId="3CE59920">
      <w:pPr>
        <w:rPr>
          <w:rFonts w:hint="eastAsia"/>
          <w:lang w:val="en-US" w:eastAsia="zh-CN"/>
        </w:rPr>
      </w:pPr>
    </w:p>
    <w:p w14:paraId="72465586">
      <w:pPr>
        <w:rPr>
          <w:rFonts w:hint="eastAsia"/>
          <w:lang w:val="en-US" w:eastAsia="zh-CN"/>
        </w:rPr>
      </w:pPr>
    </w:p>
    <w:p w14:paraId="09BA6FAE">
      <w:pPr>
        <w:rPr>
          <w:rFonts w:hint="eastAsia"/>
          <w:lang w:val="en-US" w:eastAsia="zh-CN"/>
        </w:rPr>
      </w:pPr>
    </w:p>
    <w:p w14:paraId="37CB163A">
      <w:pPr>
        <w:rPr>
          <w:rFonts w:hint="eastAsia"/>
          <w:lang w:val="en-US" w:eastAsia="zh-CN"/>
        </w:rPr>
      </w:pPr>
    </w:p>
    <w:p w14:paraId="799B81CE">
      <w:pPr>
        <w:rPr>
          <w:rFonts w:hint="eastAsia"/>
          <w:lang w:val="en-US" w:eastAsia="zh-CN"/>
        </w:rPr>
      </w:pPr>
    </w:p>
    <w:p w14:paraId="702DB1EB">
      <w:pPr>
        <w:rPr>
          <w:rFonts w:hint="eastAsia"/>
          <w:lang w:val="en-US" w:eastAsia="zh-CN"/>
        </w:rPr>
      </w:pPr>
    </w:p>
    <w:p w14:paraId="146CDD0E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6314567"/>
    <w:rsid w:val="078F59E9"/>
    <w:rsid w:val="07B72711"/>
    <w:rsid w:val="1548367B"/>
    <w:rsid w:val="189C7F66"/>
    <w:rsid w:val="1912647A"/>
    <w:rsid w:val="1A4E34E2"/>
    <w:rsid w:val="26712A32"/>
    <w:rsid w:val="2B08148B"/>
    <w:rsid w:val="31796C3F"/>
    <w:rsid w:val="3E8B6203"/>
    <w:rsid w:val="3F6148ED"/>
    <w:rsid w:val="4252107C"/>
    <w:rsid w:val="46CD560B"/>
    <w:rsid w:val="49BA799D"/>
    <w:rsid w:val="4DD94895"/>
    <w:rsid w:val="4E764B3D"/>
    <w:rsid w:val="54CF254E"/>
    <w:rsid w:val="564B02FA"/>
    <w:rsid w:val="57680A38"/>
    <w:rsid w:val="5D7D613C"/>
    <w:rsid w:val="63220635"/>
    <w:rsid w:val="641F4B74"/>
    <w:rsid w:val="6C264CF2"/>
    <w:rsid w:val="6DC01176"/>
    <w:rsid w:val="6F2474E3"/>
    <w:rsid w:val="73FE0302"/>
    <w:rsid w:val="7550433D"/>
    <w:rsid w:val="76D50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156</Words>
  <Characters>219</Characters>
  <Lines>0</Lines>
  <Paragraphs>0</Paragraphs>
  <TotalTime>1</TotalTime>
  <ScaleCrop>false</ScaleCrop>
  <LinksUpToDate>false</LinksUpToDate>
  <CharactersWithSpaces>219</CharactersWithSpaces>
  <Application>WPS Office_12.1.0.21911_F1E327BC-269C-435d-A152-05C5408002CA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2025-01-27T15:57:00Z</dcterms:created>
  <dc:creator>Lizzy</dc:creator>
  <cp:lastModifiedBy>我的名有十二个字不信你数</cp:lastModifiedBy>
  <dcterms:modified xsi:type="dcterms:W3CDTF">2025-08-01T17:31:38Z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2052-12.1.0.21911</vt:lpwstr>
  </property>
  <property fmtid="{D5CDD505-2E9C-101B-9397-08002B2CF9AE}" pid="3" name="KSOTemplateDocerSaveRecord">
    <vt:lpwstr>eyJoZGlkIjoiMmZkYTNlOGVkOGYzZDdjZjNiNDhmY2E0MjJhODY3ZTEiLCJ1c2VySWQiOiIyNzg2MDAyMzUifQ==</vt:lpwstr>
  </property>
  <property fmtid="{D5CDD505-2E9C-101B-9397-08002B2CF9AE}" pid="4" name="ICV">
    <vt:lpwstr>B4ECE79B983340B0A86B491E18C63AA2_12</vt:lpwstr>
  </property>
</Properties>
</file>